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12FE" w14:textId="77777777" w:rsidR="005C5132" w:rsidRPr="005F7852" w:rsidRDefault="005C5132" w:rsidP="005C5132">
      <w:pPr>
        <w:pStyle w:val="Heading2"/>
        <w:jc w:val="center"/>
        <w:rPr>
          <w:rFonts w:ascii="Century Gothic" w:hAnsi="Century Gothic"/>
          <w:sz w:val="36"/>
          <w:szCs w:val="36"/>
        </w:rPr>
      </w:pPr>
      <w:r w:rsidRPr="005F7852">
        <w:rPr>
          <w:rFonts w:ascii="Century Gothic" w:hAnsi="Century Gothic"/>
          <w:noProof/>
          <w:lang w:eastAsia="en-GB"/>
        </w:rPr>
        <mc:AlternateContent>
          <mc:Choice Requires="wps">
            <w:drawing>
              <wp:anchor distT="0" distB="0" distL="114300" distR="114300" simplePos="0" relativeHeight="251655680" behindDoc="0" locked="0" layoutInCell="1" allowOverlap="1" wp14:anchorId="2618BE0B" wp14:editId="1E3F8217">
                <wp:simplePos x="0" y="0"/>
                <wp:positionH relativeFrom="column">
                  <wp:posOffset>-635</wp:posOffset>
                </wp:positionH>
                <wp:positionV relativeFrom="paragraph">
                  <wp:posOffset>-154126</wp:posOffset>
                </wp:positionV>
                <wp:extent cx="1132840" cy="11588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8BE0B" id="_x0000_t202" coordsize="21600,21600" o:spt="202" path="m,l,21600r21600,l21600,xe">
                <v:stroke joinstyle="miter"/>
                <v:path gradientshapeok="t" o:connecttype="rect"/>
              </v:shapetype>
              <v:shape id="Text Box 2" o:spid="_x0000_s1026" type="#_x0000_t202" style="position:absolute;left:0;text-align:left;margin-left:-.05pt;margin-top:-12.15pt;width:89.2pt;height: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" stroked="f">
                <v:textbo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Pr="005F7852">
        <w:rPr>
          <w:rFonts w:ascii="Century Gothic" w:hAnsi="Century Gothic"/>
          <w:noProof/>
          <w:lang w:eastAsia="en-GB"/>
        </w:rPr>
        <mc:AlternateContent>
          <mc:Choice Requires="wps">
            <w:drawing>
              <wp:anchor distT="0" distB="0" distL="114300" distR="114300" simplePos="0" relativeHeight="251656704" behindDoc="0" locked="0" layoutInCell="1" allowOverlap="1" wp14:anchorId="056E7AE2" wp14:editId="7A6CF15C">
                <wp:simplePos x="0" y="0"/>
                <wp:positionH relativeFrom="column">
                  <wp:posOffset>8634364</wp:posOffset>
                </wp:positionH>
                <wp:positionV relativeFrom="paragraph">
                  <wp:posOffset>-129182</wp:posOffset>
                </wp:positionV>
                <wp:extent cx="1132840" cy="115887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E7AE2" id="_x0000_s1027" type="#_x0000_t202" style="position:absolute;left:0;text-align:left;margin-left:679.85pt;margin-top:-10.15pt;width:89.2pt;height:9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" stroked="f">
                <v:textbo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003A58D3" w:rsidRPr="005F7852">
        <w:rPr>
          <w:rFonts w:ascii="Century Gothic" w:hAnsi="Century Gothic"/>
          <w:noProof/>
          <w:lang w:eastAsia="en-GB"/>
        </w:rPr>
        <w:t xml:space="preserve">Teign School </w:t>
      </w:r>
      <w:r w:rsidR="005F7852" w:rsidRPr="005F7852">
        <w:rPr>
          <w:rFonts w:ascii="Century Gothic" w:hAnsi="Century Gothic"/>
          <w:noProof/>
          <w:lang w:eastAsia="en-GB"/>
        </w:rPr>
        <w:t>Curriculum Overview</w:t>
      </w:r>
    </w:p>
    <w:p w14:paraId="45234F3F" w14:textId="77777777" w:rsidR="00E97AAA" w:rsidRDefault="00E97AAA"/>
    <w:p w14:paraId="76A40DD5" w14:textId="113C6CDF" w:rsidR="005C5132" w:rsidRPr="00F3682E" w:rsidRDefault="00323E10" w:rsidP="0058168E">
      <w:pPr>
        <w:jc w:val="center"/>
        <w:rPr>
          <w:rFonts w:ascii="Century Gothic" w:hAnsi="Century Gothic"/>
          <w:b/>
          <w:sz w:val="36"/>
          <w:szCs w:val="36"/>
          <w:u w:val="single"/>
        </w:rPr>
      </w:pPr>
      <w:r w:rsidRPr="00F3682E">
        <w:rPr>
          <w:rFonts w:ascii="Century Gothic" w:hAnsi="Century Gothic"/>
          <w:b/>
          <w:sz w:val="36"/>
          <w:szCs w:val="36"/>
          <w:u w:val="single"/>
        </w:rPr>
        <w:t>SCIENCE</w:t>
      </w:r>
      <w:r w:rsidR="00AD5D0C" w:rsidRPr="00F3682E">
        <w:rPr>
          <w:rFonts w:ascii="Century Gothic" w:hAnsi="Century Gothic"/>
          <w:b/>
          <w:sz w:val="36"/>
          <w:szCs w:val="36"/>
          <w:u w:val="single"/>
        </w:rPr>
        <w:t xml:space="preserve"> KS</w:t>
      </w:r>
      <w:r w:rsidR="00655552" w:rsidRPr="00F3682E">
        <w:rPr>
          <w:rFonts w:ascii="Century Gothic" w:hAnsi="Century Gothic"/>
          <w:b/>
          <w:sz w:val="36"/>
          <w:szCs w:val="36"/>
          <w:u w:val="single"/>
        </w:rPr>
        <w:t>5</w:t>
      </w:r>
      <w:r w:rsidR="008573A8" w:rsidRPr="00F3682E">
        <w:rPr>
          <w:rFonts w:ascii="Century Gothic" w:hAnsi="Century Gothic"/>
          <w:b/>
          <w:sz w:val="36"/>
          <w:szCs w:val="36"/>
          <w:u w:val="single"/>
        </w:rPr>
        <w:t xml:space="preserve"> Curriculum</w:t>
      </w:r>
      <w:r w:rsidR="00AD5D0C" w:rsidRPr="00F3682E">
        <w:rPr>
          <w:rFonts w:ascii="Century Gothic" w:hAnsi="Century Gothic"/>
          <w:b/>
          <w:sz w:val="36"/>
          <w:szCs w:val="36"/>
          <w:u w:val="single"/>
        </w:rPr>
        <w:t xml:space="preserve"> </w:t>
      </w:r>
    </w:p>
    <w:p w14:paraId="56295E9C" w14:textId="160685E3" w:rsidR="00F3682E" w:rsidRDefault="00F3682E" w:rsidP="0058168E">
      <w:pPr>
        <w:jc w:val="center"/>
        <w:rPr>
          <w:rFonts w:ascii="Century Gothic" w:hAnsi="Century Gothic"/>
          <w:b/>
          <w:sz w:val="36"/>
          <w:szCs w:val="36"/>
        </w:rPr>
      </w:pPr>
      <w:r>
        <w:rPr>
          <w:rFonts w:ascii="Century Gothic" w:hAnsi="Century Gothic"/>
          <w:b/>
          <w:sz w:val="36"/>
          <w:szCs w:val="36"/>
        </w:rPr>
        <w:t>A Level Bio, Phys</w:t>
      </w:r>
      <w:r w:rsidR="007B7B57">
        <w:rPr>
          <w:rFonts w:ascii="Century Gothic" w:hAnsi="Century Gothic"/>
          <w:b/>
          <w:sz w:val="36"/>
          <w:szCs w:val="36"/>
        </w:rPr>
        <w:t>,</w:t>
      </w:r>
      <w:r>
        <w:rPr>
          <w:rFonts w:ascii="Century Gothic" w:hAnsi="Century Gothic"/>
          <w:b/>
          <w:sz w:val="36"/>
          <w:szCs w:val="36"/>
        </w:rPr>
        <w:t xml:space="preserve"> Chem – OCR</w:t>
      </w:r>
    </w:p>
    <w:p w14:paraId="2198A9FF" w14:textId="5DCA881D" w:rsidR="00F3682E" w:rsidRPr="005F7852" w:rsidRDefault="00F3682E" w:rsidP="0058168E">
      <w:pPr>
        <w:jc w:val="center"/>
        <w:rPr>
          <w:rFonts w:ascii="Century Gothic" w:hAnsi="Century Gothic"/>
          <w:b/>
          <w:sz w:val="36"/>
          <w:szCs w:val="36"/>
        </w:rPr>
      </w:pPr>
      <w:r>
        <w:rPr>
          <w:rFonts w:ascii="Century Gothic" w:hAnsi="Century Gothic"/>
          <w:b/>
          <w:sz w:val="36"/>
          <w:szCs w:val="36"/>
        </w:rPr>
        <w:t>BTEC Applied Science Certificate and Extended Certificate - EDEXCEL</w:t>
      </w:r>
    </w:p>
    <w:tbl>
      <w:tblPr>
        <w:tblStyle w:val="TableGrid"/>
        <w:tblW w:w="0" w:type="auto"/>
        <w:tblLook w:val="04A0" w:firstRow="1" w:lastRow="0" w:firstColumn="1" w:lastColumn="0" w:noHBand="0" w:noVBand="1"/>
      </w:tblPr>
      <w:tblGrid>
        <w:gridCol w:w="1959"/>
        <w:gridCol w:w="4320"/>
        <w:gridCol w:w="4826"/>
        <w:gridCol w:w="4283"/>
      </w:tblGrid>
      <w:tr w:rsidR="0098262C" w:rsidRPr="005F7852" w14:paraId="7292D904" w14:textId="77777777" w:rsidTr="00071F67">
        <w:trPr>
          <w:trHeight w:val="1057"/>
        </w:trPr>
        <w:tc>
          <w:tcPr>
            <w:tcW w:w="1959" w:type="dxa"/>
          </w:tcPr>
          <w:p w14:paraId="0EB39E71" w14:textId="77777777" w:rsidR="009C3D52" w:rsidRPr="005F7852" w:rsidRDefault="009C3D52" w:rsidP="005C5132">
            <w:pPr>
              <w:jc w:val="center"/>
              <w:rPr>
                <w:rFonts w:ascii="Century Gothic" w:hAnsi="Century Gothic"/>
                <w:b/>
                <w:sz w:val="36"/>
                <w:szCs w:val="36"/>
              </w:rPr>
            </w:pPr>
            <w:r w:rsidRPr="005F7852">
              <w:rPr>
                <w:rFonts w:ascii="Century Gothic" w:hAnsi="Century Gothic"/>
                <w:b/>
                <w:sz w:val="36"/>
                <w:szCs w:val="36"/>
              </w:rPr>
              <w:t xml:space="preserve">Year </w:t>
            </w:r>
          </w:p>
        </w:tc>
        <w:tc>
          <w:tcPr>
            <w:tcW w:w="4320" w:type="dxa"/>
          </w:tcPr>
          <w:p w14:paraId="1BD2047C" w14:textId="77777777" w:rsidR="009C3D52" w:rsidRDefault="009C3D52" w:rsidP="005C5132">
            <w:pPr>
              <w:jc w:val="center"/>
              <w:rPr>
                <w:rFonts w:ascii="Century Gothic" w:hAnsi="Century Gothic"/>
                <w:b/>
                <w:sz w:val="36"/>
                <w:szCs w:val="36"/>
              </w:rPr>
            </w:pPr>
            <w:r>
              <w:rPr>
                <w:rFonts w:ascii="Century Gothic" w:hAnsi="Century Gothic"/>
                <w:b/>
                <w:sz w:val="36"/>
                <w:szCs w:val="36"/>
              </w:rPr>
              <w:t>Cycle 1 -12 Weeks</w:t>
            </w:r>
          </w:p>
          <w:p w14:paraId="6302BBB2" w14:textId="40300304" w:rsidR="009C3D52" w:rsidRPr="009C3D52" w:rsidRDefault="009C3D52" w:rsidP="005C5132">
            <w:pPr>
              <w:jc w:val="center"/>
              <w:rPr>
                <w:rFonts w:ascii="Century Gothic" w:hAnsi="Century Gothic"/>
                <w:b/>
                <w:sz w:val="20"/>
                <w:szCs w:val="20"/>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1 week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826" w:type="dxa"/>
          </w:tcPr>
          <w:p w14:paraId="7AE793C5"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2 -12 Weeks</w:t>
            </w:r>
          </w:p>
          <w:p w14:paraId="211CF34A" w14:textId="0A8C0691"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1 week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283" w:type="dxa"/>
          </w:tcPr>
          <w:p w14:paraId="6EAE2822"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3 -12 Weeks</w:t>
            </w:r>
          </w:p>
          <w:p w14:paraId="2A46A0C8" w14:textId="1E192875"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1 week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r>
      <w:tr w:rsidR="0001776B" w:rsidRPr="005F7852" w14:paraId="3A2EBE5D" w14:textId="77777777" w:rsidTr="00071F67">
        <w:trPr>
          <w:trHeight w:val="74"/>
        </w:trPr>
        <w:tc>
          <w:tcPr>
            <w:tcW w:w="1959" w:type="dxa"/>
          </w:tcPr>
          <w:p w14:paraId="0750C222" w14:textId="054664B6" w:rsidR="0001776B" w:rsidRPr="005F7852" w:rsidRDefault="0001776B" w:rsidP="0001776B">
            <w:pPr>
              <w:jc w:val="center"/>
              <w:rPr>
                <w:rFonts w:ascii="Century Gothic" w:hAnsi="Century Gothic"/>
                <w:b/>
                <w:sz w:val="36"/>
                <w:szCs w:val="36"/>
              </w:rPr>
            </w:pPr>
            <w:r>
              <w:rPr>
                <w:rFonts w:ascii="Century Gothic" w:hAnsi="Century Gothic"/>
                <w:b/>
                <w:sz w:val="36"/>
                <w:szCs w:val="36"/>
              </w:rPr>
              <w:t>12</w:t>
            </w:r>
          </w:p>
        </w:tc>
        <w:tc>
          <w:tcPr>
            <w:tcW w:w="4320" w:type="dxa"/>
          </w:tcPr>
          <w:p w14:paraId="4034362B" w14:textId="77777777" w:rsidR="0001776B" w:rsidRPr="00F86C7C" w:rsidRDefault="0001776B" w:rsidP="0001776B">
            <w:pPr>
              <w:rPr>
                <w:rFonts w:ascii="Century Gothic" w:hAnsi="Century Gothic"/>
                <w:color w:val="FF0000"/>
              </w:rPr>
            </w:pPr>
          </w:p>
        </w:tc>
        <w:tc>
          <w:tcPr>
            <w:tcW w:w="4826" w:type="dxa"/>
          </w:tcPr>
          <w:p w14:paraId="2E0EE2B8" w14:textId="77777777" w:rsidR="0001776B" w:rsidRPr="00F86C7C" w:rsidRDefault="0001776B" w:rsidP="0001776B">
            <w:pPr>
              <w:jc w:val="center"/>
              <w:rPr>
                <w:rFonts w:ascii="Century Gothic" w:hAnsi="Century Gothic"/>
              </w:rPr>
            </w:pPr>
          </w:p>
        </w:tc>
        <w:tc>
          <w:tcPr>
            <w:tcW w:w="4283" w:type="dxa"/>
            <w:shd w:val="clear" w:color="auto" w:fill="FFFFFF" w:themeFill="background1"/>
          </w:tcPr>
          <w:p w14:paraId="0C1C712F" w14:textId="77777777" w:rsidR="0001776B" w:rsidRPr="00F86C7C" w:rsidRDefault="0001776B" w:rsidP="0001776B">
            <w:pPr>
              <w:rPr>
                <w:rFonts w:ascii="Century Gothic" w:hAnsi="Century Gothic"/>
              </w:rPr>
            </w:pPr>
          </w:p>
        </w:tc>
      </w:tr>
      <w:tr w:rsidR="005A52C6" w:rsidRPr="005F7852" w14:paraId="78B1F301" w14:textId="77777777" w:rsidTr="00AD5D0C">
        <w:trPr>
          <w:trHeight w:val="74"/>
        </w:trPr>
        <w:tc>
          <w:tcPr>
            <w:tcW w:w="1959" w:type="dxa"/>
            <w:shd w:val="clear" w:color="auto" w:fill="EAF1DD" w:themeFill="accent3" w:themeFillTint="33"/>
          </w:tcPr>
          <w:p w14:paraId="2E49C8A8" w14:textId="54B87AB6" w:rsidR="005A52C6" w:rsidRPr="005F7852" w:rsidRDefault="005A52C6" w:rsidP="005A52C6">
            <w:pPr>
              <w:jc w:val="center"/>
              <w:rPr>
                <w:rFonts w:ascii="Century Gothic" w:hAnsi="Century Gothic"/>
                <w:b/>
                <w:sz w:val="36"/>
                <w:szCs w:val="36"/>
              </w:rPr>
            </w:pPr>
            <w:r>
              <w:rPr>
                <w:rFonts w:ascii="Century Gothic" w:hAnsi="Century Gothic"/>
                <w:b/>
                <w:sz w:val="36"/>
                <w:szCs w:val="36"/>
              </w:rPr>
              <w:t>Biology</w:t>
            </w:r>
          </w:p>
        </w:tc>
        <w:tc>
          <w:tcPr>
            <w:tcW w:w="4320" w:type="dxa"/>
            <w:shd w:val="clear" w:color="auto" w:fill="EAF1DD" w:themeFill="accent3" w:themeFillTint="33"/>
          </w:tcPr>
          <w:p w14:paraId="3A9F6D3F" w14:textId="77777777" w:rsidR="005A52C6" w:rsidRDefault="005A52C6" w:rsidP="005A52C6">
            <w:pPr>
              <w:rPr>
                <w:rFonts w:ascii="Century Gothic" w:hAnsi="Century Gothic"/>
                <w:b/>
                <w:u w:val="single"/>
              </w:rPr>
            </w:pPr>
            <w:r>
              <w:rPr>
                <w:rFonts w:ascii="Century Gothic" w:hAnsi="Century Gothic"/>
                <w:b/>
                <w:u w:val="single"/>
              </w:rPr>
              <w:t>Module 2</w:t>
            </w:r>
            <w:r w:rsidRPr="003A57FC">
              <w:rPr>
                <w:rFonts w:ascii="Century Gothic" w:hAnsi="Century Gothic"/>
                <w:b/>
                <w:u w:val="single"/>
              </w:rPr>
              <w:t xml:space="preserve"> </w:t>
            </w:r>
            <w:r>
              <w:rPr>
                <w:rFonts w:ascii="Century Gothic" w:hAnsi="Century Gothic"/>
                <w:b/>
                <w:u w:val="single"/>
              </w:rPr>
              <w:t>Foundations in biology</w:t>
            </w:r>
          </w:p>
          <w:p w14:paraId="112ECA2E" w14:textId="77777777" w:rsidR="005A52C6" w:rsidRDefault="005A52C6" w:rsidP="005A52C6">
            <w:pPr>
              <w:rPr>
                <w:rFonts w:ascii="Century Gothic" w:hAnsi="Century Gothic"/>
                <w:b/>
                <w:u w:val="single"/>
              </w:rPr>
            </w:pPr>
            <w:r>
              <w:rPr>
                <w:rFonts w:ascii="Century Gothic" w:hAnsi="Century Gothic"/>
                <w:b/>
                <w:u w:val="single"/>
              </w:rPr>
              <w:t xml:space="preserve">2.1.1 Cell structure </w:t>
            </w:r>
          </w:p>
          <w:p w14:paraId="4B0EF458" w14:textId="77777777" w:rsidR="005A52C6" w:rsidRDefault="005A52C6" w:rsidP="005A52C6">
            <w:pPr>
              <w:rPr>
                <w:rFonts w:ascii="Century Gothic" w:hAnsi="Century Gothic"/>
                <w:b/>
                <w:color w:val="000000"/>
              </w:rPr>
            </w:pPr>
            <w:r>
              <w:rPr>
                <w:rFonts w:ascii="Century Gothic" w:hAnsi="Century Gothic"/>
                <w:b/>
                <w:color w:val="000000"/>
              </w:rPr>
              <w:t xml:space="preserve">Students study the ultrastructure and function of cells and microscopy in this unit.  Cell biology is a logical place to start, as cells are the building blocks of organisms. PAG 1: Microscopy, is covered in this topic.  </w:t>
            </w:r>
          </w:p>
          <w:p w14:paraId="17C09F33" w14:textId="77777777" w:rsidR="005A52C6" w:rsidRDefault="005A52C6" w:rsidP="005A52C6">
            <w:pPr>
              <w:rPr>
                <w:rFonts w:ascii="Century Gothic" w:hAnsi="Century Gothic"/>
                <w:b/>
                <w:color w:val="000000"/>
              </w:rPr>
            </w:pPr>
          </w:p>
          <w:p w14:paraId="53A82917" w14:textId="77777777" w:rsidR="005A52C6" w:rsidRPr="00D675ED" w:rsidRDefault="005A52C6" w:rsidP="005A52C6">
            <w:pPr>
              <w:rPr>
                <w:rFonts w:ascii="Century Gothic" w:hAnsi="Century Gothic"/>
                <w:b/>
                <w:i/>
                <w:color w:val="000000"/>
              </w:rPr>
            </w:pPr>
            <w:r w:rsidRPr="00D675ED">
              <w:rPr>
                <w:rFonts w:ascii="Century Gothic" w:hAnsi="Century Gothic"/>
                <w:b/>
                <w:i/>
                <w:color w:val="000000"/>
                <w:u w:val="single"/>
              </w:rPr>
              <w:t>KS4 Link</w:t>
            </w:r>
            <w:r w:rsidRPr="00D675ED">
              <w:rPr>
                <w:rFonts w:ascii="Century Gothic" w:hAnsi="Century Gothic"/>
                <w:b/>
                <w:i/>
                <w:color w:val="000000"/>
              </w:rPr>
              <w:t xml:space="preserve"> Topic 1: Cell biology </w:t>
            </w:r>
          </w:p>
          <w:p w14:paraId="753D2EB8" w14:textId="77777777" w:rsidR="005A52C6" w:rsidRDefault="005A52C6" w:rsidP="005A52C6">
            <w:pPr>
              <w:rPr>
                <w:rFonts w:ascii="Century Gothic" w:hAnsi="Century Gothic"/>
                <w:b/>
                <w:color w:val="000000"/>
              </w:rPr>
            </w:pPr>
          </w:p>
          <w:p w14:paraId="4736411B" w14:textId="77777777" w:rsidR="005A52C6" w:rsidRDefault="005A52C6" w:rsidP="005A52C6">
            <w:pPr>
              <w:rPr>
                <w:rFonts w:ascii="Century Gothic" w:hAnsi="Century Gothic"/>
                <w:b/>
                <w:color w:val="000000"/>
              </w:rPr>
            </w:pPr>
          </w:p>
          <w:p w14:paraId="076C70D2" w14:textId="77777777" w:rsidR="005A52C6" w:rsidRPr="007666C6" w:rsidRDefault="005A52C6" w:rsidP="005A52C6">
            <w:pPr>
              <w:rPr>
                <w:rFonts w:ascii="Century Gothic" w:hAnsi="Century Gothic"/>
                <w:b/>
                <w:color w:val="000000"/>
              </w:rPr>
            </w:pPr>
          </w:p>
          <w:p w14:paraId="6630CAC1" w14:textId="77777777" w:rsidR="005A52C6" w:rsidRDefault="005A52C6" w:rsidP="005A52C6">
            <w:pPr>
              <w:rPr>
                <w:rFonts w:ascii="Century Gothic" w:hAnsi="Century Gothic"/>
                <w:b/>
                <w:u w:val="single"/>
              </w:rPr>
            </w:pPr>
          </w:p>
          <w:p w14:paraId="78DF3D3B" w14:textId="77777777" w:rsidR="005A52C6" w:rsidRDefault="005A52C6" w:rsidP="005A52C6">
            <w:pPr>
              <w:rPr>
                <w:rFonts w:ascii="Century Gothic" w:hAnsi="Century Gothic"/>
                <w:b/>
                <w:u w:val="single"/>
              </w:rPr>
            </w:pPr>
          </w:p>
          <w:p w14:paraId="273CE896" w14:textId="77777777" w:rsidR="005A52C6" w:rsidRDefault="005A52C6" w:rsidP="005A52C6">
            <w:pPr>
              <w:rPr>
                <w:rFonts w:ascii="Century Gothic" w:hAnsi="Century Gothic"/>
                <w:b/>
                <w:u w:val="single"/>
              </w:rPr>
            </w:pPr>
            <w:r>
              <w:rPr>
                <w:rFonts w:ascii="Century Gothic" w:hAnsi="Century Gothic"/>
                <w:b/>
                <w:u w:val="single"/>
              </w:rPr>
              <w:t xml:space="preserve">2.1.2 Biological molecules: </w:t>
            </w:r>
          </w:p>
          <w:p w14:paraId="66B3888C" w14:textId="77777777" w:rsidR="005A52C6" w:rsidRDefault="005A52C6" w:rsidP="005A52C6">
            <w:pPr>
              <w:rPr>
                <w:rFonts w:ascii="Century Gothic" w:hAnsi="Century Gothic"/>
                <w:b/>
              </w:rPr>
            </w:pPr>
            <w:r>
              <w:rPr>
                <w:rFonts w:ascii="Century Gothic" w:hAnsi="Century Gothic"/>
                <w:b/>
              </w:rPr>
              <w:t xml:space="preserve">Students study the structure and functions of carbohydrates, proteins, lipids and water.  Another fundamental topic that students need to grasp to be able to understand </w:t>
            </w:r>
            <w:r>
              <w:rPr>
                <w:rFonts w:ascii="Century Gothic" w:hAnsi="Century Gothic"/>
                <w:b/>
              </w:rPr>
              <w:lastRenderedPageBreak/>
              <w:t xml:space="preserve">many other concepts later in the course.  PAG 9: Qualitative testing is covered here.  </w:t>
            </w:r>
          </w:p>
          <w:p w14:paraId="108A5CB2" w14:textId="77777777" w:rsidR="005A52C6" w:rsidRDefault="005A52C6" w:rsidP="005A52C6">
            <w:pPr>
              <w:rPr>
                <w:rFonts w:ascii="Century Gothic" w:hAnsi="Century Gothic"/>
                <w:b/>
              </w:rPr>
            </w:pPr>
          </w:p>
          <w:p w14:paraId="2712D97B" w14:textId="77777777" w:rsidR="005A52C6" w:rsidRPr="00D675ED" w:rsidRDefault="005A52C6" w:rsidP="005A52C6">
            <w:pPr>
              <w:rPr>
                <w:rFonts w:ascii="Century Gothic" w:hAnsi="Century Gothic"/>
                <w:b/>
                <w:i/>
              </w:rPr>
            </w:pPr>
            <w:r w:rsidRPr="00D675ED">
              <w:rPr>
                <w:rFonts w:ascii="Century Gothic" w:hAnsi="Century Gothic"/>
                <w:b/>
                <w:i/>
                <w:u w:val="single"/>
              </w:rPr>
              <w:t>KS4 Link</w:t>
            </w:r>
            <w:r w:rsidRPr="00D675ED">
              <w:rPr>
                <w:rFonts w:ascii="Century Gothic" w:hAnsi="Century Gothic"/>
                <w:b/>
                <w:i/>
              </w:rPr>
              <w:t xml:space="preserve"> Topic 2: Organisation but it is largely new ideas.</w:t>
            </w:r>
          </w:p>
          <w:p w14:paraId="192DFBBC" w14:textId="77777777" w:rsidR="005A52C6" w:rsidRDefault="005A52C6" w:rsidP="005A52C6">
            <w:pPr>
              <w:rPr>
                <w:rFonts w:ascii="Century Gothic" w:hAnsi="Century Gothic"/>
                <w:b/>
                <w:u w:val="single"/>
              </w:rPr>
            </w:pPr>
          </w:p>
          <w:p w14:paraId="141F09AE" w14:textId="77777777" w:rsidR="005A52C6" w:rsidRDefault="005A52C6" w:rsidP="005A52C6">
            <w:pPr>
              <w:rPr>
                <w:rFonts w:ascii="Century Gothic" w:hAnsi="Century Gothic"/>
                <w:b/>
                <w:u w:val="single"/>
              </w:rPr>
            </w:pPr>
            <w:r>
              <w:rPr>
                <w:rFonts w:ascii="Century Gothic" w:hAnsi="Century Gothic"/>
                <w:b/>
                <w:u w:val="single"/>
              </w:rPr>
              <w:t xml:space="preserve">2.1.3 Nucleotides and nucleic acids: </w:t>
            </w:r>
          </w:p>
          <w:p w14:paraId="05C31C66" w14:textId="77777777" w:rsidR="005A52C6" w:rsidRDefault="005A52C6" w:rsidP="005A52C6">
            <w:pPr>
              <w:rPr>
                <w:rFonts w:ascii="Century Gothic" w:hAnsi="Century Gothic"/>
                <w:b/>
              </w:rPr>
            </w:pPr>
            <w:r>
              <w:rPr>
                <w:rFonts w:ascii="Century Gothic" w:hAnsi="Century Gothic"/>
                <w:b/>
              </w:rPr>
              <w:t xml:space="preserve">Students study the structures of DNA, RNA and ATP; 3 key molecules that link to many other concepts and need teaching near the start of the course. PAG 10: Investigation using computer modelling is covered in this topic.  </w:t>
            </w:r>
          </w:p>
          <w:p w14:paraId="292533C5" w14:textId="77777777" w:rsidR="005A52C6" w:rsidRDefault="005A52C6" w:rsidP="005A52C6">
            <w:pPr>
              <w:rPr>
                <w:rFonts w:ascii="Century Gothic" w:hAnsi="Century Gothic"/>
                <w:b/>
              </w:rPr>
            </w:pPr>
          </w:p>
          <w:p w14:paraId="133FE7AF" w14:textId="77777777" w:rsidR="005A52C6" w:rsidRPr="00D675ED" w:rsidRDefault="005A52C6" w:rsidP="005A52C6">
            <w:pPr>
              <w:rPr>
                <w:rFonts w:ascii="Century Gothic" w:hAnsi="Century Gothic"/>
                <w:b/>
                <w:i/>
              </w:rPr>
            </w:pPr>
            <w:r w:rsidRPr="00D675ED">
              <w:rPr>
                <w:rFonts w:ascii="Century Gothic" w:hAnsi="Century Gothic"/>
                <w:b/>
                <w:i/>
                <w:u w:val="single"/>
              </w:rPr>
              <w:t>KS4 Link</w:t>
            </w:r>
            <w:r w:rsidRPr="00D675ED">
              <w:rPr>
                <w:rFonts w:ascii="Century Gothic" w:hAnsi="Century Gothic"/>
                <w:b/>
                <w:i/>
              </w:rPr>
              <w:t xml:space="preserve"> Topic 6 Triple Science only: Inheritance, variation and evolution </w:t>
            </w:r>
          </w:p>
          <w:p w14:paraId="15A7D342" w14:textId="77777777" w:rsidR="005A52C6" w:rsidRDefault="005A52C6" w:rsidP="005A52C6">
            <w:pPr>
              <w:rPr>
                <w:rFonts w:ascii="Century Gothic" w:hAnsi="Century Gothic"/>
                <w:b/>
                <w:u w:val="single"/>
              </w:rPr>
            </w:pPr>
          </w:p>
          <w:p w14:paraId="626044AB" w14:textId="77777777" w:rsidR="005A52C6" w:rsidRDefault="005A52C6" w:rsidP="005A52C6">
            <w:pPr>
              <w:rPr>
                <w:rFonts w:ascii="Century Gothic" w:hAnsi="Century Gothic"/>
                <w:b/>
                <w:u w:val="single"/>
              </w:rPr>
            </w:pPr>
            <w:r>
              <w:rPr>
                <w:rFonts w:ascii="Century Gothic" w:hAnsi="Century Gothic"/>
                <w:b/>
                <w:u w:val="single"/>
              </w:rPr>
              <w:t xml:space="preserve">2.1.4 Enzymes: </w:t>
            </w:r>
          </w:p>
          <w:p w14:paraId="22374F15" w14:textId="77777777" w:rsidR="005A52C6" w:rsidRDefault="005A52C6" w:rsidP="005A52C6">
            <w:pPr>
              <w:rPr>
                <w:rFonts w:ascii="Century Gothic" w:hAnsi="Century Gothic"/>
                <w:b/>
              </w:rPr>
            </w:pPr>
            <w:r>
              <w:rPr>
                <w:rFonts w:ascii="Century Gothic" w:hAnsi="Century Gothic"/>
                <w:b/>
              </w:rPr>
              <w:t xml:space="preserve">The last molecule students will study in depth are enzymes; their structure, function, mode of actions, factors affecting the rate and coenzymes and cofactors.  PAG 4: Rates of </w:t>
            </w:r>
            <w:proofErr w:type="gramStart"/>
            <w:r>
              <w:rPr>
                <w:rFonts w:ascii="Century Gothic" w:hAnsi="Century Gothic"/>
                <w:b/>
              </w:rPr>
              <w:t>enzyme controlled</w:t>
            </w:r>
            <w:proofErr w:type="gramEnd"/>
            <w:r>
              <w:rPr>
                <w:rFonts w:ascii="Century Gothic" w:hAnsi="Century Gothic"/>
                <w:b/>
              </w:rPr>
              <w:t xml:space="preserve"> reactions is studied here.  </w:t>
            </w:r>
          </w:p>
          <w:p w14:paraId="3EE18EE1" w14:textId="77777777" w:rsidR="005A52C6" w:rsidRDefault="005A52C6" w:rsidP="005A52C6">
            <w:pPr>
              <w:rPr>
                <w:rFonts w:ascii="Century Gothic" w:hAnsi="Century Gothic"/>
                <w:b/>
              </w:rPr>
            </w:pPr>
          </w:p>
          <w:p w14:paraId="6E3314B1" w14:textId="77777777" w:rsidR="005A52C6" w:rsidRPr="00D675ED" w:rsidRDefault="005A52C6" w:rsidP="005A52C6">
            <w:pPr>
              <w:rPr>
                <w:rFonts w:ascii="Century Gothic" w:hAnsi="Century Gothic"/>
                <w:b/>
                <w:i/>
              </w:rPr>
            </w:pPr>
            <w:r w:rsidRPr="00D675ED">
              <w:rPr>
                <w:rFonts w:ascii="Century Gothic" w:hAnsi="Century Gothic"/>
                <w:b/>
                <w:i/>
                <w:u w:val="single"/>
              </w:rPr>
              <w:t>KS4 Link</w:t>
            </w:r>
            <w:r w:rsidRPr="00D675ED">
              <w:rPr>
                <w:rFonts w:ascii="Century Gothic" w:hAnsi="Century Gothic"/>
                <w:b/>
                <w:i/>
              </w:rPr>
              <w:t xml:space="preserve"> Topic 2: Organisation</w:t>
            </w:r>
          </w:p>
          <w:p w14:paraId="38ADCB07" w14:textId="77777777" w:rsidR="005A52C6" w:rsidRDefault="005A52C6" w:rsidP="005A52C6">
            <w:pPr>
              <w:rPr>
                <w:rFonts w:ascii="Century Gothic" w:hAnsi="Century Gothic"/>
                <w:b/>
                <w:u w:val="single"/>
              </w:rPr>
            </w:pPr>
          </w:p>
          <w:p w14:paraId="5FA3AAD3" w14:textId="77777777" w:rsidR="005A52C6" w:rsidRPr="00F86C7C" w:rsidRDefault="005A52C6" w:rsidP="005A52C6">
            <w:pPr>
              <w:rPr>
                <w:rFonts w:ascii="Century Gothic" w:hAnsi="Century Gothic"/>
                <w:color w:val="FF0000"/>
              </w:rPr>
            </w:pPr>
          </w:p>
        </w:tc>
        <w:tc>
          <w:tcPr>
            <w:tcW w:w="4826" w:type="dxa"/>
            <w:shd w:val="clear" w:color="auto" w:fill="EAF1DD" w:themeFill="accent3" w:themeFillTint="33"/>
          </w:tcPr>
          <w:p w14:paraId="7E52A7C7" w14:textId="77777777" w:rsidR="005A52C6" w:rsidRDefault="005A52C6" w:rsidP="005A52C6">
            <w:pPr>
              <w:rPr>
                <w:rFonts w:ascii="Century Gothic" w:hAnsi="Century Gothic"/>
                <w:b/>
                <w:u w:val="single"/>
              </w:rPr>
            </w:pPr>
            <w:r>
              <w:rPr>
                <w:rFonts w:ascii="Century Gothic" w:hAnsi="Century Gothic"/>
                <w:b/>
                <w:u w:val="single"/>
              </w:rPr>
              <w:lastRenderedPageBreak/>
              <w:t>Module 2</w:t>
            </w:r>
            <w:r w:rsidRPr="003A57FC">
              <w:rPr>
                <w:rFonts w:ascii="Century Gothic" w:hAnsi="Century Gothic"/>
                <w:b/>
                <w:u w:val="single"/>
              </w:rPr>
              <w:t xml:space="preserve"> </w:t>
            </w:r>
            <w:r>
              <w:rPr>
                <w:rFonts w:ascii="Century Gothic" w:hAnsi="Century Gothic"/>
                <w:b/>
                <w:u w:val="single"/>
              </w:rPr>
              <w:t>Foundations in biology</w:t>
            </w:r>
          </w:p>
          <w:p w14:paraId="43FB6E23" w14:textId="77777777" w:rsidR="005A52C6" w:rsidRDefault="005A52C6" w:rsidP="005A52C6">
            <w:pPr>
              <w:rPr>
                <w:rFonts w:ascii="Century Gothic" w:hAnsi="Century Gothic"/>
                <w:b/>
                <w:u w:val="single"/>
              </w:rPr>
            </w:pPr>
            <w:r>
              <w:rPr>
                <w:rFonts w:ascii="Century Gothic" w:hAnsi="Century Gothic"/>
                <w:b/>
                <w:u w:val="single"/>
              </w:rPr>
              <w:t xml:space="preserve">2.1.5 Biological membranes: </w:t>
            </w:r>
          </w:p>
          <w:p w14:paraId="1FBCFD79" w14:textId="77777777" w:rsidR="005A52C6" w:rsidRDefault="005A52C6" w:rsidP="005A52C6">
            <w:pPr>
              <w:rPr>
                <w:rFonts w:ascii="Century Gothic" w:hAnsi="Century Gothic"/>
                <w:b/>
              </w:rPr>
            </w:pPr>
            <w:r>
              <w:rPr>
                <w:rFonts w:ascii="Century Gothic" w:hAnsi="Century Gothic"/>
                <w:b/>
              </w:rPr>
              <w:t xml:space="preserve">Students study the structure of the plasma membrane in detail and its functions before linking this learning to the methods by which substances cross the membrane. PAG 5: Colorimeter and PAG 8: Transport in and out of cells are covered here.  </w:t>
            </w:r>
          </w:p>
          <w:p w14:paraId="3054CCBF" w14:textId="77777777" w:rsidR="005A52C6" w:rsidRDefault="005A52C6" w:rsidP="005A52C6">
            <w:pPr>
              <w:rPr>
                <w:rFonts w:ascii="Century Gothic" w:hAnsi="Century Gothic"/>
                <w:b/>
              </w:rPr>
            </w:pPr>
          </w:p>
          <w:p w14:paraId="403F814C" w14:textId="77777777" w:rsidR="005A52C6" w:rsidRPr="00D675ED" w:rsidRDefault="005A52C6" w:rsidP="005A52C6">
            <w:pPr>
              <w:rPr>
                <w:rFonts w:ascii="Century Gothic" w:hAnsi="Century Gothic"/>
                <w:b/>
                <w:i/>
              </w:rPr>
            </w:pPr>
            <w:r w:rsidRPr="00D675ED">
              <w:rPr>
                <w:rFonts w:ascii="Century Gothic" w:hAnsi="Century Gothic"/>
                <w:b/>
                <w:i/>
                <w:u w:val="single"/>
              </w:rPr>
              <w:t>KS4 Link</w:t>
            </w:r>
            <w:r w:rsidRPr="00D675ED">
              <w:rPr>
                <w:rFonts w:ascii="Century Gothic" w:hAnsi="Century Gothic"/>
                <w:b/>
                <w:i/>
              </w:rPr>
              <w:t xml:space="preserve"> Topic 1: Cell biology </w:t>
            </w:r>
          </w:p>
          <w:p w14:paraId="5F500624" w14:textId="77777777" w:rsidR="005A52C6" w:rsidRPr="00D675ED" w:rsidRDefault="005A52C6" w:rsidP="005A52C6">
            <w:pPr>
              <w:rPr>
                <w:rFonts w:ascii="Century Gothic" w:hAnsi="Century Gothic"/>
                <w:b/>
                <w:i/>
                <w:color w:val="000000"/>
              </w:rPr>
            </w:pPr>
            <w:r w:rsidRPr="00D675ED">
              <w:rPr>
                <w:rFonts w:ascii="Century Gothic" w:hAnsi="Century Gothic"/>
                <w:b/>
                <w:i/>
                <w:u w:val="single"/>
              </w:rPr>
              <w:t>KS5 Links</w:t>
            </w:r>
            <w:r w:rsidRPr="00D675ED">
              <w:rPr>
                <w:rFonts w:ascii="Century Gothic" w:hAnsi="Century Gothic"/>
                <w:b/>
                <w:i/>
              </w:rPr>
              <w:t xml:space="preserve"> Topic 2.1.1 and 2.1.2 </w:t>
            </w:r>
          </w:p>
          <w:p w14:paraId="1C088280" w14:textId="77777777" w:rsidR="005A52C6" w:rsidRDefault="005A52C6" w:rsidP="005A52C6">
            <w:pPr>
              <w:rPr>
                <w:rFonts w:ascii="Century Gothic" w:hAnsi="Century Gothic"/>
                <w:b/>
              </w:rPr>
            </w:pPr>
          </w:p>
          <w:p w14:paraId="0D831FCD" w14:textId="77777777" w:rsidR="005A52C6" w:rsidRDefault="005A52C6" w:rsidP="005A52C6">
            <w:pPr>
              <w:rPr>
                <w:rFonts w:ascii="Century Gothic" w:hAnsi="Century Gothic"/>
                <w:b/>
              </w:rPr>
            </w:pPr>
          </w:p>
          <w:p w14:paraId="7A67B0E5" w14:textId="77777777" w:rsidR="005A52C6" w:rsidRDefault="005A52C6" w:rsidP="005A52C6">
            <w:pPr>
              <w:rPr>
                <w:rFonts w:ascii="Century Gothic" w:hAnsi="Century Gothic"/>
                <w:b/>
              </w:rPr>
            </w:pPr>
          </w:p>
          <w:p w14:paraId="76FA2E95" w14:textId="77777777" w:rsidR="005A52C6" w:rsidRDefault="005A52C6" w:rsidP="005A52C6">
            <w:pPr>
              <w:rPr>
                <w:rFonts w:ascii="Century Gothic" w:hAnsi="Century Gothic"/>
                <w:b/>
                <w:u w:val="single"/>
              </w:rPr>
            </w:pPr>
            <w:r>
              <w:rPr>
                <w:rFonts w:ascii="Century Gothic" w:hAnsi="Century Gothic"/>
                <w:b/>
                <w:u w:val="single"/>
              </w:rPr>
              <w:t>2.1.6 Cell division, cell diversity and cellular organisation</w:t>
            </w:r>
          </w:p>
          <w:p w14:paraId="76DA11D2" w14:textId="77777777" w:rsidR="005A52C6" w:rsidRDefault="005A52C6" w:rsidP="005A52C6">
            <w:pPr>
              <w:rPr>
                <w:rFonts w:ascii="Century Gothic" w:hAnsi="Century Gothic"/>
                <w:b/>
              </w:rPr>
            </w:pPr>
            <w:r>
              <w:rPr>
                <w:rFonts w:ascii="Century Gothic" w:hAnsi="Century Gothic"/>
                <w:b/>
              </w:rPr>
              <w:t xml:space="preserve">Students learn in detail about the cell cycle, mitosis, meiosis, specialised cells, levels of organisation within organisms and stem cells differentiation and their potential uses in medicine.  </w:t>
            </w:r>
          </w:p>
          <w:p w14:paraId="26EAA3B2" w14:textId="77777777" w:rsidR="005A52C6" w:rsidRDefault="005A52C6" w:rsidP="005A52C6">
            <w:pPr>
              <w:rPr>
                <w:rFonts w:ascii="Century Gothic" w:hAnsi="Century Gothic"/>
                <w:b/>
              </w:rPr>
            </w:pPr>
          </w:p>
          <w:p w14:paraId="1296A7A1" w14:textId="77777777" w:rsidR="005A52C6" w:rsidRPr="00D675ED" w:rsidRDefault="005A52C6" w:rsidP="005A52C6">
            <w:pPr>
              <w:rPr>
                <w:rFonts w:ascii="Century Gothic" w:hAnsi="Century Gothic"/>
                <w:b/>
                <w:i/>
              </w:rPr>
            </w:pPr>
            <w:r w:rsidRPr="00D675ED">
              <w:rPr>
                <w:rFonts w:ascii="Century Gothic" w:hAnsi="Century Gothic"/>
                <w:b/>
                <w:i/>
                <w:u w:val="single"/>
              </w:rPr>
              <w:t>KS4 Link</w:t>
            </w:r>
            <w:r w:rsidRPr="00D675ED">
              <w:rPr>
                <w:rFonts w:ascii="Century Gothic" w:hAnsi="Century Gothic"/>
                <w:b/>
                <w:i/>
              </w:rPr>
              <w:t xml:space="preserve"> Topic 1: Cell biology, Topic 2: Organisation and Topic 6: Inheritance, variation and evolution</w:t>
            </w:r>
          </w:p>
          <w:p w14:paraId="38A9754D" w14:textId="77777777" w:rsidR="005A52C6" w:rsidRPr="00D675ED" w:rsidRDefault="005A52C6" w:rsidP="005A52C6">
            <w:pPr>
              <w:rPr>
                <w:rFonts w:ascii="Century Gothic" w:hAnsi="Century Gothic"/>
                <w:b/>
                <w:i/>
              </w:rPr>
            </w:pPr>
            <w:r w:rsidRPr="00D675ED">
              <w:rPr>
                <w:rFonts w:ascii="Century Gothic" w:hAnsi="Century Gothic"/>
                <w:b/>
                <w:i/>
                <w:u w:val="single"/>
              </w:rPr>
              <w:t>KS5 Link</w:t>
            </w:r>
            <w:r w:rsidRPr="00D675ED">
              <w:rPr>
                <w:rFonts w:ascii="Century Gothic" w:hAnsi="Century Gothic"/>
                <w:b/>
                <w:i/>
              </w:rPr>
              <w:t xml:space="preserve"> Topic 2.1.3 </w:t>
            </w:r>
          </w:p>
          <w:p w14:paraId="5805CC16" w14:textId="77777777" w:rsidR="005A52C6" w:rsidRDefault="005A52C6" w:rsidP="005A52C6">
            <w:pPr>
              <w:rPr>
                <w:rFonts w:ascii="Century Gothic" w:hAnsi="Century Gothic"/>
                <w:b/>
              </w:rPr>
            </w:pPr>
          </w:p>
          <w:p w14:paraId="71733BE9" w14:textId="77777777" w:rsidR="005A52C6" w:rsidRPr="00171B8E" w:rsidRDefault="005A52C6" w:rsidP="005A52C6">
            <w:pPr>
              <w:rPr>
                <w:rFonts w:ascii="Century Gothic" w:hAnsi="Century Gothic"/>
                <w:b/>
              </w:rPr>
            </w:pPr>
          </w:p>
          <w:p w14:paraId="6CCE4444" w14:textId="77777777" w:rsidR="005A52C6" w:rsidRDefault="005A52C6" w:rsidP="005A52C6">
            <w:pPr>
              <w:rPr>
                <w:rFonts w:ascii="Century Gothic" w:hAnsi="Century Gothic"/>
                <w:b/>
                <w:u w:val="single"/>
              </w:rPr>
            </w:pPr>
            <w:r>
              <w:rPr>
                <w:rFonts w:ascii="Century Gothic" w:hAnsi="Century Gothic"/>
                <w:b/>
                <w:u w:val="single"/>
              </w:rPr>
              <w:t>Module 3</w:t>
            </w:r>
            <w:r w:rsidRPr="003A57FC">
              <w:rPr>
                <w:rFonts w:ascii="Century Gothic" w:hAnsi="Century Gothic"/>
                <w:b/>
                <w:u w:val="single"/>
              </w:rPr>
              <w:t xml:space="preserve"> </w:t>
            </w:r>
            <w:r>
              <w:rPr>
                <w:rFonts w:ascii="Century Gothic" w:hAnsi="Century Gothic"/>
                <w:b/>
                <w:u w:val="single"/>
              </w:rPr>
              <w:t>Exchange and Transport</w:t>
            </w:r>
          </w:p>
          <w:p w14:paraId="401DD0D3" w14:textId="77777777" w:rsidR="005A52C6" w:rsidRDefault="005A52C6" w:rsidP="005A52C6">
            <w:pPr>
              <w:rPr>
                <w:rFonts w:ascii="Century Gothic" w:hAnsi="Century Gothic"/>
                <w:b/>
                <w:u w:val="single"/>
              </w:rPr>
            </w:pPr>
            <w:r>
              <w:rPr>
                <w:rFonts w:ascii="Century Gothic" w:hAnsi="Century Gothic"/>
                <w:b/>
                <w:u w:val="single"/>
              </w:rPr>
              <w:t>3.1.1 Exchange surfaces</w:t>
            </w:r>
          </w:p>
          <w:p w14:paraId="52E10CB0" w14:textId="77777777" w:rsidR="005A52C6" w:rsidRPr="0098575A" w:rsidRDefault="005A52C6" w:rsidP="005A52C6">
            <w:pPr>
              <w:rPr>
                <w:rFonts w:ascii="Century Gothic" w:hAnsi="Century Gothic"/>
                <w:b/>
              </w:rPr>
            </w:pPr>
            <w:r>
              <w:rPr>
                <w:rFonts w:ascii="Century Gothic" w:hAnsi="Century Gothic"/>
                <w:b/>
              </w:rPr>
              <w:t xml:space="preserve">Students learn about the need for and features of specialised exchange surfaces.    They then study </w:t>
            </w:r>
            <w:r w:rsidRPr="0098575A">
              <w:rPr>
                <w:rFonts w:ascii="Century Gothic" w:hAnsi="Century Gothic"/>
                <w:b/>
              </w:rPr>
              <w:t>v</w:t>
            </w:r>
            <w:r w:rsidRPr="0098575A">
              <w:rPr>
                <w:rFonts w:ascii="Century Gothic" w:hAnsi="Century Gothic"/>
                <w:b/>
                <w:color w:val="000000"/>
              </w:rPr>
              <w:t>entilation and gas exchange systems in mammals, bony fish and insects as examples of the properties and functions of exchange surfaces in animals.</w:t>
            </w:r>
            <w:r>
              <w:rPr>
                <w:rFonts w:ascii="Century Gothic" w:hAnsi="Century Gothic"/>
                <w:b/>
                <w:color w:val="000000"/>
              </w:rPr>
              <w:t xml:space="preserve">  PAG 2: Dissection is covered here.</w:t>
            </w:r>
          </w:p>
          <w:p w14:paraId="1EB09435" w14:textId="77777777" w:rsidR="005A52C6" w:rsidRDefault="005A52C6" w:rsidP="005A52C6">
            <w:pPr>
              <w:rPr>
                <w:rFonts w:ascii="Century Gothic" w:hAnsi="Century Gothic"/>
                <w:b/>
              </w:rPr>
            </w:pPr>
          </w:p>
          <w:p w14:paraId="773267AD" w14:textId="77777777" w:rsidR="005A52C6" w:rsidRPr="00D675ED" w:rsidRDefault="005A52C6" w:rsidP="005A52C6">
            <w:pPr>
              <w:rPr>
                <w:rFonts w:ascii="Century Gothic" w:hAnsi="Century Gothic"/>
                <w:b/>
                <w:i/>
              </w:rPr>
            </w:pPr>
            <w:r w:rsidRPr="00D675ED">
              <w:rPr>
                <w:rFonts w:ascii="Century Gothic" w:hAnsi="Century Gothic"/>
                <w:b/>
                <w:i/>
                <w:u w:val="single"/>
              </w:rPr>
              <w:t>KS4 Links</w:t>
            </w:r>
            <w:r w:rsidRPr="00D675ED">
              <w:rPr>
                <w:rFonts w:ascii="Century Gothic" w:hAnsi="Century Gothic"/>
                <w:b/>
                <w:i/>
              </w:rPr>
              <w:t xml:space="preserve"> Topic 1: Cell biology and Topic 2: Organisation</w:t>
            </w:r>
          </w:p>
          <w:p w14:paraId="63C0616A" w14:textId="77777777" w:rsidR="005A52C6" w:rsidRPr="00D675ED" w:rsidRDefault="005A52C6" w:rsidP="005A52C6">
            <w:pPr>
              <w:rPr>
                <w:rFonts w:ascii="Century Gothic" w:hAnsi="Century Gothic"/>
                <w:b/>
                <w:i/>
              </w:rPr>
            </w:pPr>
            <w:r w:rsidRPr="00D675ED">
              <w:rPr>
                <w:rFonts w:ascii="Century Gothic" w:hAnsi="Century Gothic"/>
                <w:b/>
                <w:i/>
                <w:u w:val="single"/>
              </w:rPr>
              <w:t>KS5 Link</w:t>
            </w:r>
            <w:r w:rsidRPr="00D675ED">
              <w:rPr>
                <w:rFonts w:ascii="Century Gothic" w:hAnsi="Century Gothic"/>
                <w:b/>
                <w:i/>
              </w:rPr>
              <w:t xml:space="preserve"> Topic 2.1.5 </w:t>
            </w:r>
          </w:p>
          <w:p w14:paraId="66660C3A" w14:textId="77777777" w:rsidR="005A52C6" w:rsidRPr="00FC4516" w:rsidRDefault="005A52C6" w:rsidP="005A52C6">
            <w:pPr>
              <w:rPr>
                <w:rFonts w:ascii="Century Gothic" w:hAnsi="Century Gothic"/>
                <w:b/>
              </w:rPr>
            </w:pPr>
          </w:p>
          <w:p w14:paraId="73EFFC69" w14:textId="77777777" w:rsidR="005A52C6" w:rsidRDefault="005A52C6" w:rsidP="005A52C6">
            <w:pPr>
              <w:rPr>
                <w:rFonts w:ascii="Century Gothic" w:hAnsi="Century Gothic"/>
                <w:b/>
                <w:u w:val="single"/>
              </w:rPr>
            </w:pPr>
          </w:p>
          <w:p w14:paraId="58B34533" w14:textId="77777777" w:rsidR="005A52C6" w:rsidRDefault="005A52C6" w:rsidP="005A52C6">
            <w:pPr>
              <w:rPr>
                <w:rFonts w:ascii="Century Gothic" w:hAnsi="Century Gothic"/>
                <w:b/>
                <w:u w:val="single"/>
              </w:rPr>
            </w:pPr>
            <w:r>
              <w:rPr>
                <w:rFonts w:ascii="Century Gothic" w:hAnsi="Century Gothic"/>
                <w:b/>
                <w:u w:val="single"/>
              </w:rPr>
              <w:t>3.1.2 Transport in animals</w:t>
            </w:r>
          </w:p>
          <w:p w14:paraId="70729582" w14:textId="77777777" w:rsidR="005A52C6" w:rsidRDefault="005A52C6" w:rsidP="005A52C6">
            <w:pPr>
              <w:rPr>
                <w:rFonts w:ascii="Century Gothic" w:hAnsi="Century Gothic"/>
                <w:b/>
              </w:rPr>
            </w:pPr>
            <w:r>
              <w:rPr>
                <w:rFonts w:ascii="Century Gothic" w:hAnsi="Century Gothic"/>
                <w:b/>
              </w:rPr>
              <w:t xml:space="preserve">Students learn about the need for transport systems in animals and the different types of them before moving on to look at the structure and functions of the components of animal transport systems in more detail.  </w:t>
            </w:r>
          </w:p>
          <w:p w14:paraId="76DE9036" w14:textId="77777777" w:rsidR="005A52C6" w:rsidRPr="008519BA" w:rsidRDefault="005A52C6" w:rsidP="005A52C6">
            <w:pPr>
              <w:rPr>
                <w:rFonts w:ascii="Century Gothic" w:hAnsi="Century Gothic"/>
                <w:b/>
              </w:rPr>
            </w:pPr>
          </w:p>
          <w:p w14:paraId="534F6EB6" w14:textId="77777777" w:rsidR="005A52C6" w:rsidRPr="00D675ED" w:rsidRDefault="005A52C6" w:rsidP="005A52C6">
            <w:pPr>
              <w:rPr>
                <w:rFonts w:ascii="Century Gothic" w:hAnsi="Century Gothic"/>
                <w:b/>
                <w:i/>
              </w:rPr>
            </w:pPr>
            <w:r w:rsidRPr="00D675ED">
              <w:rPr>
                <w:rFonts w:ascii="Century Gothic" w:hAnsi="Century Gothic"/>
                <w:b/>
                <w:i/>
                <w:u w:val="single"/>
              </w:rPr>
              <w:t>KS4 Link</w:t>
            </w:r>
            <w:r w:rsidRPr="00D675ED">
              <w:rPr>
                <w:rFonts w:ascii="Century Gothic" w:hAnsi="Century Gothic"/>
                <w:b/>
                <w:i/>
              </w:rPr>
              <w:t xml:space="preserve"> Topic 2: Organisation</w:t>
            </w:r>
          </w:p>
          <w:p w14:paraId="29572924" w14:textId="77777777" w:rsidR="005A52C6" w:rsidRPr="00D675ED" w:rsidRDefault="005A52C6" w:rsidP="005A52C6">
            <w:pPr>
              <w:rPr>
                <w:rFonts w:ascii="Century Gothic" w:hAnsi="Century Gothic"/>
                <w:b/>
                <w:i/>
              </w:rPr>
            </w:pPr>
            <w:r w:rsidRPr="00D675ED">
              <w:rPr>
                <w:rFonts w:ascii="Century Gothic" w:hAnsi="Century Gothic"/>
                <w:b/>
                <w:i/>
                <w:u w:val="single"/>
              </w:rPr>
              <w:t>KS5 Links</w:t>
            </w:r>
            <w:r w:rsidRPr="00D675ED">
              <w:rPr>
                <w:rFonts w:ascii="Century Gothic" w:hAnsi="Century Gothic"/>
                <w:b/>
                <w:i/>
              </w:rPr>
              <w:t xml:space="preserve"> Topic 2.1.2 and 2.1.5 and Topic 3.1.1 </w:t>
            </w:r>
          </w:p>
          <w:p w14:paraId="0FD20892" w14:textId="77777777" w:rsidR="005A52C6" w:rsidRDefault="005A52C6" w:rsidP="005A52C6">
            <w:pPr>
              <w:rPr>
                <w:rFonts w:ascii="Century Gothic" w:hAnsi="Century Gothic"/>
                <w:b/>
              </w:rPr>
            </w:pPr>
          </w:p>
          <w:p w14:paraId="079F8F40" w14:textId="77777777" w:rsidR="005A52C6" w:rsidRDefault="005A52C6" w:rsidP="005A52C6">
            <w:pPr>
              <w:rPr>
                <w:rFonts w:ascii="Century Gothic" w:hAnsi="Century Gothic"/>
                <w:b/>
              </w:rPr>
            </w:pPr>
          </w:p>
          <w:p w14:paraId="0F47454C" w14:textId="77777777" w:rsidR="005A52C6" w:rsidRDefault="005A52C6" w:rsidP="005A52C6">
            <w:pPr>
              <w:rPr>
                <w:rFonts w:ascii="Century Gothic" w:hAnsi="Century Gothic"/>
                <w:b/>
                <w:u w:val="single"/>
              </w:rPr>
            </w:pPr>
            <w:r>
              <w:rPr>
                <w:rFonts w:ascii="Century Gothic" w:hAnsi="Century Gothic"/>
                <w:b/>
                <w:u w:val="single"/>
              </w:rPr>
              <w:t>3.1.3 Transport in plants</w:t>
            </w:r>
          </w:p>
          <w:p w14:paraId="3C3A2D2E" w14:textId="77777777" w:rsidR="005A52C6" w:rsidRDefault="005A52C6" w:rsidP="005A52C6">
            <w:pPr>
              <w:rPr>
                <w:rFonts w:ascii="Century Gothic" w:hAnsi="Century Gothic"/>
                <w:b/>
              </w:rPr>
            </w:pPr>
            <w:r>
              <w:rPr>
                <w:rFonts w:ascii="Century Gothic" w:hAnsi="Century Gothic"/>
                <w:b/>
              </w:rPr>
              <w:t xml:space="preserve">Students learn about the need for transport systems in plants before moving on to look </w:t>
            </w:r>
            <w:r>
              <w:rPr>
                <w:rFonts w:ascii="Century Gothic" w:hAnsi="Century Gothic"/>
                <w:b/>
              </w:rPr>
              <w:lastRenderedPageBreak/>
              <w:t xml:space="preserve">at the structure and function of the vascular system, the different transport methods they use and adaptations they might have. </w:t>
            </w:r>
          </w:p>
          <w:p w14:paraId="1EE41CDF" w14:textId="77777777" w:rsidR="005A52C6" w:rsidRDefault="005A52C6" w:rsidP="005A52C6">
            <w:pPr>
              <w:rPr>
                <w:rFonts w:ascii="Century Gothic" w:hAnsi="Century Gothic"/>
                <w:b/>
              </w:rPr>
            </w:pPr>
          </w:p>
          <w:p w14:paraId="303464B7" w14:textId="77777777" w:rsidR="005A52C6" w:rsidRPr="00087AAD" w:rsidRDefault="005A52C6" w:rsidP="005A52C6">
            <w:pPr>
              <w:rPr>
                <w:rFonts w:ascii="Century Gothic" w:hAnsi="Century Gothic"/>
                <w:b/>
                <w:i/>
              </w:rPr>
            </w:pPr>
            <w:r w:rsidRPr="00087AAD">
              <w:rPr>
                <w:rFonts w:ascii="Century Gothic" w:hAnsi="Century Gothic"/>
                <w:b/>
                <w:i/>
                <w:u w:val="single"/>
              </w:rPr>
              <w:t>KS4 Links</w:t>
            </w:r>
            <w:r w:rsidRPr="00087AAD">
              <w:rPr>
                <w:rFonts w:ascii="Century Gothic" w:hAnsi="Century Gothic"/>
                <w:b/>
                <w:i/>
              </w:rPr>
              <w:t xml:space="preserve"> Topic 1: Cell biology and Topic 2: Organisation</w:t>
            </w:r>
          </w:p>
          <w:p w14:paraId="650881D1" w14:textId="77777777" w:rsidR="005A52C6" w:rsidRPr="00087AAD" w:rsidRDefault="005A52C6" w:rsidP="005A52C6">
            <w:pPr>
              <w:rPr>
                <w:rFonts w:ascii="Century Gothic" w:hAnsi="Century Gothic"/>
                <w:b/>
                <w:i/>
              </w:rPr>
            </w:pPr>
            <w:r w:rsidRPr="00087AAD">
              <w:rPr>
                <w:rFonts w:ascii="Century Gothic" w:hAnsi="Century Gothic"/>
                <w:b/>
                <w:i/>
                <w:u w:val="single"/>
              </w:rPr>
              <w:t>KS5 Links</w:t>
            </w:r>
            <w:r w:rsidRPr="00087AAD">
              <w:rPr>
                <w:rFonts w:ascii="Century Gothic" w:hAnsi="Century Gothic"/>
                <w:b/>
                <w:i/>
              </w:rPr>
              <w:t xml:space="preserve"> Topics 2.1.2 and 2.1.5 1 and Topic 3.1.1 </w:t>
            </w:r>
          </w:p>
          <w:p w14:paraId="126917C1" w14:textId="77777777" w:rsidR="005A52C6" w:rsidRPr="008C77DA" w:rsidRDefault="005A52C6" w:rsidP="005A52C6">
            <w:pPr>
              <w:rPr>
                <w:rFonts w:ascii="Century Gothic" w:hAnsi="Century Gothic"/>
                <w:b/>
              </w:rPr>
            </w:pPr>
          </w:p>
          <w:p w14:paraId="64C0FF02" w14:textId="77777777" w:rsidR="005A52C6" w:rsidRPr="00165F01" w:rsidRDefault="005A52C6" w:rsidP="005A52C6">
            <w:pPr>
              <w:rPr>
                <w:rFonts w:ascii="Century Gothic" w:hAnsi="Century Gothic"/>
                <w:b/>
              </w:rPr>
            </w:pPr>
          </w:p>
          <w:p w14:paraId="5B03DCE5" w14:textId="77777777" w:rsidR="005A52C6" w:rsidRDefault="005A52C6" w:rsidP="005A52C6">
            <w:pPr>
              <w:jc w:val="center"/>
              <w:rPr>
                <w:rFonts w:ascii="Century Gothic" w:hAnsi="Century Gothic"/>
              </w:rPr>
            </w:pPr>
          </w:p>
          <w:p w14:paraId="24DD39AB" w14:textId="77777777" w:rsidR="005A52C6" w:rsidRPr="00F86C7C" w:rsidRDefault="005A52C6" w:rsidP="005A52C6">
            <w:pPr>
              <w:jc w:val="center"/>
              <w:rPr>
                <w:rFonts w:ascii="Century Gothic" w:hAnsi="Century Gothic"/>
              </w:rPr>
            </w:pPr>
          </w:p>
        </w:tc>
        <w:tc>
          <w:tcPr>
            <w:tcW w:w="4283" w:type="dxa"/>
            <w:shd w:val="clear" w:color="auto" w:fill="EAF1DD" w:themeFill="accent3" w:themeFillTint="33"/>
          </w:tcPr>
          <w:p w14:paraId="3E3E2FFB" w14:textId="77777777" w:rsidR="005A52C6" w:rsidRDefault="005A52C6" w:rsidP="005A52C6">
            <w:pPr>
              <w:rPr>
                <w:rFonts w:ascii="Century Gothic" w:hAnsi="Century Gothic"/>
                <w:b/>
                <w:u w:val="single"/>
              </w:rPr>
            </w:pPr>
            <w:r w:rsidRPr="0032046B">
              <w:rPr>
                <w:rFonts w:ascii="Century Gothic" w:hAnsi="Century Gothic"/>
                <w:b/>
                <w:u w:val="single"/>
              </w:rPr>
              <w:lastRenderedPageBreak/>
              <w:t>Module 4 Biodiversity, evolution and disease</w:t>
            </w:r>
          </w:p>
          <w:p w14:paraId="72C39483" w14:textId="77777777" w:rsidR="005A52C6" w:rsidRDefault="005A52C6" w:rsidP="005A52C6">
            <w:pPr>
              <w:rPr>
                <w:rFonts w:ascii="Century Gothic" w:hAnsi="Century Gothic"/>
                <w:b/>
                <w:u w:val="single"/>
              </w:rPr>
            </w:pPr>
            <w:r w:rsidRPr="0032046B">
              <w:rPr>
                <w:rFonts w:ascii="Century Gothic" w:hAnsi="Century Gothic"/>
                <w:b/>
                <w:u w:val="single"/>
              </w:rPr>
              <w:t>4.1.1 Communicable diseases, prevention and immune system</w:t>
            </w:r>
          </w:p>
          <w:p w14:paraId="542547BF" w14:textId="77777777" w:rsidR="005A52C6" w:rsidRDefault="005A52C6" w:rsidP="005A52C6">
            <w:pPr>
              <w:rPr>
                <w:rFonts w:ascii="Century Gothic" w:hAnsi="Century Gothic"/>
                <w:b/>
              </w:rPr>
            </w:pPr>
            <w:r>
              <w:rPr>
                <w:rFonts w:ascii="Century Gothic" w:hAnsi="Century Gothic"/>
                <w:b/>
              </w:rPr>
              <w:t>Students study the different types of pathogens and how they are transmitted and the defences both plants and animals have against them.  They build upon this to study the immune system and medical interventions used to help prevent and treat infections.</w:t>
            </w:r>
          </w:p>
          <w:p w14:paraId="353E426E" w14:textId="77777777" w:rsidR="005A52C6" w:rsidRDefault="005A52C6" w:rsidP="005A52C6">
            <w:pPr>
              <w:rPr>
                <w:rFonts w:ascii="Century Gothic" w:hAnsi="Century Gothic"/>
                <w:b/>
              </w:rPr>
            </w:pPr>
          </w:p>
          <w:p w14:paraId="308739D9" w14:textId="77777777" w:rsidR="005A52C6" w:rsidRPr="00D675ED" w:rsidRDefault="005A52C6" w:rsidP="005A52C6">
            <w:pPr>
              <w:rPr>
                <w:rFonts w:ascii="Century Gothic" w:hAnsi="Century Gothic"/>
                <w:b/>
                <w:i/>
              </w:rPr>
            </w:pPr>
            <w:r w:rsidRPr="00D675ED">
              <w:rPr>
                <w:rFonts w:ascii="Century Gothic" w:hAnsi="Century Gothic"/>
                <w:b/>
                <w:i/>
                <w:u w:val="single"/>
              </w:rPr>
              <w:t>KS4 Link</w:t>
            </w:r>
            <w:r w:rsidRPr="00D675ED">
              <w:rPr>
                <w:rFonts w:ascii="Century Gothic" w:hAnsi="Century Gothic"/>
                <w:b/>
                <w:i/>
              </w:rPr>
              <w:t xml:space="preserve"> Topic 3: Infection and response and Topic 6: Inheritance, variation and evolution</w:t>
            </w:r>
          </w:p>
          <w:p w14:paraId="4EC30309" w14:textId="77777777" w:rsidR="005A52C6" w:rsidRPr="00D675ED" w:rsidRDefault="005A52C6" w:rsidP="005A52C6">
            <w:pPr>
              <w:rPr>
                <w:rFonts w:ascii="Century Gothic" w:hAnsi="Century Gothic"/>
                <w:b/>
                <w:i/>
              </w:rPr>
            </w:pPr>
            <w:r w:rsidRPr="00D675ED">
              <w:rPr>
                <w:rFonts w:ascii="Century Gothic" w:hAnsi="Century Gothic"/>
                <w:b/>
                <w:i/>
                <w:u w:val="single"/>
              </w:rPr>
              <w:t>KS5 Link</w:t>
            </w:r>
            <w:r w:rsidRPr="00D675ED">
              <w:rPr>
                <w:rFonts w:ascii="Century Gothic" w:hAnsi="Century Gothic"/>
                <w:b/>
                <w:i/>
              </w:rPr>
              <w:t xml:space="preserve"> Topic 2.1.1</w:t>
            </w:r>
          </w:p>
          <w:p w14:paraId="2A585BDE" w14:textId="77777777" w:rsidR="005A52C6" w:rsidRDefault="005A52C6" w:rsidP="005A52C6">
            <w:pPr>
              <w:rPr>
                <w:rFonts w:ascii="Century Gothic" w:hAnsi="Century Gothic"/>
                <w:b/>
              </w:rPr>
            </w:pPr>
          </w:p>
          <w:p w14:paraId="1AC92732" w14:textId="77777777" w:rsidR="005A52C6" w:rsidRDefault="005A52C6" w:rsidP="005A52C6">
            <w:pPr>
              <w:rPr>
                <w:rFonts w:ascii="Century Gothic" w:hAnsi="Century Gothic"/>
                <w:b/>
                <w:u w:val="single"/>
              </w:rPr>
            </w:pPr>
            <w:r w:rsidRPr="00D75CAB">
              <w:rPr>
                <w:rFonts w:ascii="Century Gothic" w:hAnsi="Century Gothic"/>
                <w:b/>
                <w:u w:val="single"/>
              </w:rPr>
              <w:t>4.2.1 Biodiversity (self – study</w:t>
            </w:r>
            <w:r>
              <w:rPr>
                <w:rFonts w:ascii="Century Gothic" w:hAnsi="Century Gothic"/>
                <w:b/>
                <w:u w:val="single"/>
              </w:rPr>
              <w:t xml:space="preserve"> topic</w:t>
            </w:r>
            <w:r w:rsidRPr="00D75CAB">
              <w:rPr>
                <w:rFonts w:ascii="Century Gothic" w:hAnsi="Century Gothic"/>
                <w:b/>
                <w:u w:val="single"/>
              </w:rPr>
              <w:t>)</w:t>
            </w:r>
          </w:p>
          <w:p w14:paraId="31F170F2" w14:textId="77777777" w:rsidR="005A52C6" w:rsidRPr="00337F4E" w:rsidRDefault="005A52C6" w:rsidP="005A52C6">
            <w:pPr>
              <w:rPr>
                <w:rFonts w:ascii="Century Gothic" w:hAnsi="Century Gothic"/>
                <w:b/>
              </w:rPr>
            </w:pPr>
            <w:r>
              <w:rPr>
                <w:rFonts w:ascii="Century Gothic" w:hAnsi="Century Gothic"/>
                <w:b/>
              </w:rPr>
              <w:t xml:space="preserve">Students will study the different types of biodiversity, how to sampling and </w:t>
            </w:r>
            <w:r>
              <w:rPr>
                <w:rFonts w:ascii="Century Gothic" w:hAnsi="Century Gothic"/>
                <w:b/>
              </w:rPr>
              <w:lastRenderedPageBreak/>
              <w:t>statistical tests can be used to measure it and how to measure genetic diversity.  They then move on to look at factors affecting biodiversity and the reasons for and methods of maintaining it. PAG 3: Sampling techniques is covered here.</w:t>
            </w:r>
          </w:p>
          <w:p w14:paraId="1686CE35" w14:textId="77777777" w:rsidR="005A52C6" w:rsidRDefault="005A52C6" w:rsidP="005A52C6">
            <w:pPr>
              <w:rPr>
                <w:rFonts w:ascii="Century Gothic" w:hAnsi="Century Gothic"/>
                <w:b/>
              </w:rPr>
            </w:pPr>
          </w:p>
          <w:p w14:paraId="4CA17602" w14:textId="77777777" w:rsidR="005A52C6" w:rsidRPr="00D675ED" w:rsidRDefault="005A52C6" w:rsidP="005A52C6">
            <w:pPr>
              <w:rPr>
                <w:rFonts w:ascii="Century Gothic" w:hAnsi="Century Gothic"/>
                <w:b/>
                <w:i/>
              </w:rPr>
            </w:pPr>
            <w:r w:rsidRPr="00D675ED">
              <w:rPr>
                <w:rFonts w:ascii="Century Gothic" w:hAnsi="Century Gothic"/>
                <w:b/>
                <w:i/>
                <w:u w:val="single"/>
              </w:rPr>
              <w:t>KS4 Link</w:t>
            </w:r>
            <w:r w:rsidRPr="00D675ED">
              <w:rPr>
                <w:rFonts w:ascii="Century Gothic" w:hAnsi="Century Gothic"/>
                <w:b/>
                <w:i/>
              </w:rPr>
              <w:t xml:space="preserve"> Topic 7: Ecology</w:t>
            </w:r>
          </w:p>
          <w:p w14:paraId="693911C0" w14:textId="77777777" w:rsidR="005A52C6" w:rsidRDefault="005A52C6" w:rsidP="005A52C6">
            <w:pPr>
              <w:rPr>
                <w:rFonts w:ascii="Century Gothic" w:hAnsi="Century Gothic"/>
                <w:b/>
                <w:u w:val="single"/>
              </w:rPr>
            </w:pPr>
          </w:p>
          <w:p w14:paraId="4D6AE996" w14:textId="77777777" w:rsidR="005A52C6" w:rsidRDefault="005A52C6" w:rsidP="005A52C6">
            <w:pPr>
              <w:rPr>
                <w:rFonts w:ascii="Century Gothic" w:hAnsi="Century Gothic"/>
                <w:b/>
                <w:u w:val="single"/>
              </w:rPr>
            </w:pPr>
          </w:p>
          <w:p w14:paraId="198FFC7B" w14:textId="77777777" w:rsidR="005A52C6" w:rsidRDefault="005A52C6" w:rsidP="005A52C6">
            <w:pPr>
              <w:rPr>
                <w:rFonts w:ascii="Century Gothic" w:hAnsi="Century Gothic"/>
                <w:b/>
                <w:u w:val="single"/>
              </w:rPr>
            </w:pPr>
            <w:r w:rsidRPr="00D75CAB">
              <w:rPr>
                <w:rFonts w:ascii="Century Gothic" w:hAnsi="Century Gothic"/>
                <w:b/>
                <w:u w:val="single"/>
              </w:rPr>
              <w:t xml:space="preserve">4.2.2 Classification </w:t>
            </w:r>
            <w:r>
              <w:rPr>
                <w:rFonts w:ascii="Century Gothic" w:hAnsi="Century Gothic"/>
                <w:b/>
                <w:u w:val="single"/>
              </w:rPr>
              <w:t>and evolution</w:t>
            </w:r>
            <w:r w:rsidRPr="00D75CAB">
              <w:rPr>
                <w:rFonts w:ascii="Century Gothic" w:hAnsi="Century Gothic"/>
                <w:b/>
                <w:u w:val="single"/>
              </w:rPr>
              <w:t xml:space="preserve"> </w:t>
            </w:r>
          </w:p>
          <w:p w14:paraId="43D5BE1F" w14:textId="77777777" w:rsidR="005A52C6" w:rsidRDefault="005A52C6" w:rsidP="005A52C6">
            <w:pPr>
              <w:rPr>
                <w:rFonts w:ascii="Century Gothic" w:hAnsi="Century Gothic"/>
                <w:b/>
              </w:rPr>
            </w:pPr>
            <w:r>
              <w:rPr>
                <w:rFonts w:ascii="Century Gothic" w:hAnsi="Century Gothic"/>
                <w:b/>
              </w:rPr>
              <w:t>Students will study the classification systems and how evidence has led to it changing over time.  They will then move onto look at natural selection, variation and adaptations and how selection can lead to changes in populations over time and the implications some of these may have on humans.</w:t>
            </w:r>
          </w:p>
          <w:p w14:paraId="79EB7104" w14:textId="77777777" w:rsidR="005A52C6" w:rsidRPr="00337F4E" w:rsidRDefault="005A52C6" w:rsidP="005A52C6">
            <w:pPr>
              <w:rPr>
                <w:rFonts w:ascii="Century Gothic" w:hAnsi="Century Gothic"/>
                <w:b/>
              </w:rPr>
            </w:pPr>
            <w:r>
              <w:rPr>
                <w:rFonts w:ascii="Century Gothic" w:hAnsi="Century Gothic"/>
                <w:b/>
              </w:rPr>
              <w:t xml:space="preserve"> </w:t>
            </w:r>
          </w:p>
          <w:p w14:paraId="585BAAC6" w14:textId="77777777" w:rsidR="005A52C6" w:rsidRPr="00D675ED" w:rsidRDefault="005A52C6" w:rsidP="005A52C6">
            <w:pPr>
              <w:rPr>
                <w:rFonts w:ascii="Century Gothic" w:hAnsi="Century Gothic"/>
                <w:b/>
                <w:i/>
              </w:rPr>
            </w:pPr>
            <w:r w:rsidRPr="00D675ED">
              <w:rPr>
                <w:rFonts w:ascii="Century Gothic" w:hAnsi="Century Gothic"/>
                <w:b/>
                <w:i/>
                <w:u w:val="single"/>
              </w:rPr>
              <w:t>KS4 Link</w:t>
            </w:r>
            <w:r w:rsidRPr="00D675ED">
              <w:rPr>
                <w:rFonts w:ascii="Century Gothic" w:hAnsi="Century Gothic"/>
                <w:b/>
                <w:i/>
              </w:rPr>
              <w:t xml:space="preserve"> Topic 6: Inheritance, variation and evolution and Topic 7: Ecology</w:t>
            </w:r>
          </w:p>
          <w:p w14:paraId="4FB365BD" w14:textId="77777777" w:rsidR="005A52C6" w:rsidRPr="00D675ED" w:rsidRDefault="005A52C6" w:rsidP="005A52C6">
            <w:pPr>
              <w:rPr>
                <w:rFonts w:ascii="Century Gothic" w:hAnsi="Century Gothic"/>
                <w:b/>
                <w:i/>
              </w:rPr>
            </w:pPr>
            <w:r w:rsidRPr="00D675ED">
              <w:rPr>
                <w:rFonts w:ascii="Century Gothic" w:hAnsi="Century Gothic"/>
                <w:b/>
                <w:i/>
                <w:u w:val="single"/>
              </w:rPr>
              <w:t>KS5 Link</w:t>
            </w:r>
            <w:r w:rsidRPr="00D675ED">
              <w:rPr>
                <w:rFonts w:ascii="Century Gothic" w:hAnsi="Century Gothic"/>
                <w:b/>
                <w:i/>
              </w:rPr>
              <w:t xml:space="preserve"> Topic 2.1.4 </w:t>
            </w:r>
          </w:p>
          <w:p w14:paraId="3052EE82" w14:textId="77777777" w:rsidR="005A52C6" w:rsidRDefault="005A52C6" w:rsidP="005A52C6">
            <w:pPr>
              <w:rPr>
                <w:rFonts w:ascii="Century Gothic" w:hAnsi="Century Gothic"/>
                <w:b/>
              </w:rPr>
            </w:pPr>
          </w:p>
          <w:p w14:paraId="7894CBD0" w14:textId="77777777" w:rsidR="005A52C6" w:rsidRDefault="005A52C6" w:rsidP="005A52C6">
            <w:pPr>
              <w:rPr>
                <w:rFonts w:ascii="Century Gothic" w:hAnsi="Century Gothic"/>
                <w:b/>
              </w:rPr>
            </w:pPr>
          </w:p>
          <w:p w14:paraId="7F5BDB8D" w14:textId="77777777" w:rsidR="005A52C6" w:rsidRDefault="005A52C6" w:rsidP="005A52C6">
            <w:pPr>
              <w:rPr>
                <w:rFonts w:ascii="Century Gothic" w:hAnsi="Century Gothic"/>
                <w:b/>
                <w:u w:val="single"/>
              </w:rPr>
            </w:pPr>
          </w:p>
          <w:p w14:paraId="0202AD22" w14:textId="77777777" w:rsidR="005A52C6" w:rsidRDefault="005A52C6" w:rsidP="005A52C6">
            <w:pPr>
              <w:rPr>
                <w:rFonts w:ascii="Century Gothic" w:hAnsi="Century Gothic"/>
                <w:b/>
                <w:u w:val="single"/>
              </w:rPr>
            </w:pPr>
          </w:p>
          <w:p w14:paraId="3BB89D09" w14:textId="77777777" w:rsidR="005A52C6" w:rsidRDefault="005A52C6" w:rsidP="005A52C6">
            <w:pPr>
              <w:rPr>
                <w:rFonts w:ascii="Century Gothic" w:hAnsi="Century Gothic"/>
                <w:b/>
                <w:u w:val="single"/>
              </w:rPr>
            </w:pPr>
          </w:p>
          <w:p w14:paraId="346D3824" w14:textId="77777777" w:rsidR="005A52C6" w:rsidRDefault="005A52C6" w:rsidP="005A52C6">
            <w:pPr>
              <w:rPr>
                <w:rFonts w:ascii="Century Gothic" w:hAnsi="Century Gothic"/>
                <w:b/>
                <w:u w:val="single"/>
              </w:rPr>
            </w:pPr>
          </w:p>
          <w:p w14:paraId="5D0F8DB3" w14:textId="77777777" w:rsidR="005A52C6" w:rsidRDefault="005A52C6" w:rsidP="005A52C6">
            <w:pPr>
              <w:rPr>
                <w:rFonts w:ascii="Century Gothic" w:hAnsi="Century Gothic"/>
                <w:b/>
                <w:u w:val="single"/>
              </w:rPr>
            </w:pPr>
            <w:r w:rsidRPr="00D75CAB">
              <w:rPr>
                <w:rFonts w:ascii="Century Gothic" w:hAnsi="Century Gothic"/>
                <w:b/>
                <w:u w:val="single"/>
              </w:rPr>
              <w:t>Module 5: Communication, homeostasis and energy</w:t>
            </w:r>
          </w:p>
          <w:p w14:paraId="38BBF6F3" w14:textId="77777777" w:rsidR="005A52C6" w:rsidRDefault="005A52C6" w:rsidP="005A52C6">
            <w:pPr>
              <w:rPr>
                <w:rFonts w:ascii="Century Gothic" w:hAnsi="Century Gothic"/>
                <w:b/>
                <w:u w:val="single"/>
              </w:rPr>
            </w:pPr>
            <w:r>
              <w:rPr>
                <w:rFonts w:ascii="Century Gothic" w:hAnsi="Century Gothic"/>
                <w:b/>
                <w:u w:val="single"/>
              </w:rPr>
              <w:t xml:space="preserve">5.1.5 </w:t>
            </w:r>
            <w:r w:rsidRPr="00D75CAB">
              <w:rPr>
                <w:rFonts w:ascii="Century Gothic" w:hAnsi="Century Gothic"/>
                <w:b/>
                <w:u w:val="single"/>
              </w:rPr>
              <w:t>Plant responses</w:t>
            </w:r>
            <w:r>
              <w:rPr>
                <w:rFonts w:ascii="Century Gothic" w:hAnsi="Century Gothic"/>
                <w:b/>
                <w:u w:val="single"/>
              </w:rPr>
              <w:t xml:space="preserve"> only</w:t>
            </w:r>
            <w:r w:rsidRPr="00D75CAB">
              <w:rPr>
                <w:rFonts w:ascii="Century Gothic" w:hAnsi="Century Gothic"/>
                <w:b/>
                <w:u w:val="single"/>
              </w:rPr>
              <w:t xml:space="preserve"> </w:t>
            </w:r>
          </w:p>
          <w:p w14:paraId="1DFDA9D6" w14:textId="77777777" w:rsidR="005A52C6" w:rsidRDefault="005A52C6" w:rsidP="005A52C6">
            <w:pPr>
              <w:rPr>
                <w:rFonts w:ascii="Century Gothic" w:hAnsi="Century Gothic"/>
                <w:b/>
              </w:rPr>
            </w:pPr>
            <w:r>
              <w:rPr>
                <w:rFonts w:ascii="Century Gothic" w:hAnsi="Century Gothic"/>
                <w:b/>
              </w:rPr>
              <w:t xml:space="preserve">Student learn about the different type of plant responses, the roles of plant hormones and their commercial use.  There is a focus here on using </w:t>
            </w:r>
            <w:r>
              <w:rPr>
                <w:rFonts w:ascii="Century Gothic" w:hAnsi="Century Gothic"/>
                <w:b/>
              </w:rPr>
              <w:lastRenderedPageBreak/>
              <w:t xml:space="preserve">experimental evidence and practical investigations into the </w:t>
            </w:r>
            <w:proofErr w:type="spellStart"/>
            <w:r>
              <w:rPr>
                <w:rFonts w:ascii="Century Gothic" w:hAnsi="Century Gothic"/>
                <w:b/>
              </w:rPr>
              <w:t>affect</w:t>
            </w:r>
            <w:proofErr w:type="spellEnd"/>
            <w:r>
              <w:rPr>
                <w:rFonts w:ascii="Century Gothic" w:hAnsi="Century Gothic"/>
                <w:b/>
              </w:rPr>
              <w:t xml:space="preserve"> of plant hormones. PAG </w:t>
            </w:r>
            <w:proofErr w:type="gramStart"/>
            <w:r>
              <w:rPr>
                <w:rFonts w:ascii="Century Gothic" w:hAnsi="Century Gothic"/>
                <w:b/>
              </w:rPr>
              <w:t>11:Investgation</w:t>
            </w:r>
            <w:proofErr w:type="gramEnd"/>
            <w:r>
              <w:rPr>
                <w:rFonts w:ascii="Century Gothic" w:hAnsi="Century Gothic"/>
                <w:b/>
              </w:rPr>
              <w:t xml:space="preserve"> into the measurement of plant responses may be covered here.</w:t>
            </w:r>
          </w:p>
          <w:p w14:paraId="27693D40" w14:textId="77777777" w:rsidR="005A52C6" w:rsidRDefault="005A52C6" w:rsidP="005A52C6">
            <w:pPr>
              <w:rPr>
                <w:rFonts w:ascii="Century Gothic" w:hAnsi="Century Gothic"/>
                <w:b/>
              </w:rPr>
            </w:pPr>
          </w:p>
          <w:p w14:paraId="0B5F972C" w14:textId="77777777" w:rsidR="005A52C6" w:rsidRPr="00087AAD" w:rsidRDefault="005A52C6" w:rsidP="005A52C6">
            <w:pPr>
              <w:rPr>
                <w:rFonts w:ascii="Century Gothic" w:hAnsi="Century Gothic"/>
                <w:b/>
                <w:i/>
              </w:rPr>
            </w:pPr>
            <w:r w:rsidRPr="00087AAD">
              <w:rPr>
                <w:rFonts w:ascii="Century Gothic" w:hAnsi="Century Gothic"/>
                <w:b/>
                <w:i/>
                <w:u w:val="single"/>
              </w:rPr>
              <w:t>KS4 Link</w:t>
            </w:r>
            <w:r w:rsidRPr="00087AAD">
              <w:rPr>
                <w:rFonts w:ascii="Century Gothic" w:hAnsi="Century Gothic"/>
                <w:b/>
                <w:i/>
              </w:rPr>
              <w:t xml:space="preserve"> Topic 5 Triple Science only: Homeostasis and response</w:t>
            </w:r>
          </w:p>
          <w:p w14:paraId="6D371B12" w14:textId="77777777" w:rsidR="005A52C6" w:rsidRDefault="005A52C6" w:rsidP="005A52C6">
            <w:pPr>
              <w:rPr>
                <w:rFonts w:ascii="Century Gothic" w:hAnsi="Century Gothic"/>
                <w:b/>
                <w:u w:val="single"/>
              </w:rPr>
            </w:pPr>
          </w:p>
          <w:p w14:paraId="76166232" w14:textId="77777777" w:rsidR="005A52C6" w:rsidRDefault="005A52C6" w:rsidP="005A52C6">
            <w:pPr>
              <w:rPr>
                <w:rFonts w:ascii="Century Gothic" w:hAnsi="Century Gothic"/>
                <w:b/>
                <w:u w:val="single"/>
              </w:rPr>
            </w:pPr>
            <w:r w:rsidRPr="00DB77B9">
              <w:rPr>
                <w:rFonts w:ascii="Century Gothic" w:hAnsi="Century Gothic"/>
                <w:b/>
                <w:u w:val="single"/>
              </w:rPr>
              <w:t>Module 6: Genetics, evolution and ecosystems</w:t>
            </w:r>
          </w:p>
          <w:p w14:paraId="53C1FE4A" w14:textId="77777777" w:rsidR="005A52C6" w:rsidRDefault="005A52C6" w:rsidP="005A52C6">
            <w:pPr>
              <w:rPr>
                <w:rFonts w:ascii="Century Gothic" w:hAnsi="Century Gothic"/>
                <w:b/>
                <w:u w:val="single"/>
              </w:rPr>
            </w:pPr>
            <w:r w:rsidRPr="00D75CAB">
              <w:rPr>
                <w:rFonts w:ascii="Century Gothic" w:hAnsi="Century Gothic"/>
                <w:b/>
                <w:u w:val="single"/>
              </w:rPr>
              <w:t>6.</w:t>
            </w:r>
            <w:r>
              <w:rPr>
                <w:rFonts w:ascii="Century Gothic" w:hAnsi="Century Gothic"/>
                <w:b/>
                <w:u w:val="single"/>
              </w:rPr>
              <w:t>3.1</w:t>
            </w:r>
            <w:r w:rsidRPr="00D75CAB">
              <w:rPr>
                <w:rFonts w:ascii="Century Gothic" w:hAnsi="Century Gothic"/>
                <w:b/>
                <w:u w:val="single"/>
              </w:rPr>
              <w:t xml:space="preserve"> Ecosystems</w:t>
            </w:r>
          </w:p>
          <w:p w14:paraId="54454CE6" w14:textId="77777777" w:rsidR="005A52C6" w:rsidRDefault="005A52C6" w:rsidP="005A52C6">
            <w:pPr>
              <w:rPr>
                <w:rFonts w:ascii="Century Gothic" w:hAnsi="Century Gothic"/>
                <w:b/>
              </w:rPr>
            </w:pPr>
            <w:r>
              <w:rPr>
                <w:rFonts w:ascii="Century Gothic" w:hAnsi="Century Gothic"/>
                <w:b/>
              </w:rPr>
              <w:t>Students will study biotic and abiotic factors within ecosystems, how biomass is transferred through ecosystems, the recycling within ecosystems, succession and how the distribution and abundance of organisms can be measured within ecosystems.</w:t>
            </w:r>
          </w:p>
          <w:p w14:paraId="01A4029A" w14:textId="77777777" w:rsidR="005A52C6" w:rsidRDefault="005A52C6" w:rsidP="005A52C6">
            <w:pPr>
              <w:rPr>
                <w:rFonts w:ascii="Century Gothic" w:hAnsi="Century Gothic"/>
                <w:b/>
              </w:rPr>
            </w:pPr>
          </w:p>
          <w:p w14:paraId="0C0488C4" w14:textId="77777777" w:rsidR="005A52C6" w:rsidRPr="00087AAD" w:rsidRDefault="005A52C6" w:rsidP="005A52C6">
            <w:pPr>
              <w:rPr>
                <w:rFonts w:ascii="Century Gothic" w:hAnsi="Century Gothic"/>
                <w:b/>
                <w:i/>
              </w:rPr>
            </w:pPr>
            <w:r w:rsidRPr="00087AAD">
              <w:rPr>
                <w:rFonts w:ascii="Century Gothic" w:hAnsi="Century Gothic"/>
                <w:b/>
                <w:i/>
                <w:u w:val="single"/>
              </w:rPr>
              <w:t>KS4 Link</w:t>
            </w:r>
            <w:r w:rsidRPr="00087AAD">
              <w:rPr>
                <w:rFonts w:ascii="Century Gothic" w:hAnsi="Century Gothic"/>
                <w:b/>
                <w:i/>
              </w:rPr>
              <w:t xml:space="preserve"> Topic 7: Ecology (some Triple Science only content)</w:t>
            </w:r>
          </w:p>
          <w:p w14:paraId="55FA26DE" w14:textId="24FF913C" w:rsidR="005A52C6" w:rsidRPr="00F86C7C" w:rsidRDefault="005A52C6" w:rsidP="005A52C6">
            <w:pPr>
              <w:rPr>
                <w:rFonts w:ascii="Century Gothic" w:hAnsi="Century Gothic"/>
              </w:rPr>
            </w:pPr>
            <w:r w:rsidRPr="00087AAD">
              <w:rPr>
                <w:rFonts w:ascii="Century Gothic" w:hAnsi="Century Gothic"/>
                <w:b/>
                <w:i/>
                <w:u w:val="single"/>
              </w:rPr>
              <w:t>KS5 Link</w:t>
            </w:r>
            <w:r w:rsidRPr="00087AAD">
              <w:rPr>
                <w:rFonts w:ascii="Century Gothic" w:hAnsi="Century Gothic"/>
                <w:b/>
                <w:i/>
              </w:rPr>
              <w:t xml:space="preserve"> Topic 4.2.1</w:t>
            </w:r>
            <w:r>
              <w:rPr>
                <w:rFonts w:ascii="Century Gothic" w:hAnsi="Century Gothic"/>
                <w:b/>
              </w:rPr>
              <w:t xml:space="preserve"> </w:t>
            </w:r>
          </w:p>
        </w:tc>
      </w:tr>
      <w:tr w:rsidR="00F54B70" w:rsidRPr="005F7852" w14:paraId="5BC2BDCA" w14:textId="77777777" w:rsidTr="00AD5D0C">
        <w:trPr>
          <w:trHeight w:val="74"/>
        </w:trPr>
        <w:tc>
          <w:tcPr>
            <w:tcW w:w="1959" w:type="dxa"/>
            <w:shd w:val="clear" w:color="auto" w:fill="DBE5F1" w:themeFill="accent1" w:themeFillTint="33"/>
          </w:tcPr>
          <w:p w14:paraId="5DC45DD4" w14:textId="727D1691" w:rsidR="00F54B70" w:rsidRPr="005F7852" w:rsidRDefault="00F54B70" w:rsidP="00F54B70">
            <w:pPr>
              <w:jc w:val="center"/>
              <w:rPr>
                <w:rFonts w:ascii="Century Gothic" w:hAnsi="Century Gothic"/>
                <w:b/>
                <w:sz w:val="36"/>
                <w:szCs w:val="36"/>
              </w:rPr>
            </w:pPr>
            <w:r>
              <w:rPr>
                <w:rFonts w:ascii="Century Gothic" w:hAnsi="Century Gothic"/>
                <w:b/>
                <w:sz w:val="36"/>
                <w:szCs w:val="36"/>
              </w:rPr>
              <w:lastRenderedPageBreak/>
              <w:t>Physics</w:t>
            </w:r>
          </w:p>
        </w:tc>
        <w:tc>
          <w:tcPr>
            <w:tcW w:w="4320" w:type="dxa"/>
            <w:shd w:val="clear" w:color="auto" w:fill="DBE5F1" w:themeFill="accent1" w:themeFillTint="33"/>
          </w:tcPr>
          <w:p w14:paraId="656668A1"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TAUGHT AT TEIGN</w:t>
            </w:r>
          </w:p>
          <w:p w14:paraId="24C8D5E3"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Unit 2 Foundations of Physics</w:t>
            </w:r>
          </w:p>
          <w:p w14:paraId="47C2206F" w14:textId="77777777" w:rsidR="00F54B70" w:rsidRPr="008A5CB4" w:rsidRDefault="00F54B70" w:rsidP="00F54B70">
            <w:pPr>
              <w:rPr>
                <w:rFonts w:ascii="Century Gothic" w:hAnsi="Century Gothic"/>
                <w:b/>
              </w:rPr>
            </w:pPr>
            <w:r w:rsidRPr="008A5CB4">
              <w:rPr>
                <w:rFonts w:ascii="Century Gothic" w:hAnsi="Century Gothic"/>
                <w:b/>
              </w:rPr>
              <w:t>Practical and mathematical skills building on those covered throughout the KS4 course. Including vectors, units and prefixes, uncertainties and measurement.</w:t>
            </w:r>
          </w:p>
          <w:p w14:paraId="7D631A49" w14:textId="77777777" w:rsidR="00F54B70" w:rsidRPr="00895D13" w:rsidRDefault="00F54B70" w:rsidP="00F54B70">
            <w:pPr>
              <w:rPr>
                <w:rFonts w:ascii="Century Gothic" w:hAnsi="Century Gothic"/>
                <w:color w:val="000000" w:themeColor="text1"/>
              </w:rPr>
            </w:pPr>
          </w:p>
          <w:p w14:paraId="5DF46C29"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Units 3.1 Motion and 3.2 Forces in action: KS4 links to Topic 5</w:t>
            </w:r>
          </w:p>
          <w:p w14:paraId="04E654AA" w14:textId="77777777" w:rsidR="00F54B70" w:rsidRPr="008A5CB4" w:rsidRDefault="00F54B70" w:rsidP="00F54B70">
            <w:pPr>
              <w:rPr>
                <w:rFonts w:ascii="Century Gothic" w:hAnsi="Century Gothic"/>
                <w:b/>
              </w:rPr>
            </w:pPr>
            <w:r w:rsidRPr="008A5CB4">
              <w:rPr>
                <w:rFonts w:ascii="Century Gothic" w:hAnsi="Century Gothic"/>
                <w:b/>
              </w:rPr>
              <w:t>We explore static and dynamic systems including density and pressure, linear motion, rotation and projectile motion.</w:t>
            </w:r>
          </w:p>
          <w:p w14:paraId="134AA33A" w14:textId="77777777" w:rsidR="00F54B70" w:rsidRPr="00895D13" w:rsidRDefault="00F54B70" w:rsidP="00F54B70">
            <w:pPr>
              <w:rPr>
                <w:rFonts w:ascii="Century Gothic" w:hAnsi="Century Gothic"/>
                <w:b/>
                <w:bCs/>
                <w:color w:val="000000" w:themeColor="text1"/>
                <w:u w:val="single"/>
              </w:rPr>
            </w:pPr>
          </w:p>
          <w:p w14:paraId="316494A7"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TAUGHT AT COOMBESHEAD</w:t>
            </w:r>
          </w:p>
          <w:p w14:paraId="7AA7A76D"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Units 4.1 – 4.3 Electric circuits: KS4 links Topic 2</w:t>
            </w:r>
          </w:p>
          <w:p w14:paraId="51508095" w14:textId="0CCEFBDC" w:rsidR="00F54B70" w:rsidRPr="00F86C7C" w:rsidRDefault="00F54B70" w:rsidP="00F54B70">
            <w:pPr>
              <w:rPr>
                <w:rFonts w:ascii="Century Gothic" w:hAnsi="Century Gothic"/>
                <w:color w:val="FF0000"/>
              </w:rPr>
            </w:pPr>
            <w:r w:rsidRPr="008A5CB4">
              <w:rPr>
                <w:rFonts w:ascii="Century Gothic" w:hAnsi="Century Gothic"/>
                <w:b/>
              </w:rPr>
              <w:t>Building on KS4 content, students delve deeper into charge and current before tackling resistance, resistivity and power. This then cumulates in applying these concepts electric circuits using Kirchhoff’s Laws and other fundamentals.</w:t>
            </w:r>
          </w:p>
        </w:tc>
        <w:tc>
          <w:tcPr>
            <w:tcW w:w="4826" w:type="dxa"/>
            <w:shd w:val="clear" w:color="auto" w:fill="DBE5F1" w:themeFill="accent1" w:themeFillTint="33"/>
          </w:tcPr>
          <w:p w14:paraId="7BA0D2C0"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lastRenderedPageBreak/>
              <w:t>TAUGHT AT TEIGN</w:t>
            </w:r>
          </w:p>
          <w:p w14:paraId="63C219EA"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Units 3.3 – 3.5 Energy, materials and Newton: KS4 links to Topic 1 and Topic 5</w:t>
            </w:r>
          </w:p>
          <w:p w14:paraId="2869241D" w14:textId="77777777" w:rsidR="00F54B70" w:rsidRPr="008A5CB4" w:rsidRDefault="00F54B70" w:rsidP="00F54B70">
            <w:pPr>
              <w:rPr>
                <w:rFonts w:ascii="Century Gothic" w:hAnsi="Century Gothic"/>
                <w:b/>
              </w:rPr>
            </w:pPr>
            <w:r w:rsidRPr="008A5CB4">
              <w:rPr>
                <w:rFonts w:ascii="Century Gothic" w:hAnsi="Century Gothic"/>
                <w:b/>
              </w:rPr>
              <w:t>We apply the energy model taught at KS4 to more complex situations before moving on to cover the deformation of materials under tensile and compressive loads. Unit 3 in then finished by dealing with collisions between objects in both 1D and 2D applying Newton’s Laws and conservation of linear momentum.</w:t>
            </w:r>
          </w:p>
          <w:p w14:paraId="649B3AE9" w14:textId="77777777" w:rsidR="00F54B70" w:rsidRPr="00895D13" w:rsidRDefault="00F54B70" w:rsidP="00F54B70">
            <w:pPr>
              <w:rPr>
                <w:rFonts w:ascii="Century Gothic" w:hAnsi="Century Gothic"/>
                <w:color w:val="000000" w:themeColor="text1"/>
              </w:rPr>
            </w:pPr>
          </w:p>
          <w:p w14:paraId="322FD656" w14:textId="77777777" w:rsidR="00F54B70" w:rsidRPr="00895D13" w:rsidRDefault="00F54B70" w:rsidP="00F54B70">
            <w:pPr>
              <w:rPr>
                <w:rFonts w:ascii="Century Gothic" w:hAnsi="Century Gothic"/>
                <w:color w:val="000000" w:themeColor="text1"/>
              </w:rPr>
            </w:pPr>
          </w:p>
          <w:p w14:paraId="703E64FA" w14:textId="77777777" w:rsidR="00F54B70" w:rsidRPr="00895D13" w:rsidRDefault="00F54B70" w:rsidP="00F54B70">
            <w:pPr>
              <w:rPr>
                <w:rFonts w:ascii="Century Gothic" w:hAnsi="Century Gothic"/>
                <w:b/>
                <w:bCs/>
                <w:color w:val="000000" w:themeColor="text1"/>
                <w:u w:val="single"/>
              </w:rPr>
            </w:pPr>
          </w:p>
          <w:p w14:paraId="24B4AC74"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lastRenderedPageBreak/>
              <w:t>TAUGHT AT COOMBESHEAD</w:t>
            </w:r>
          </w:p>
          <w:p w14:paraId="4248ABB1"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Units 4.4 – 4.5 Waves and Quantum Physics: KS4 links Topic 6</w:t>
            </w:r>
          </w:p>
          <w:p w14:paraId="1861A38E" w14:textId="78EF7F10" w:rsidR="00F54B70" w:rsidRPr="00F86C7C" w:rsidRDefault="00F54B70" w:rsidP="008A5CB4">
            <w:pPr>
              <w:rPr>
                <w:rFonts w:ascii="Century Gothic" w:hAnsi="Century Gothic"/>
              </w:rPr>
            </w:pPr>
            <w:r w:rsidRPr="008A5CB4">
              <w:rPr>
                <w:rFonts w:ascii="Century Gothic" w:hAnsi="Century Gothic"/>
                <w:b/>
              </w:rPr>
              <w:t>Beginning with fundamental properties of waves, the unit then delves into the behaviour of light through refraction, diffraction and polarisation. Interference and stationary waves are then discussed, including the infamous Young’s Double Slit Experiment before sidestepping neatly into introductory quantum physics with the photon model of light, photoelectric effect and wave-particle duality.</w:t>
            </w:r>
          </w:p>
        </w:tc>
        <w:tc>
          <w:tcPr>
            <w:tcW w:w="4283" w:type="dxa"/>
            <w:shd w:val="clear" w:color="auto" w:fill="DBE5F1" w:themeFill="accent1" w:themeFillTint="33"/>
          </w:tcPr>
          <w:p w14:paraId="16EA79E2"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lastRenderedPageBreak/>
              <w:t>TAUGHT AT TEIGN</w:t>
            </w:r>
          </w:p>
          <w:p w14:paraId="3C528A53"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Units 5.2 Circular Motion and 5.4 Gravitational Fields: KS4 links to Topic 5</w:t>
            </w:r>
          </w:p>
          <w:p w14:paraId="459166F9" w14:textId="77777777" w:rsidR="00F54B70" w:rsidRDefault="00F54B70" w:rsidP="00F54B70">
            <w:pPr>
              <w:rPr>
                <w:rFonts w:ascii="Century Gothic" w:hAnsi="Century Gothic"/>
                <w:color w:val="000000" w:themeColor="text1"/>
              </w:rPr>
            </w:pPr>
            <w:r w:rsidRPr="008A5CB4">
              <w:rPr>
                <w:rFonts w:ascii="Century Gothic" w:hAnsi="Century Gothic"/>
                <w:b/>
              </w:rPr>
              <w:t>The mechanics of circular motion are introduced through ideas such as angular velocity, centripetal acceleration and centripetal force. This makes the perfect starting point to move into gravitational fields and Newton’s Law of Gravitation. The two topics are then combined to tackle orbital motion of objects in space</w:t>
            </w:r>
            <w:r w:rsidRPr="00895D13">
              <w:rPr>
                <w:rFonts w:ascii="Century Gothic" w:hAnsi="Century Gothic"/>
                <w:color w:val="000000" w:themeColor="text1"/>
              </w:rPr>
              <w:t xml:space="preserve"> </w:t>
            </w:r>
            <w:r w:rsidRPr="008A5CB4">
              <w:rPr>
                <w:rFonts w:ascii="Century Gothic" w:hAnsi="Century Gothic"/>
                <w:b/>
              </w:rPr>
              <w:lastRenderedPageBreak/>
              <w:t>through concepts such as Kepler’s Laws.</w:t>
            </w:r>
          </w:p>
          <w:p w14:paraId="7628299B" w14:textId="77777777" w:rsidR="00F54B70" w:rsidRDefault="00F54B70" w:rsidP="00F54B70">
            <w:pPr>
              <w:rPr>
                <w:rFonts w:ascii="Century Gothic" w:hAnsi="Century Gothic"/>
                <w:color w:val="000000" w:themeColor="text1"/>
              </w:rPr>
            </w:pPr>
          </w:p>
          <w:p w14:paraId="7DD126A0"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TAUGHT AT COOMBESHEAD</w:t>
            </w:r>
          </w:p>
          <w:p w14:paraId="5BC3CA20"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 xml:space="preserve">Units </w:t>
            </w:r>
            <w:r>
              <w:rPr>
                <w:rFonts w:ascii="Century Gothic" w:hAnsi="Century Gothic"/>
                <w:b/>
                <w:bCs/>
                <w:color w:val="000000" w:themeColor="text1"/>
                <w:u w:val="single"/>
              </w:rPr>
              <w:t xml:space="preserve">6.5 Medical Imaging: </w:t>
            </w:r>
            <w:r w:rsidRPr="00895D13">
              <w:rPr>
                <w:rFonts w:ascii="Century Gothic" w:hAnsi="Century Gothic"/>
                <w:b/>
                <w:bCs/>
                <w:color w:val="000000" w:themeColor="text1"/>
                <w:u w:val="single"/>
              </w:rPr>
              <w:t xml:space="preserve">KS4 links Topic </w:t>
            </w:r>
            <w:r>
              <w:rPr>
                <w:rFonts w:ascii="Century Gothic" w:hAnsi="Century Gothic"/>
                <w:b/>
                <w:bCs/>
                <w:color w:val="000000" w:themeColor="text1"/>
                <w:u w:val="single"/>
              </w:rPr>
              <w:t>4</w:t>
            </w:r>
          </w:p>
          <w:p w14:paraId="74CC46BD" w14:textId="012E0D2A" w:rsidR="00F54B70" w:rsidRPr="00F86C7C" w:rsidRDefault="00F54B70" w:rsidP="00F54B70">
            <w:pPr>
              <w:rPr>
                <w:rFonts w:ascii="Century Gothic" w:hAnsi="Century Gothic"/>
              </w:rPr>
            </w:pPr>
            <w:r w:rsidRPr="008A5CB4">
              <w:rPr>
                <w:rFonts w:ascii="Century Gothic" w:hAnsi="Century Gothic"/>
                <w:b/>
              </w:rPr>
              <w:t>Various medical imaging techniques are explained using physics principles. X-rays and their attenuation by matter, PET scans utilising previously covered ideas of radiation and finally ultrasound, explained through new ideas such as acoustic impedance.</w:t>
            </w:r>
            <w:r>
              <w:rPr>
                <w:rFonts w:ascii="Century Gothic" w:hAnsi="Century Gothic"/>
                <w:color w:val="000000" w:themeColor="text1"/>
              </w:rPr>
              <w:t xml:space="preserve"> </w:t>
            </w:r>
          </w:p>
        </w:tc>
      </w:tr>
      <w:tr w:rsidR="008C5BD2" w:rsidRPr="005F7852" w14:paraId="7E61C52C" w14:textId="77777777" w:rsidTr="00AD5D0C">
        <w:trPr>
          <w:trHeight w:val="74"/>
        </w:trPr>
        <w:tc>
          <w:tcPr>
            <w:tcW w:w="1959" w:type="dxa"/>
            <w:shd w:val="clear" w:color="auto" w:fill="FDE9D9" w:themeFill="accent6" w:themeFillTint="33"/>
          </w:tcPr>
          <w:p w14:paraId="58F7D568" w14:textId="5FDB3C56" w:rsidR="008C5BD2" w:rsidRPr="005F7852" w:rsidRDefault="008C5BD2" w:rsidP="008C5BD2">
            <w:pPr>
              <w:jc w:val="center"/>
              <w:rPr>
                <w:rFonts w:ascii="Century Gothic" w:hAnsi="Century Gothic"/>
                <w:b/>
                <w:sz w:val="36"/>
                <w:szCs w:val="36"/>
              </w:rPr>
            </w:pPr>
            <w:r>
              <w:rPr>
                <w:rFonts w:ascii="Century Gothic" w:hAnsi="Century Gothic"/>
                <w:b/>
                <w:sz w:val="36"/>
                <w:szCs w:val="36"/>
              </w:rPr>
              <w:lastRenderedPageBreak/>
              <w:t>Chemistry</w:t>
            </w:r>
          </w:p>
        </w:tc>
        <w:tc>
          <w:tcPr>
            <w:tcW w:w="4320" w:type="dxa"/>
            <w:shd w:val="clear" w:color="auto" w:fill="FDE9D9" w:themeFill="accent6" w:themeFillTint="33"/>
          </w:tcPr>
          <w:p w14:paraId="7400FDEE" w14:textId="77777777" w:rsidR="008C5BD2" w:rsidRPr="00BA0842" w:rsidRDefault="008C5BD2" w:rsidP="008C5BD2">
            <w:pPr>
              <w:rPr>
                <w:rFonts w:ascii="Century Gothic" w:hAnsi="Century Gothic"/>
                <w:b/>
                <w:color w:val="000000" w:themeColor="text1"/>
                <w:u w:val="single"/>
              </w:rPr>
            </w:pPr>
            <w:r w:rsidRPr="00BA0842">
              <w:rPr>
                <w:rFonts w:ascii="Century Gothic" w:hAnsi="Century Gothic"/>
                <w:b/>
                <w:color w:val="000000" w:themeColor="text1"/>
                <w:u w:val="single"/>
              </w:rPr>
              <w:t>Module 2 Foundations in Chemistry</w:t>
            </w:r>
          </w:p>
          <w:p w14:paraId="651A79A9"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 xml:space="preserve">Teign </w:t>
            </w:r>
          </w:p>
          <w:p w14:paraId="43BA3F4E"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2.1.3 Amount of substance</w:t>
            </w:r>
          </w:p>
          <w:p w14:paraId="5B1B774A"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2.1.4 Acid-base titrations</w:t>
            </w:r>
          </w:p>
          <w:p w14:paraId="47BC378F"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2.1.5 Redox taught with 3.1.2 Group 2 and 3.1.3 The Halogens</w:t>
            </w:r>
          </w:p>
          <w:p w14:paraId="1AAC5573" w14:textId="77777777" w:rsidR="008C5BD2" w:rsidRDefault="008C5BD2" w:rsidP="008C5BD2">
            <w:pPr>
              <w:rPr>
                <w:rFonts w:ascii="Century Gothic" w:hAnsi="Century Gothic"/>
                <w:b/>
                <w:color w:val="000000" w:themeColor="text1"/>
              </w:rPr>
            </w:pPr>
            <w:proofErr w:type="spellStart"/>
            <w:r>
              <w:rPr>
                <w:rFonts w:ascii="Century Gothic" w:hAnsi="Century Gothic"/>
                <w:b/>
                <w:color w:val="000000" w:themeColor="text1"/>
              </w:rPr>
              <w:t>Coombeshead</w:t>
            </w:r>
            <w:proofErr w:type="spellEnd"/>
            <w:r>
              <w:rPr>
                <w:rFonts w:ascii="Century Gothic" w:hAnsi="Century Gothic"/>
                <w:b/>
                <w:color w:val="000000" w:themeColor="text1"/>
              </w:rPr>
              <w:t xml:space="preserve"> </w:t>
            </w:r>
          </w:p>
          <w:p w14:paraId="6056D0DA"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 xml:space="preserve"> 2.1.2 Compounds, formulae and equations</w:t>
            </w:r>
          </w:p>
          <w:p w14:paraId="7D971E3F"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2.1.1 Atomic structure and isotopes</w:t>
            </w:r>
          </w:p>
          <w:p w14:paraId="29705C09"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2.1.4 Acids</w:t>
            </w:r>
          </w:p>
          <w:p w14:paraId="56879691"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2.2.1 Electron structure</w:t>
            </w:r>
          </w:p>
          <w:p w14:paraId="2AA81597"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2.2.2 Bonding and structure</w:t>
            </w:r>
          </w:p>
          <w:p w14:paraId="0D50FE53" w14:textId="77777777" w:rsidR="008C5BD2" w:rsidRDefault="008C5BD2" w:rsidP="008C5BD2">
            <w:pPr>
              <w:rPr>
                <w:rFonts w:ascii="Century Gothic" w:hAnsi="Century Gothic"/>
                <w:b/>
                <w:color w:val="000000" w:themeColor="text1"/>
              </w:rPr>
            </w:pPr>
          </w:p>
          <w:p w14:paraId="77398007" w14:textId="77777777" w:rsidR="008C5BD2" w:rsidRPr="00087AAD" w:rsidRDefault="008C5BD2" w:rsidP="008C5BD2">
            <w:pPr>
              <w:ind w:left="720" w:hanging="720"/>
              <w:rPr>
                <w:rFonts w:ascii="Century Gothic" w:hAnsi="Century Gothic"/>
                <w:b/>
                <w:i/>
                <w:color w:val="000000" w:themeColor="text1"/>
              </w:rPr>
            </w:pPr>
            <w:r w:rsidRPr="00087AAD">
              <w:rPr>
                <w:rFonts w:ascii="Century Gothic" w:hAnsi="Century Gothic"/>
                <w:b/>
                <w:i/>
                <w:color w:val="000000" w:themeColor="text1"/>
                <w:u w:val="single"/>
              </w:rPr>
              <w:t>KS4 Links</w:t>
            </w:r>
            <w:r w:rsidRPr="00087AAD">
              <w:rPr>
                <w:rFonts w:ascii="Century Gothic" w:hAnsi="Century Gothic"/>
                <w:b/>
                <w:i/>
                <w:color w:val="000000" w:themeColor="text1"/>
              </w:rPr>
              <w:t xml:space="preserve"> Topic 1 Atomic structure and </w:t>
            </w:r>
          </w:p>
          <w:p w14:paraId="73F1907D" w14:textId="77777777" w:rsidR="008C5BD2" w:rsidRPr="00087AAD" w:rsidRDefault="008C5BD2" w:rsidP="008C5BD2">
            <w:pPr>
              <w:ind w:left="720" w:hanging="720"/>
              <w:rPr>
                <w:rFonts w:ascii="Century Gothic" w:hAnsi="Century Gothic"/>
                <w:b/>
                <w:i/>
                <w:color w:val="000000" w:themeColor="text1"/>
              </w:rPr>
            </w:pPr>
            <w:r w:rsidRPr="00087AAD">
              <w:rPr>
                <w:rFonts w:ascii="Century Gothic" w:hAnsi="Century Gothic"/>
                <w:b/>
                <w:i/>
                <w:color w:val="000000" w:themeColor="text1"/>
              </w:rPr>
              <w:t>the periodic table</w:t>
            </w:r>
          </w:p>
          <w:p w14:paraId="154106AC" w14:textId="77777777" w:rsidR="008C5BD2" w:rsidRPr="00087AAD" w:rsidRDefault="008C5BD2" w:rsidP="008C5BD2">
            <w:pPr>
              <w:ind w:left="720" w:hanging="720"/>
              <w:rPr>
                <w:rFonts w:ascii="Century Gothic" w:hAnsi="Century Gothic"/>
                <w:b/>
                <w:i/>
                <w:color w:val="000000" w:themeColor="text1"/>
              </w:rPr>
            </w:pPr>
            <w:r w:rsidRPr="00087AAD">
              <w:rPr>
                <w:rFonts w:ascii="Century Gothic" w:hAnsi="Century Gothic"/>
                <w:b/>
                <w:i/>
                <w:color w:val="000000" w:themeColor="text1"/>
              </w:rPr>
              <w:t xml:space="preserve">Topic 2 Bonding structure and the </w:t>
            </w:r>
          </w:p>
          <w:p w14:paraId="7AA9A050" w14:textId="77777777" w:rsidR="008C5BD2" w:rsidRPr="00087AAD" w:rsidRDefault="008C5BD2" w:rsidP="008C5BD2">
            <w:pPr>
              <w:rPr>
                <w:rFonts w:ascii="Century Gothic" w:hAnsi="Century Gothic"/>
                <w:b/>
                <w:i/>
                <w:color w:val="000000" w:themeColor="text1"/>
              </w:rPr>
            </w:pPr>
            <w:r w:rsidRPr="00087AAD">
              <w:rPr>
                <w:rFonts w:ascii="Century Gothic" w:hAnsi="Century Gothic"/>
                <w:b/>
                <w:i/>
                <w:color w:val="000000" w:themeColor="text1"/>
              </w:rPr>
              <w:t>properties of matter</w:t>
            </w:r>
          </w:p>
          <w:p w14:paraId="36C2ED9E" w14:textId="5878273B" w:rsidR="008C5BD2" w:rsidRPr="00F86C7C" w:rsidRDefault="008C5BD2" w:rsidP="008C5BD2">
            <w:pPr>
              <w:rPr>
                <w:rFonts w:ascii="Century Gothic" w:hAnsi="Century Gothic"/>
                <w:color w:val="FF0000"/>
              </w:rPr>
            </w:pPr>
            <w:r w:rsidRPr="00087AAD">
              <w:rPr>
                <w:rFonts w:ascii="Century Gothic" w:hAnsi="Century Gothic"/>
                <w:b/>
                <w:i/>
                <w:color w:val="000000" w:themeColor="text1"/>
              </w:rPr>
              <w:t>Topic 3 Quantitative chemistry</w:t>
            </w:r>
            <w:r>
              <w:rPr>
                <w:rFonts w:ascii="Century Gothic" w:hAnsi="Century Gothic"/>
                <w:b/>
                <w:color w:val="000000" w:themeColor="text1"/>
              </w:rPr>
              <w:t xml:space="preserve"> </w:t>
            </w:r>
          </w:p>
        </w:tc>
        <w:tc>
          <w:tcPr>
            <w:tcW w:w="4826" w:type="dxa"/>
            <w:shd w:val="clear" w:color="auto" w:fill="FDE9D9" w:themeFill="accent6" w:themeFillTint="33"/>
          </w:tcPr>
          <w:p w14:paraId="1485DA2D" w14:textId="77777777" w:rsidR="008C5BD2" w:rsidRPr="00074059" w:rsidRDefault="008C5BD2" w:rsidP="008C5BD2">
            <w:pPr>
              <w:rPr>
                <w:rFonts w:ascii="Century Gothic" w:hAnsi="Century Gothic"/>
                <w:b/>
                <w:color w:val="000000" w:themeColor="text1"/>
                <w:u w:val="single"/>
              </w:rPr>
            </w:pPr>
            <w:r w:rsidRPr="00074059">
              <w:rPr>
                <w:rFonts w:ascii="Century Gothic" w:hAnsi="Century Gothic"/>
                <w:b/>
                <w:color w:val="000000" w:themeColor="text1"/>
                <w:u w:val="single"/>
              </w:rPr>
              <w:t>Module 3 Periodic Table and Energy</w:t>
            </w:r>
          </w:p>
          <w:p w14:paraId="6E0FBEB8" w14:textId="77777777" w:rsidR="008C5BD2" w:rsidRPr="00074059" w:rsidRDefault="008C5BD2" w:rsidP="008C5BD2">
            <w:pPr>
              <w:rPr>
                <w:rFonts w:ascii="Century Gothic" w:hAnsi="Century Gothic"/>
                <w:b/>
                <w:color w:val="000000" w:themeColor="text1"/>
                <w:u w:val="single"/>
              </w:rPr>
            </w:pPr>
            <w:r w:rsidRPr="00074059">
              <w:rPr>
                <w:rFonts w:ascii="Century Gothic" w:hAnsi="Century Gothic"/>
                <w:b/>
                <w:color w:val="000000" w:themeColor="text1"/>
                <w:u w:val="single"/>
              </w:rPr>
              <w:t>Module 4 Core Organic Chemistry</w:t>
            </w:r>
          </w:p>
          <w:p w14:paraId="6D1498E5"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 xml:space="preserve">Teign </w:t>
            </w:r>
          </w:p>
          <w:p w14:paraId="4A3A735D"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3.1.4 Qualitative analysis</w:t>
            </w:r>
          </w:p>
          <w:p w14:paraId="3F689F76"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3.2.1 Enthalpy changes</w:t>
            </w:r>
          </w:p>
          <w:p w14:paraId="2BBA4231"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 xml:space="preserve">3.2.2 Reaction rates </w:t>
            </w:r>
          </w:p>
          <w:p w14:paraId="238A20DA" w14:textId="77777777" w:rsidR="008C5BD2" w:rsidRDefault="008C5BD2" w:rsidP="008C5BD2">
            <w:pPr>
              <w:rPr>
                <w:rFonts w:ascii="Century Gothic" w:hAnsi="Century Gothic"/>
                <w:b/>
                <w:color w:val="000000" w:themeColor="text1"/>
              </w:rPr>
            </w:pPr>
            <w:proofErr w:type="spellStart"/>
            <w:r>
              <w:rPr>
                <w:rFonts w:ascii="Century Gothic" w:hAnsi="Century Gothic"/>
                <w:b/>
                <w:color w:val="000000" w:themeColor="text1"/>
              </w:rPr>
              <w:t>Coombeshead</w:t>
            </w:r>
            <w:proofErr w:type="spellEnd"/>
            <w:r>
              <w:rPr>
                <w:rFonts w:ascii="Century Gothic" w:hAnsi="Century Gothic"/>
                <w:b/>
                <w:color w:val="000000" w:themeColor="text1"/>
              </w:rPr>
              <w:t xml:space="preserve"> </w:t>
            </w:r>
          </w:p>
          <w:p w14:paraId="051B16E0"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3.1.1 Periodicity</w:t>
            </w:r>
          </w:p>
          <w:p w14:paraId="7B495461"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4.1.1 Basic concepts of organic chemistry to be taught as required during this module.</w:t>
            </w:r>
          </w:p>
          <w:p w14:paraId="4737189B"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4.1.2 Alkanes</w:t>
            </w:r>
          </w:p>
          <w:p w14:paraId="27B7C674"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4.1.3 Alkenes</w:t>
            </w:r>
          </w:p>
          <w:p w14:paraId="5045294E" w14:textId="77777777" w:rsidR="008C5BD2" w:rsidRDefault="008C5BD2" w:rsidP="008C5BD2">
            <w:pPr>
              <w:rPr>
                <w:rFonts w:ascii="Century Gothic" w:hAnsi="Century Gothic"/>
                <w:b/>
                <w:color w:val="000000" w:themeColor="text1"/>
              </w:rPr>
            </w:pPr>
          </w:p>
          <w:p w14:paraId="084E7506" w14:textId="77777777" w:rsidR="008C5BD2" w:rsidRPr="00087AAD" w:rsidRDefault="008C5BD2" w:rsidP="008C5BD2">
            <w:pPr>
              <w:rPr>
                <w:rFonts w:ascii="Century Gothic" w:hAnsi="Century Gothic"/>
                <w:b/>
                <w:i/>
              </w:rPr>
            </w:pPr>
            <w:r w:rsidRPr="00087AAD">
              <w:rPr>
                <w:rFonts w:ascii="Century Gothic" w:hAnsi="Century Gothic"/>
                <w:b/>
                <w:i/>
                <w:color w:val="000000" w:themeColor="text1"/>
                <w:u w:val="single"/>
              </w:rPr>
              <w:t>KS4 Links</w:t>
            </w:r>
            <w:r w:rsidRPr="00087AAD">
              <w:rPr>
                <w:rFonts w:ascii="Century Gothic" w:hAnsi="Century Gothic"/>
                <w:b/>
                <w:i/>
                <w:color w:val="000000" w:themeColor="text1"/>
              </w:rPr>
              <w:t xml:space="preserve"> </w:t>
            </w:r>
            <w:r w:rsidRPr="00087AAD">
              <w:rPr>
                <w:rFonts w:ascii="Century Gothic" w:hAnsi="Century Gothic"/>
                <w:b/>
                <w:i/>
              </w:rPr>
              <w:t>Topic 5 Energy changes</w:t>
            </w:r>
          </w:p>
          <w:p w14:paraId="44EC18EF" w14:textId="77777777" w:rsidR="008C5BD2" w:rsidRPr="00087AAD" w:rsidRDefault="008C5BD2" w:rsidP="008C5BD2">
            <w:pPr>
              <w:rPr>
                <w:rFonts w:ascii="Century Gothic" w:hAnsi="Century Gothic"/>
                <w:b/>
                <w:i/>
              </w:rPr>
            </w:pPr>
            <w:r w:rsidRPr="00087AAD">
              <w:rPr>
                <w:rFonts w:ascii="Century Gothic" w:hAnsi="Century Gothic"/>
                <w:b/>
                <w:i/>
              </w:rPr>
              <w:t>Topic 6 The rate and extent of chemical change</w:t>
            </w:r>
          </w:p>
          <w:p w14:paraId="6F22A362" w14:textId="308553AE" w:rsidR="008C5BD2" w:rsidRPr="00F86C7C" w:rsidRDefault="008C5BD2" w:rsidP="008C5BD2">
            <w:pPr>
              <w:rPr>
                <w:rFonts w:ascii="Century Gothic" w:hAnsi="Century Gothic"/>
              </w:rPr>
            </w:pPr>
            <w:r w:rsidRPr="00087AAD">
              <w:rPr>
                <w:rFonts w:ascii="Century Gothic" w:hAnsi="Century Gothic"/>
                <w:b/>
                <w:i/>
              </w:rPr>
              <w:t>Topic 7 Organic Chemistry</w:t>
            </w:r>
          </w:p>
        </w:tc>
        <w:tc>
          <w:tcPr>
            <w:tcW w:w="4283" w:type="dxa"/>
            <w:shd w:val="clear" w:color="auto" w:fill="FDE9D9" w:themeFill="accent6" w:themeFillTint="33"/>
          </w:tcPr>
          <w:p w14:paraId="05E7FF4C" w14:textId="77777777" w:rsidR="008C5BD2" w:rsidRPr="00074059" w:rsidRDefault="008C5BD2" w:rsidP="008C5BD2">
            <w:pPr>
              <w:rPr>
                <w:rFonts w:ascii="Century Gothic" w:hAnsi="Century Gothic"/>
                <w:b/>
                <w:color w:val="000000" w:themeColor="text1"/>
                <w:u w:val="single"/>
              </w:rPr>
            </w:pPr>
            <w:r w:rsidRPr="00074059">
              <w:rPr>
                <w:rFonts w:ascii="Century Gothic" w:hAnsi="Century Gothic"/>
                <w:b/>
                <w:color w:val="000000" w:themeColor="text1"/>
                <w:u w:val="single"/>
              </w:rPr>
              <w:t>Module 3 Periodic Table and Energy</w:t>
            </w:r>
          </w:p>
          <w:p w14:paraId="3039CC38" w14:textId="77777777" w:rsidR="008C5BD2" w:rsidRDefault="008C5BD2" w:rsidP="008C5BD2">
            <w:pPr>
              <w:rPr>
                <w:rFonts w:ascii="Century Gothic" w:hAnsi="Century Gothic"/>
                <w:b/>
                <w:color w:val="000000" w:themeColor="text1"/>
                <w:u w:val="single"/>
              </w:rPr>
            </w:pPr>
            <w:r w:rsidRPr="00074059">
              <w:rPr>
                <w:rFonts w:ascii="Century Gothic" w:hAnsi="Century Gothic"/>
                <w:b/>
                <w:color w:val="000000" w:themeColor="text1"/>
                <w:u w:val="single"/>
              </w:rPr>
              <w:t>Module 4 Core Organic Chemistry</w:t>
            </w:r>
          </w:p>
          <w:p w14:paraId="345C505E" w14:textId="77777777" w:rsidR="008C5BD2" w:rsidRPr="00074059" w:rsidRDefault="008C5BD2" w:rsidP="008C5BD2">
            <w:pPr>
              <w:rPr>
                <w:rFonts w:ascii="Century Gothic" w:hAnsi="Century Gothic"/>
                <w:b/>
                <w:color w:val="000000" w:themeColor="text1"/>
                <w:u w:val="single"/>
              </w:rPr>
            </w:pPr>
            <w:r>
              <w:rPr>
                <w:rFonts w:ascii="Century Gothic" w:hAnsi="Century Gothic"/>
                <w:b/>
                <w:color w:val="000000" w:themeColor="text1"/>
                <w:u w:val="single"/>
              </w:rPr>
              <w:t>Module 5 Physical Chemistry and Transition Elements</w:t>
            </w:r>
          </w:p>
          <w:p w14:paraId="5483FFB0"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 xml:space="preserve">Teign </w:t>
            </w:r>
          </w:p>
          <w:p w14:paraId="66F4DF19"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3.2.3 Equilibrium</w:t>
            </w:r>
          </w:p>
          <w:p w14:paraId="5B1FABF4"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5.2.3 Redox and redox titrations PAG12</w:t>
            </w:r>
          </w:p>
          <w:p w14:paraId="6914A2BA" w14:textId="77777777" w:rsidR="008C5BD2" w:rsidRDefault="008C5BD2" w:rsidP="008C5BD2">
            <w:pPr>
              <w:rPr>
                <w:rFonts w:ascii="Century Gothic" w:hAnsi="Century Gothic"/>
                <w:b/>
                <w:color w:val="000000" w:themeColor="text1"/>
              </w:rPr>
            </w:pPr>
            <w:proofErr w:type="spellStart"/>
            <w:r>
              <w:rPr>
                <w:rFonts w:ascii="Century Gothic" w:hAnsi="Century Gothic"/>
                <w:b/>
                <w:color w:val="000000" w:themeColor="text1"/>
              </w:rPr>
              <w:t>Coombeshead</w:t>
            </w:r>
            <w:proofErr w:type="spellEnd"/>
            <w:r>
              <w:rPr>
                <w:rFonts w:ascii="Century Gothic" w:hAnsi="Century Gothic"/>
                <w:b/>
                <w:color w:val="000000" w:themeColor="text1"/>
              </w:rPr>
              <w:t xml:space="preserve"> </w:t>
            </w:r>
          </w:p>
          <w:p w14:paraId="57B3B9C6"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4.2.1 Alcohols</w:t>
            </w:r>
          </w:p>
          <w:p w14:paraId="24EAB29A"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4.2.2 Haloalkanes</w:t>
            </w:r>
          </w:p>
          <w:p w14:paraId="5AD29755"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4.2.3 Organic synthesis</w:t>
            </w:r>
          </w:p>
          <w:p w14:paraId="5C048C77" w14:textId="77777777" w:rsidR="008C5BD2" w:rsidRDefault="008C5BD2" w:rsidP="008C5BD2">
            <w:pPr>
              <w:rPr>
                <w:rFonts w:ascii="Century Gothic" w:hAnsi="Century Gothic"/>
                <w:b/>
                <w:color w:val="000000" w:themeColor="text1"/>
              </w:rPr>
            </w:pPr>
            <w:r>
              <w:rPr>
                <w:rFonts w:ascii="Century Gothic" w:hAnsi="Century Gothic"/>
                <w:b/>
                <w:color w:val="000000" w:themeColor="text1"/>
              </w:rPr>
              <w:t>4.2.4 Analytical techniques</w:t>
            </w:r>
          </w:p>
          <w:p w14:paraId="358DA359" w14:textId="77777777" w:rsidR="008C5BD2" w:rsidRDefault="008C5BD2" w:rsidP="008C5BD2">
            <w:pPr>
              <w:rPr>
                <w:rFonts w:ascii="Century Gothic" w:hAnsi="Century Gothic"/>
                <w:b/>
                <w:color w:val="000000" w:themeColor="text1"/>
              </w:rPr>
            </w:pPr>
          </w:p>
          <w:p w14:paraId="15C05950" w14:textId="77777777" w:rsidR="008C5BD2" w:rsidRPr="00087AAD" w:rsidRDefault="008C5BD2" w:rsidP="008C5BD2">
            <w:pPr>
              <w:rPr>
                <w:rFonts w:ascii="Century Gothic" w:hAnsi="Century Gothic"/>
                <w:b/>
                <w:i/>
              </w:rPr>
            </w:pPr>
            <w:r w:rsidRPr="00087AAD">
              <w:rPr>
                <w:rFonts w:ascii="Century Gothic" w:hAnsi="Century Gothic"/>
                <w:b/>
                <w:i/>
                <w:u w:val="single"/>
              </w:rPr>
              <w:t>KS4 Links</w:t>
            </w:r>
            <w:r w:rsidRPr="00087AAD">
              <w:rPr>
                <w:rFonts w:ascii="Century Gothic" w:hAnsi="Century Gothic"/>
                <w:b/>
                <w:i/>
              </w:rPr>
              <w:t xml:space="preserve"> Topic 6 The rate and extent of chemical change</w:t>
            </w:r>
          </w:p>
          <w:p w14:paraId="0F2F0C96" w14:textId="77777777" w:rsidR="008C5BD2" w:rsidRPr="00087AAD" w:rsidRDefault="008C5BD2" w:rsidP="008C5BD2">
            <w:pPr>
              <w:rPr>
                <w:rFonts w:ascii="Century Gothic" w:hAnsi="Century Gothic"/>
                <w:b/>
                <w:i/>
              </w:rPr>
            </w:pPr>
            <w:r w:rsidRPr="00087AAD">
              <w:rPr>
                <w:rFonts w:ascii="Century Gothic" w:hAnsi="Century Gothic"/>
                <w:b/>
                <w:i/>
              </w:rPr>
              <w:t>Topic 7 Organic Chemistry</w:t>
            </w:r>
          </w:p>
          <w:p w14:paraId="1EE2D067" w14:textId="1B0284A7" w:rsidR="008C5BD2" w:rsidRPr="00F86C7C" w:rsidRDefault="008C5BD2" w:rsidP="008C5BD2">
            <w:pPr>
              <w:rPr>
                <w:rFonts w:ascii="Century Gothic" w:hAnsi="Century Gothic"/>
              </w:rPr>
            </w:pPr>
            <w:r w:rsidRPr="00087AAD">
              <w:rPr>
                <w:rFonts w:ascii="Century Gothic" w:hAnsi="Century Gothic"/>
                <w:b/>
                <w:i/>
              </w:rPr>
              <w:t>Topic 8 Chemical analysis</w:t>
            </w:r>
          </w:p>
        </w:tc>
      </w:tr>
      <w:tr w:rsidR="00792D2D" w:rsidRPr="005F7852" w14:paraId="549741A5" w14:textId="77777777" w:rsidTr="00792D2D">
        <w:trPr>
          <w:trHeight w:val="74"/>
        </w:trPr>
        <w:tc>
          <w:tcPr>
            <w:tcW w:w="1959" w:type="dxa"/>
            <w:shd w:val="clear" w:color="auto" w:fill="F2F2F2" w:themeFill="background1" w:themeFillShade="F2"/>
          </w:tcPr>
          <w:p w14:paraId="7AB74F3E" w14:textId="25188130" w:rsidR="00792D2D" w:rsidRDefault="00792D2D" w:rsidP="0001776B">
            <w:pPr>
              <w:jc w:val="center"/>
              <w:rPr>
                <w:rFonts w:ascii="Century Gothic" w:hAnsi="Century Gothic"/>
                <w:b/>
                <w:sz w:val="36"/>
                <w:szCs w:val="36"/>
              </w:rPr>
            </w:pPr>
            <w:r>
              <w:rPr>
                <w:rFonts w:ascii="Century Gothic" w:hAnsi="Century Gothic"/>
                <w:b/>
                <w:sz w:val="36"/>
                <w:szCs w:val="36"/>
              </w:rPr>
              <w:t>BTEC App Sci</w:t>
            </w:r>
          </w:p>
        </w:tc>
        <w:tc>
          <w:tcPr>
            <w:tcW w:w="4320" w:type="dxa"/>
            <w:shd w:val="clear" w:color="auto" w:fill="F2F2F2" w:themeFill="background1" w:themeFillShade="F2"/>
          </w:tcPr>
          <w:p w14:paraId="4138507F" w14:textId="0D3573B8" w:rsidR="007B7B57" w:rsidRDefault="007B7B57" w:rsidP="0001776B">
            <w:pPr>
              <w:rPr>
                <w:rFonts w:ascii="Century Gothic" w:hAnsi="Century Gothic"/>
                <w:b/>
                <w:bCs/>
                <w:color w:val="000000" w:themeColor="text1"/>
                <w:u w:val="single"/>
              </w:rPr>
            </w:pPr>
            <w:r>
              <w:rPr>
                <w:rFonts w:ascii="Century Gothic" w:hAnsi="Century Gothic"/>
                <w:b/>
                <w:bCs/>
                <w:color w:val="000000" w:themeColor="text1"/>
                <w:u w:val="single"/>
              </w:rPr>
              <w:t>Taught jointly at TGN and CHD</w:t>
            </w:r>
          </w:p>
          <w:p w14:paraId="6F72E571" w14:textId="134B0CD7" w:rsidR="00792D2D" w:rsidRDefault="000B03C5" w:rsidP="0001776B">
            <w:pPr>
              <w:rPr>
                <w:rFonts w:ascii="Century Gothic" w:hAnsi="Century Gothic"/>
                <w:b/>
                <w:bCs/>
                <w:color w:val="000000" w:themeColor="text1"/>
                <w:u w:val="single"/>
              </w:rPr>
            </w:pPr>
            <w:r w:rsidRPr="000B03C5">
              <w:rPr>
                <w:rFonts w:ascii="Century Gothic" w:hAnsi="Century Gothic"/>
                <w:b/>
                <w:bCs/>
                <w:color w:val="000000" w:themeColor="text1"/>
                <w:u w:val="single"/>
              </w:rPr>
              <w:t>Unit 1 - Principles and Applications of Science</w:t>
            </w:r>
          </w:p>
          <w:p w14:paraId="3CD61FF5" w14:textId="77777777" w:rsidR="000B03C5" w:rsidRDefault="000B03C5" w:rsidP="0001776B">
            <w:pPr>
              <w:rPr>
                <w:rFonts w:ascii="Century Gothic" w:hAnsi="Century Gothic"/>
                <w:b/>
              </w:rPr>
            </w:pPr>
            <w:r w:rsidRPr="000B03C5">
              <w:rPr>
                <w:rFonts w:ascii="Century Gothic" w:hAnsi="Century Gothic"/>
                <w:b/>
              </w:rPr>
              <w:t xml:space="preserve">This unit covers three in depth curriculum areas – one related each </w:t>
            </w:r>
            <w:r w:rsidRPr="000B03C5">
              <w:rPr>
                <w:rFonts w:ascii="Century Gothic" w:hAnsi="Century Gothic"/>
                <w:b/>
              </w:rPr>
              <w:lastRenderedPageBreak/>
              <w:t>to Chemistry, Biology and Physics. The Chemistry is based around understanding of atomic structure, bonding, the Periodic Table and quantitative chemistry.</w:t>
            </w:r>
            <w:r>
              <w:rPr>
                <w:rFonts w:ascii="Century Gothic" w:hAnsi="Century Gothic"/>
                <w:b/>
              </w:rPr>
              <w:t xml:space="preserve"> The Biology is based around cell ultrastructure, tissue organisation, muscle structure and action potential propagation and transmission.</w:t>
            </w:r>
            <w:r w:rsidR="00AA731E">
              <w:rPr>
                <w:rFonts w:ascii="Century Gothic" w:hAnsi="Century Gothic"/>
                <w:b/>
              </w:rPr>
              <w:t xml:space="preserve"> The Physics content is based on waves – their behaviour and use in communications.</w:t>
            </w:r>
          </w:p>
          <w:p w14:paraId="6568066A" w14:textId="7EA39194" w:rsidR="00DF7B23" w:rsidRPr="00F86C7C" w:rsidRDefault="00DF7B23" w:rsidP="0001776B">
            <w:pPr>
              <w:rPr>
                <w:rFonts w:ascii="Century Gothic" w:hAnsi="Century Gothic"/>
                <w:color w:val="FF0000"/>
              </w:rPr>
            </w:pPr>
            <w:r w:rsidRPr="00DF7B23">
              <w:rPr>
                <w:rFonts w:ascii="Century Gothic" w:hAnsi="Century Gothic"/>
                <w:b/>
                <w:i/>
                <w:u w:val="single"/>
              </w:rPr>
              <w:t>KS4 Links</w:t>
            </w:r>
            <w:r w:rsidRPr="00DF7B23">
              <w:rPr>
                <w:rFonts w:ascii="Century Gothic" w:hAnsi="Century Gothic"/>
                <w:b/>
                <w:i/>
              </w:rPr>
              <w:t xml:space="preserve"> Bio Topics 1,2 and 5; Chemistry Topics 1 and 2; Physics Topic 6</w:t>
            </w:r>
          </w:p>
        </w:tc>
        <w:tc>
          <w:tcPr>
            <w:tcW w:w="4826" w:type="dxa"/>
            <w:shd w:val="clear" w:color="auto" w:fill="F2F2F2" w:themeFill="background1" w:themeFillShade="F2"/>
          </w:tcPr>
          <w:p w14:paraId="1639063D" w14:textId="37166216" w:rsidR="007B7B57" w:rsidRDefault="007B7B57" w:rsidP="007A2A4F">
            <w:pPr>
              <w:rPr>
                <w:rFonts w:ascii="Century Gothic" w:hAnsi="Century Gothic"/>
                <w:b/>
                <w:bCs/>
                <w:color w:val="000000" w:themeColor="text1"/>
                <w:u w:val="single"/>
              </w:rPr>
            </w:pPr>
            <w:r>
              <w:rPr>
                <w:rFonts w:ascii="Century Gothic" w:hAnsi="Century Gothic"/>
                <w:b/>
                <w:bCs/>
                <w:color w:val="000000" w:themeColor="text1"/>
                <w:u w:val="single"/>
              </w:rPr>
              <w:lastRenderedPageBreak/>
              <w:t>Taught jointly at TGN and CHD</w:t>
            </w:r>
          </w:p>
          <w:p w14:paraId="6857537D" w14:textId="56A5158F" w:rsidR="007A2A4F" w:rsidRPr="007A2A4F" w:rsidRDefault="007A2A4F" w:rsidP="007A2A4F">
            <w:pPr>
              <w:rPr>
                <w:rFonts w:ascii="Century Gothic" w:hAnsi="Century Gothic"/>
                <w:b/>
                <w:bCs/>
                <w:color w:val="000000" w:themeColor="text1"/>
                <w:u w:val="single"/>
              </w:rPr>
            </w:pPr>
            <w:r w:rsidRPr="007A2A4F">
              <w:rPr>
                <w:rFonts w:ascii="Century Gothic" w:hAnsi="Century Gothic"/>
                <w:b/>
                <w:bCs/>
                <w:color w:val="000000" w:themeColor="text1"/>
                <w:u w:val="single"/>
              </w:rPr>
              <w:t>Unit 2: Practical Scientific Procedures and</w:t>
            </w:r>
          </w:p>
          <w:p w14:paraId="32623609" w14:textId="77777777" w:rsidR="00792D2D" w:rsidRDefault="007A2A4F" w:rsidP="007A2A4F">
            <w:pPr>
              <w:rPr>
                <w:rFonts w:ascii="Century Gothic" w:hAnsi="Century Gothic"/>
                <w:b/>
                <w:bCs/>
                <w:color w:val="000000" w:themeColor="text1"/>
                <w:u w:val="single"/>
              </w:rPr>
            </w:pPr>
            <w:r w:rsidRPr="007A2A4F">
              <w:rPr>
                <w:rFonts w:ascii="Century Gothic" w:hAnsi="Century Gothic"/>
                <w:b/>
                <w:bCs/>
                <w:color w:val="000000" w:themeColor="text1"/>
                <w:u w:val="single"/>
              </w:rPr>
              <w:t>Techniques</w:t>
            </w:r>
          </w:p>
          <w:p w14:paraId="0F5D8B0E" w14:textId="77777777" w:rsidR="00AE658F" w:rsidRDefault="00AE658F" w:rsidP="007A2A4F">
            <w:pPr>
              <w:rPr>
                <w:rFonts w:ascii="Century Gothic" w:hAnsi="Century Gothic"/>
                <w:b/>
              </w:rPr>
            </w:pPr>
            <w:r>
              <w:rPr>
                <w:rFonts w:ascii="Century Gothic" w:hAnsi="Century Gothic"/>
                <w:b/>
              </w:rPr>
              <w:t>This unit develops student</w:t>
            </w:r>
            <w:r w:rsidR="00B66963">
              <w:rPr>
                <w:rFonts w:ascii="Century Gothic" w:hAnsi="Century Gothic"/>
                <w:b/>
              </w:rPr>
              <w:t>’</w:t>
            </w:r>
            <w:r>
              <w:rPr>
                <w:rFonts w:ascii="Century Gothic" w:hAnsi="Century Gothic"/>
                <w:b/>
              </w:rPr>
              <w:t>s practical science skills in f</w:t>
            </w:r>
            <w:r w:rsidR="00B66963">
              <w:rPr>
                <w:rFonts w:ascii="Century Gothic" w:hAnsi="Century Gothic"/>
                <w:b/>
              </w:rPr>
              <w:t>ive</w:t>
            </w:r>
            <w:r>
              <w:rPr>
                <w:rFonts w:ascii="Century Gothic" w:hAnsi="Century Gothic"/>
                <w:b/>
              </w:rPr>
              <w:t xml:space="preserve"> key areas – </w:t>
            </w:r>
            <w:r>
              <w:rPr>
                <w:rFonts w:ascii="Century Gothic" w:hAnsi="Century Gothic"/>
                <w:b/>
              </w:rPr>
              <w:lastRenderedPageBreak/>
              <w:t>calorimetry, chromatography, making standard solutions, titration and colourimetry</w:t>
            </w:r>
            <w:r w:rsidR="00B66963">
              <w:rPr>
                <w:rFonts w:ascii="Century Gothic" w:hAnsi="Century Gothic"/>
                <w:b/>
              </w:rPr>
              <w:t>. These skills are developed through structured investigative science of increasing complexity and then assessed through the submission of 4 internally assessed assignments. As well as the four investigative assignments there is a fourth which is reflective in nature and gives the students a chance to analyse the skills they have gained, and those that they need to dev</w:t>
            </w:r>
            <w:r w:rsidR="00AF79F2">
              <w:rPr>
                <w:rFonts w:ascii="Century Gothic" w:hAnsi="Century Gothic"/>
                <w:b/>
              </w:rPr>
              <w:t>elop further.</w:t>
            </w:r>
          </w:p>
          <w:p w14:paraId="62CB0B50" w14:textId="2781523F" w:rsidR="00DF7B23" w:rsidRPr="00AE658F" w:rsidRDefault="00DF7B23" w:rsidP="007A2A4F">
            <w:pPr>
              <w:rPr>
                <w:rFonts w:ascii="Century Gothic" w:hAnsi="Century Gothic"/>
                <w:b/>
              </w:rPr>
            </w:pPr>
            <w:r w:rsidRPr="00DF7B23">
              <w:rPr>
                <w:rFonts w:ascii="Century Gothic" w:hAnsi="Century Gothic"/>
                <w:b/>
                <w:i/>
                <w:u w:val="single"/>
              </w:rPr>
              <w:t>KS4 Links</w:t>
            </w:r>
            <w:r w:rsidRPr="00DF7B23">
              <w:rPr>
                <w:rFonts w:ascii="Century Gothic" w:hAnsi="Century Gothic"/>
                <w:b/>
                <w:i/>
              </w:rPr>
              <w:t xml:space="preserve"> Bio Topic</w:t>
            </w:r>
            <w:r>
              <w:rPr>
                <w:rFonts w:ascii="Century Gothic" w:hAnsi="Century Gothic"/>
                <w:b/>
                <w:i/>
              </w:rPr>
              <w:t xml:space="preserve"> 4</w:t>
            </w:r>
            <w:r w:rsidRPr="00DF7B23">
              <w:rPr>
                <w:rFonts w:ascii="Century Gothic" w:hAnsi="Century Gothic"/>
                <w:b/>
                <w:i/>
              </w:rPr>
              <w:t xml:space="preserve">; Chemistry </w:t>
            </w:r>
            <w:r>
              <w:rPr>
                <w:rFonts w:ascii="Century Gothic" w:hAnsi="Century Gothic"/>
                <w:b/>
                <w:i/>
              </w:rPr>
              <w:t>2 and 3</w:t>
            </w:r>
            <w:r w:rsidRPr="00DF7B23">
              <w:rPr>
                <w:rFonts w:ascii="Century Gothic" w:hAnsi="Century Gothic"/>
                <w:b/>
                <w:i/>
              </w:rPr>
              <w:t xml:space="preserve">; Physics Topic </w:t>
            </w:r>
            <w:r>
              <w:rPr>
                <w:rFonts w:ascii="Century Gothic" w:hAnsi="Century Gothic"/>
                <w:b/>
                <w:i/>
              </w:rPr>
              <w:t>1 and 3</w:t>
            </w:r>
          </w:p>
        </w:tc>
        <w:tc>
          <w:tcPr>
            <w:tcW w:w="4283" w:type="dxa"/>
            <w:shd w:val="clear" w:color="auto" w:fill="F2F2F2" w:themeFill="background1" w:themeFillShade="F2"/>
          </w:tcPr>
          <w:p w14:paraId="372F0482" w14:textId="30453812" w:rsidR="007B7B57" w:rsidRDefault="007B7B57" w:rsidP="00F7051A">
            <w:pPr>
              <w:rPr>
                <w:rFonts w:ascii="Century Gothic" w:hAnsi="Century Gothic"/>
                <w:b/>
                <w:bCs/>
                <w:color w:val="000000" w:themeColor="text1"/>
                <w:u w:val="single"/>
              </w:rPr>
            </w:pPr>
            <w:r>
              <w:rPr>
                <w:rFonts w:ascii="Century Gothic" w:hAnsi="Century Gothic"/>
                <w:b/>
                <w:bCs/>
                <w:color w:val="000000" w:themeColor="text1"/>
                <w:u w:val="single"/>
              </w:rPr>
              <w:lastRenderedPageBreak/>
              <w:t>Taught jointly at TGN and CHD</w:t>
            </w:r>
          </w:p>
          <w:p w14:paraId="6B4C578E" w14:textId="24B10C3B" w:rsidR="00F7051A" w:rsidRDefault="00F7051A" w:rsidP="00F7051A">
            <w:pPr>
              <w:rPr>
                <w:rFonts w:ascii="Century Gothic" w:hAnsi="Century Gothic"/>
                <w:b/>
                <w:bCs/>
                <w:color w:val="000000" w:themeColor="text1"/>
                <w:u w:val="single"/>
              </w:rPr>
            </w:pPr>
            <w:r w:rsidRPr="007A2A4F">
              <w:rPr>
                <w:rFonts w:ascii="Century Gothic" w:hAnsi="Century Gothic"/>
                <w:b/>
                <w:bCs/>
                <w:color w:val="000000" w:themeColor="text1"/>
                <w:u w:val="single"/>
              </w:rPr>
              <w:t>Unit 2: Practical Scientific Procedures and</w:t>
            </w:r>
            <w:r>
              <w:rPr>
                <w:rFonts w:ascii="Century Gothic" w:hAnsi="Century Gothic"/>
                <w:b/>
                <w:bCs/>
                <w:color w:val="000000" w:themeColor="text1"/>
                <w:u w:val="single"/>
              </w:rPr>
              <w:t xml:space="preserve"> </w:t>
            </w:r>
            <w:r w:rsidRPr="007A2A4F">
              <w:rPr>
                <w:rFonts w:ascii="Century Gothic" w:hAnsi="Century Gothic"/>
                <w:b/>
                <w:bCs/>
                <w:color w:val="000000" w:themeColor="text1"/>
                <w:u w:val="single"/>
              </w:rPr>
              <w:t>Techniques</w:t>
            </w:r>
          </w:p>
          <w:p w14:paraId="6AC7E0C3" w14:textId="77777777" w:rsidR="00F7051A" w:rsidRDefault="00F7051A" w:rsidP="00F7051A">
            <w:pPr>
              <w:rPr>
                <w:rFonts w:ascii="Century Gothic" w:hAnsi="Century Gothic"/>
                <w:b/>
              </w:rPr>
            </w:pPr>
            <w:r>
              <w:rPr>
                <w:rFonts w:ascii="Century Gothic" w:hAnsi="Century Gothic"/>
                <w:b/>
              </w:rPr>
              <w:t xml:space="preserve">This unit develops student’s practical science skills in five key areas – </w:t>
            </w:r>
            <w:r>
              <w:rPr>
                <w:rFonts w:ascii="Century Gothic" w:hAnsi="Century Gothic"/>
                <w:b/>
              </w:rPr>
              <w:lastRenderedPageBreak/>
              <w:t>calorimetry, chromatography, making standard solutions, titration and colourimetry. These skills are developed through structured investigative science of increasing complexity and then assessed through the submission of 4 internally assessed assignments. As well as the four investigative assignments there is a fourth which is reflective in nature and gives the students a chance to analyse the skills they have gained, and those that they need to develop further.</w:t>
            </w:r>
          </w:p>
          <w:p w14:paraId="227DF11A" w14:textId="1106948D" w:rsidR="00792D2D" w:rsidRPr="00F86C7C" w:rsidRDefault="00F7051A" w:rsidP="00F7051A">
            <w:pPr>
              <w:rPr>
                <w:rFonts w:ascii="Century Gothic" w:hAnsi="Century Gothic"/>
              </w:rPr>
            </w:pPr>
            <w:r w:rsidRPr="00DF7B23">
              <w:rPr>
                <w:rFonts w:ascii="Century Gothic" w:hAnsi="Century Gothic"/>
                <w:b/>
                <w:i/>
                <w:u w:val="single"/>
              </w:rPr>
              <w:t>KS4 Links</w:t>
            </w:r>
            <w:r w:rsidRPr="00DF7B23">
              <w:rPr>
                <w:rFonts w:ascii="Century Gothic" w:hAnsi="Century Gothic"/>
                <w:b/>
                <w:i/>
              </w:rPr>
              <w:t xml:space="preserve"> Bio Topic</w:t>
            </w:r>
            <w:r>
              <w:rPr>
                <w:rFonts w:ascii="Century Gothic" w:hAnsi="Century Gothic"/>
                <w:b/>
                <w:i/>
              </w:rPr>
              <w:t xml:space="preserve"> 4</w:t>
            </w:r>
            <w:r w:rsidRPr="00DF7B23">
              <w:rPr>
                <w:rFonts w:ascii="Century Gothic" w:hAnsi="Century Gothic"/>
                <w:b/>
                <w:i/>
              </w:rPr>
              <w:t xml:space="preserve">; Chemistry </w:t>
            </w:r>
            <w:r>
              <w:rPr>
                <w:rFonts w:ascii="Century Gothic" w:hAnsi="Century Gothic"/>
                <w:b/>
                <w:i/>
              </w:rPr>
              <w:t>2 and 3</w:t>
            </w:r>
            <w:r w:rsidRPr="00DF7B23">
              <w:rPr>
                <w:rFonts w:ascii="Century Gothic" w:hAnsi="Century Gothic"/>
                <w:b/>
                <w:i/>
              </w:rPr>
              <w:t xml:space="preserve">; Physics Topic </w:t>
            </w:r>
            <w:r>
              <w:rPr>
                <w:rFonts w:ascii="Century Gothic" w:hAnsi="Century Gothic"/>
                <w:b/>
                <w:i/>
              </w:rPr>
              <w:t>1 and 3</w:t>
            </w:r>
          </w:p>
        </w:tc>
      </w:tr>
      <w:tr w:rsidR="0001776B" w:rsidRPr="005F7852" w14:paraId="61E524A9" w14:textId="77777777" w:rsidTr="00071F67">
        <w:trPr>
          <w:trHeight w:val="74"/>
        </w:trPr>
        <w:tc>
          <w:tcPr>
            <w:tcW w:w="1959" w:type="dxa"/>
          </w:tcPr>
          <w:p w14:paraId="07D62D50" w14:textId="1D6D2C47" w:rsidR="0001776B" w:rsidRPr="005F7852" w:rsidRDefault="0001776B" w:rsidP="0001776B">
            <w:pPr>
              <w:jc w:val="center"/>
              <w:rPr>
                <w:rFonts w:ascii="Century Gothic" w:hAnsi="Century Gothic"/>
                <w:b/>
                <w:sz w:val="36"/>
                <w:szCs w:val="36"/>
              </w:rPr>
            </w:pPr>
            <w:r>
              <w:rPr>
                <w:rFonts w:ascii="Century Gothic" w:hAnsi="Century Gothic"/>
                <w:b/>
                <w:sz w:val="36"/>
                <w:szCs w:val="36"/>
              </w:rPr>
              <w:lastRenderedPageBreak/>
              <w:t>13</w:t>
            </w:r>
          </w:p>
        </w:tc>
        <w:tc>
          <w:tcPr>
            <w:tcW w:w="4320" w:type="dxa"/>
          </w:tcPr>
          <w:p w14:paraId="3E950126" w14:textId="77777777" w:rsidR="0001776B" w:rsidRPr="00F86C7C" w:rsidRDefault="0001776B" w:rsidP="0001776B">
            <w:pPr>
              <w:rPr>
                <w:rFonts w:ascii="Century Gothic" w:hAnsi="Century Gothic"/>
                <w:color w:val="FF0000"/>
              </w:rPr>
            </w:pPr>
          </w:p>
        </w:tc>
        <w:tc>
          <w:tcPr>
            <w:tcW w:w="4826" w:type="dxa"/>
          </w:tcPr>
          <w:p w14:paraId="7559D349" w14:textId="77777777" w:rsidR="0001776B" w:rsidRPr="00F86C7C" w:rsidRDefault="0001776B" w:rsidP="0001776B">
            <w:pPr>
              <w:jc w:val="center"/>
              <w:rPr>
                <w:rFonts w:ascii="Century Gothic" w:hAnsi="Century Gothic"/>
              </w:rPr>
            </w:pPr>
          </w:p>
        </w:tc>
        <w:tc>
          <w:tcPr>
            <w:tcW w:w="4283" w:type="dxa"/>
            <w:shd w:val="clear" w:color="auto" w:fill="000000" w:themeFill="text1"/>
          </w:tcPr>
          <w:p w14:paraId="120B9879" w14:textId="77777777" w:rsidR="0001776B" w:rsidRPr="00F86C7C" w:rsidRDefault="0001776B" w:rsidP="0001776B">
            <w:pPr>
              <w:rPr>
                <w:rFonts w:ascii="Century Gothic" w:hAnsi="Century Gothic"/>
              </w:rPr>
            </w:pPr>
          </w:p>
        </w:tc>
      </w:tr>
      <w:tr w:rsidR="005A52C6" w:rsidRPr="005F7852" w14:paraId="308DEDD7" w14:textId="77777777" w:rsidTr="00AD5D0C">
        <w:trPr>
          <w:trHeight w:val="74"/>
        </w:trPr>
        <w:tc>
          <w:tcPr>
            <w:tcW w:w="1959" w:type="dxa"/>
            <w:shd w:val="clear" w:color="auto" w:fill="EAF1DD" w:themeFill="accent3" w:themeFillTint="33"/>
          </w:tcPr>
          <w:p w14:paraId="2EBC44E8" w14:textId="4E3A2EFD" w:rsidR="005A52C6" w:rsidRPr="005F7852" w:rsidRDefault="005A52C6" w:rsidP="005A52C6">
            <w:pPr>
              <w:jc w:val="center"/>
              <w:rPr>
                <w:rFonts w:ascii="Century Gothic" w:hAnsi="Century Gothic"/>
                <w:b/>
                <w:sz w:val="36"/>
                <w:szCs w:val="36"/>
              </w:rPr>
            </w:pPr>
            <w:r>
              <w:rPr>
                <w:rFonts w:ascii="Century Gothic" w:hAnsi="Century Gothic"/>
                <w:b/>
                <w:sz w:val="36"/>
                <w:szCs w:val="36"/>
              </w:rPr>
              <w:t>Biology</w:t>
            </w:r>
          </w:p>
        </w:tc>
        <w:tc>
          <w:tcPr>
            <w:tcW w:w="4320" w:type="dxa"/>
            <w:shd w:val="clear" w:color="auto" w:fill="EAF1DD" w:themeFill="accent3" w:themeFillTint="33"/>
          </w:tcPr>
          <w:p w14:paraId="76FABBA3" w14:textId="77777777" w:rsidR="005A52C6" w:rsidRDefault="005A52C6" w:rsidP="005A52C6">
            <w:pPr>
              <w:rPr>
                <w:rFonts w:ascii="Century Gothic" w:hAnsi="Century Gothic"/>
                <w:b/>
                <w:u w:val="single"/>
              </w:rPr>
            </w:pPr>
            <w:r w:rsidRPr="00D75CAB">
              <w:rPr>
                <w:rFonts w:ascii="Century Gothic" w:hAnsi="Century Gothic"/>
                <w:b/>
                <w:u w:val="single"/>
              </w:rPr>
              <w:t>Module 5: Communication, homeostasis and energy</w:t>
            </w:r>
          </w:p>
          <w:p w14:paraId="0BFD6663" w14:textId="77777777" w:rsidR="005A52C6" w:rsidRDefault="005A52C6" w:rsidP="005A52C6">
            <w:pPr>
              <w:rPr>
                <w:rFonts w:ascii="Century Gothic" w:hAnsi="Century Gothic"/>
                <w:b/>
                <w:u w:val="single"/>
              </w:rPr>
            </w:pPr>
          </w:p>
          <w:p w14:paraId="134DA3BB" w14:textId="77777777" w:rsidR="005A52C6" w:rsidRDefault="005A52C6" w:rsidP="005A52C6">
            <w:pPr>
              <w:rPr>
                <w:rFonts w:ascii="Century Gothic" w:hAnsi="Century Gothic"/>
                <w:b/>
                <w:u w:val="single"/>
              </w:rPr>
            </w:pPr>
            <w:r w:rsidRPr="00DB77B9">
              <w:rPr>
                <w:rFonts w:ascii="Century Gothic" w:hAnsi="Century Gothic"/>
                <w:b/>
                <w:u w:val="single"/>
              </w:rPr>
              <w:t>5.1 Communication and homeostasis</w:t>
            </w:r>
          </w:p>
          <w:p w14:paraId="248F0684" w14:textId="77777777" w:rsidR="005A52C6" w:rsidRDefault="005A52C6" w:rsidP="005A52C6">
            <w:pPr>
              <w:rPr>
                <w:rFonts w:ascii="Century Gothic" w:hAnsi="Century Gothic"/>
                <w:b/>
                <w:u w:val="single"/>
              </w:rPr>
            </w:pPr>
            <w:r w:rsidRPr="00DB77B9">
              <w:rPr>
                <w:rFonts w:ascii="Century Gothic" w:hAnsi="Century Gothic"/>
                <w:b/>
                <w:u w:val="single"/>
              </w:rPr>
              <w:t>5.1.1 Communication and homeostasis</w:t>
            </w:r>
          </w:p>
          <w:p w14:paraId="1DF9B7AB" w14:textId="77777777" w:rsidR="005A52C6" w:rsidRDefault="005A52C6" w:rsidP="005A52C6">
            <w:pPr>
              <w:rPr>
                <w:rFonts w:ascii="Century Gothic" w:hAnsi="Century Gothic"/>
                <w:b/>
              </w:rPr>
            </w:pPr>
            <w:r>
              <w:rPr>
                <w:rFonts w:ascii="Century Gothic" w:hAnsi="Century Gothic"/>
                <w:b/>
              </w:rPr>
              <w:t>Students will learn about the need for communication systems, the importance of cell signalling, the principles of homeostasis and the responses involved in temperature control in endo and ectotherms as a specific example.</w:t>
            </w:r>
          </w:p>
          <w:p w14:paraId="1007DA10" w14:textId="77777777" w:rsidR="005A52C6" w:rsidRDefault="005A52C6" w:rsidP="005A52C6">
            <w:pPr>
              <w:rPr>
                <w:rFonts w:ascii="Century Gothic" w:hAnsi="Century Gothic"/>
                <w:b/>
              </w:rPr>
            </w:pPr>
          </w:p>
          <w:p w14:paraId="18456178" w14:textId="77777777" w:rsidR="005A52C6" w:rsidRPr="008C5BD2" w:rsidRDefault="005A52C6" w:rsidP="005A52C6">
            <w:pPr>
              <w:rPr>
                <w:rFonts w:ascii="Century Gothic" w:hAnsi="Century Gothic"/>
                <w:b/>
                <w:i/>
              </w:rPr>
            </w:pPr>
            <w:r w:rsidRPr="008C5BD2">
              <w:rPr>
                <w:rFonts w:ascii="Century Gothic" w:hAnsi="Century Gothic"/>
                <w:b/>
                <w:i/>
                <w:u w:val="single"/>
              </w:rPr>
              <w:t>KS4 Link</w:t>
            </w:r>
            <w:r w:rsidRPr="008C5BD2">
              <w:rPr>
                <w:rFonts w:ascii="Century Gothic" w:hAnsi="Century Gothic"/>
                <w:b/>
                <w:i/>
              </w:rPr>
              <w:t xml:space="preserve"> Topic 5: Homeostasis and response</w:t>
            </w:r>
          </w:p>
          <w:p w14:paraId="38B90146" w14:textId="77777777" w:rsidR="005A52C6" w:rsidRPr="008C5BD2" w:rsidRDefault="005A52C6" w:rsidP="005A52C6">
            <w:pPr>
              <w:rPr>
                <w:rFonts w:ascii="Century Gothic" w:hAnsi="Century Gothic"/>
                <w:b/>
                <w:i/>
              </w:rPr>
            </w:pPr>
            <w:r w:rsidRPr="008C5BD2">
              <w:rPr>
                <w:rFonts w:ascii="Century Gothic" w:hAnsi="Century Gothic"/>
                <w:b/>
                <w:i/>
                <w:u w:val="single"/>
              </w:rPr>
              <w:t>KS5 Link</w:t>
            </w:r>
            <w:r w:rsidRPr="008C5BD2">
              <w:rPr>
                <w:rFonts w:ascii="Century Gothic" w:hAnsi="Century Gothic"/>
                <w:b/>
                <w:i/>
              </w:rPr>
              <w:t xml:space="preserve"> Topic 2.1.1 and 2.1.5 </w:t>
            </w:r>
          </w:p>
          <w:p w14:paraId="2C72BB9D" w14:textId="77777777" w:rsidR="005A52C6" w:rsidRDefault="005A52C6" w:rsidP="005A52C6">
            <w:pPr>
              <w:rPr>
                <w:rFonts w:ascii="Century Gothic" w:hAnsi="Century Gothic"/>
                <w:b/>
                <w:u w:val="single"/>
              </w:rPr>
            </w:pPr>
          </w:p>
          <w:p w14:paraId="48944010" w14:textId="77777777" w:rsidR="005A52C6" w:rsidRDefault="005A52C6" w:rsidP="005A52C6">
            <w:pPr>
              <w:rPr>
                <w:rFonts w:ascii="Century Gothic" w:hAnsi="Century Gothic"/>
                <w:b/>
                <w:u w:val="single"/>
              </w:rPr>
            </w:pPr>
            <w:r w:rsidRPr="00DB77B9">
              <w:rPr>
                <w:rFonts w:ascii="Century Gothic" w:hAnsi="Century Gothic"/>
                <w:b/>
                <w:u w:val="single"/>
              </w:rPr>
              <w:t>5.1.2 Excretion as an example of homeostatic control</w:t>
            </w:r>
          </w:p>
          <w:p w14:paraId="7A6A9155" w14:textId="77777777" w:rsidR="005A52C6" w:rsidRPr="00A40BBF" w:rsidRDefault="005A52C6" w:rsidP="005A52C6">
            <w:pPr>
              <w:rPr>
                <w:rFonts w:ascii="Century Gothic" w:hAnsi="Century Gothic"/>
                <w:b/>
              </w:rPr>
            </w:pPr>
            <w:r>
              <w:rPr>
                <w:rFonts w:ascii="Century Gothic" w:hAnsi="Century Gothic"/>
                <w:b/>
              </w:rPr>
              <w:lastRenderedPageBreak/>
              <w:t>Students will look at the role excretion has in maintaining homeostasis, the structure and function of the liver and kidneys, the role of the kidney in osmoregulation, the effects of kidney failure and treatments and the use of excretory products in medical diagnosis. This topic provides an opportunity to carry out dissections and examine and draw sections to show their histology.</w:t>
            </w:r>
          </w:p>
          <w:p w14:paraId="65565CD1" w14:textId="77777777" w:rsidR="005A52C6" w:rsidRPr="00D70E33" w:rsidRDefault="005A52C6" w:rsidP="005A52C6">
            <w:pPr>
              <w:rPr>
                <w:rFonts w:ascii="Century Gothic" w:hAnsi="Century Gothic"/>
                <w:b/>
                <w:i/>
              </w:rPr>
            </w:pPr>
            <w:r w:rsidRPr="00D70E33">
              <w:rPr>
                <w:rFonts w:ascii="Century Gothic" w:hAnsi="Century Gothic"/>
                <w:b/>
                <w:i/>
                <w:u w:val="single"/>
              </w:rPr>
              <w:t>KS4 Link</w:t>
            </w:r>
            <w:r w:rsidRPr="00D70E33">
              <w:rPr>
                <w:rFonts w:ascii="Century Gothic" w:hAnsi="Century Gothic"/>
                <w:b/>
                <w:i/>
              </w:rPr>
              <w:t xml:space="preserve"> Topic 4: Bioenergetics and Topic 5: Homeostasis and response (some Triple Science only content)</w:t>
            </w:r>
          </w:p>
          <w:p w14:paraId="3D33B057" w14:textId="77777777" w:rsidR="005A52C6" w:rsidRPr="00D70E33" w:rsidRDefault="005A52C6" w:rsidP="005A52C6">
            <w:pPr>
              <w:rPr>
                <w:rFonts w:ascii="Century Gothic" w:hAnsi="Century Gothic"/>
                <w:b/>
                <w:i/>
              </w:rPr>
            </w:pPr>
            <w:r w:rsidRPr="00D70E33">
              <w:rPr>
                <w:rFonts w:ascii="Century Gothic" w:hAnsi="Century Gothic"/>
                <w:b/>
                <w:i/>
                <w:u w:val="single"/>
              </w:rPr>
              <w:t>KS5 Link</w:t>
            </w:r>
            <w:r w:rsidRPr="00D70E33">
              <w:rPr>
                <w:rFonts w:ascii="Century Gothic" w:hAnsi="Century Gothic"/>
                <w:b/>
                <w:i/>
              </w:rPr>
              <w:t xml:space="preserve"> Topics 2.1.1, 2.1.2 and 2.1.5 </w:t>
            </w:r>
          </w:p>
          <w:p w14:paraId="0300E176" w14:textId="77777777" w:rsidR="005A52C6" w:rsidRDefault="005A52C6" w:rsidP="005A52C6">
            <w:pPr>
              <w:rPr>
                <w:rFonts w:ascii="Century Gothic" w:hAnsi="Century Gothic"/>
                <w:b/>
                <w:u w:val="single"/>
              </w:rPr>
            </w:pPr>
          </w:p>
          <w:p w14:paraId="53D615E7" w14:textId="77777777" w:rsidR="005A52C6" w:rsidRDefault="005A52C6" w:rsidP="005A52C6">
            <w:pPr>
              <w:rPr>
                <w:rFonts w:ascii="Century Gothic" w:hAnsi="Century Gothic"/>
                <w:b/>
                <w:u w:val="single"/>
              </w:rPr>
            </w:pPr>
            <w:r w:rsidRPr="00DB77B9">
              <w:rPr>
                <w:rFonts w:ascii="Century Gothic" w:hAnsi="Century Gothic"/>
                <w:b/>
                <w:u w:val="single"/>
              </w:rPr>
              <w:t>5.1.3 Neuronal communication</w:t>
            </w:r>
          </w:p>
          <w:p w14:paraId="571314F0" w14:textId="77777777" w:rsidR="005A52C6" w:rsidRDefault="005A52C6" w:rsidP="005A52C6">
            <w:pPr>
              <w:rPr>
                <w:rFonts w:ascii="Century Gothic" w:hAnsi="Century Gothic"/>
                <w:b/>
              </w:rPr>
            </w:pPr>
            <w:r>
              <w:rPr>
                <w:rFonts w:ascii="Century Gothic" w:hAnsi="Century Gothic"/>
                <w:b/>
              </w:rPr>
              <w:t xml:space="preserve">Students study the structure and function of receptors and neurones and how nerve impulses are generated and transmitted in mammals before finally looking at the structure and roles of </w:t>
            </w:r>
            <w:proofErr w:type="spellStart"/>
            <w:r>
              <w:rPr>
                <w:rFonts w:ascii="Century Gothic" w:hAnsi="Century Gothic"/>
                <w:b/>
              </w:rPr>
              <w:t>synpases</w:t>
            </w:r>
            <w:proofErr w:type="spellEnd"/>
            <w:r>
              <w:rPr>
                <w:rFonts w:ascii="Century Gothic" w:hAnsi="Century Gothic"/>
                <w:b/>
              </w:rPr>
              <w:t>.</w:t>
            </w:r>
          </w:p>
          <w:p w14:paraId="121719C0" w14:textId="77777777" w:rsidR="005A52C6" w:rsidRDefault="005A52C6" w:rsidP="005A52C6">
            <w:pPr>
              <w:rPr>
                <w:rFonts w:ascii="Century Gothic" w:hAnsi="Century Gothic"/>
                <w:b/>
              </w:rPr>
            </w:pPr>
          </w:p>
          <w:p w14:paraId="1B439712" w14:textId="77777777" w:rsidR="005A52C6" w:rsidRPr="008C5BD2" w:rsidRDefault="005A52C6" w:rsidP="005A52C6">
            <w:pPr>
              <w:rPr>
                <w:rFonts w:ascii="Century Gothic" w:hAnsi="Century Gothic"/>
                <w:b/>
                <w:i/>
                <w:u w:val="single"/>
              </w:rPr>
            </w:pPr>
            <w:r w:rsidRPr="008C5BD2">
              <w:rPr>
                <w:rFonts w:ascii="Century Gothic" w:hAnsi="Century Gothic"/>
                <w:b/>
                <w:i/>
                <w:u w:val="single"/>
              </w:rPr>
              <w:t xml:space="preserve">KS4 Link </w:t>
            </w:r>
            <w:r w:rsidRPr="008C5BD2">
              <w:rPr>
                <w:rFonts w:ascii="Century Gothic" w:hAnsi="Century Gothic"/>
                <w:b/>
                <w:i/>
              </w:rPr>
              <w:t>Topic 5: Homeostasis and response</w:t>
            </w:r>
          </w:p>
          <w:p w14:paraId="0B07497C" w14:textId="77777777" w:rsidR="005A52C6" w:rsidRPr="008C5BD2" w:rsidRDefault="005A52C6" w:rsidP="005A52C6">
            <w:pPr>
              <w:rPr>
                <w:rFonts w:ascii="Century Gothic" w:hAnsi="Century Gothic"/>
                <w:b/>
                <w:i/>
              </w:rPr>
            </w:pPr>
            <w:r w:rsidRPr="008C5BD2">
              <w:rPr>
                <w:rFonts w:ascii="Century Gothic" w:hAnsi="Century Gothic"/>
                <w:b/>
                <w:i/>
                <w:u w:val="single"/>
              </w:rPr>
              <w:t xml:space="preserve">KS5 Link </w:t>
            </w:r>
            <w:r w:rsidRPr="008C5BD2">
              <w:rPr>
                <w:rFonts w:ascii="Century Gothic" w:hAnsi="Century Gothic"/>
                <w:b/>
                <w:i/>
              </w:rPr>
              <w:t>Topics 2.1.1, 2.1.2, 2.1.4 and 2.1.5</w:t>
            </w:r>
          </w:p>
          <w:p w14:paraId="319AD983" w14:textId="77777777" w:rsidR="005A52C6" w:rsidRPr="004528F1" w:rsidRDefault="005A52C6" w:rsidP="005A52C6">
            <w:pPr>
              <w:rPr>
                <w:rFonts w:ascii="Century Gothic" w:hAnsi="Century Gothic"/>
                <w:b/>
              </w:rPr>
            </w:pPr>
          </w:p>
          <w:p w14:paraId="1C974AA9" w14:textId="77777777" w:rsidR="005A52C6" w:rsidRDefault="005A52C6" w:rsidP="005A52C6">
            <w:pPr>
              <w:rPr>
                <w:rFonts w:ascii="Century Gothic" w:hAnsi="Century Gothic"/>
                <w:b/>
                <w:u w:val="single"/>
              </w:rPr>
            </w:pPr>
            <w:r w:rsidRPr="00DB77B9">
              <w:rPr>
                <w:rFonts w:ascii="Century Gothic" w:hAnsi="Century Gothic"/>
                <w:b/>
                <w:u w:val="single"/>
              </w:rPr>
              <w:t>5.1.4 Hormonal communication</w:t>
            </w:r>
          </w:p>
          <w:p w14:paraId="73180797" w14:textId="77777777" w:rsidR="005A52C6" w:rsidRDefault="005A52C6" w:rsidP="005A52C6">
            <w:pPr>
              <w:rPr>
                <w:rFonts w:ascii="Century Gothic" w:hAnsi="Century Gothic"/>
                <w:b/>
              </w:rPr>
            </w:pPr>
            <w:r w:rsidRPr="00FB7982">
              <w:rPr>
                <w:rFonts w:ascii="Century Gothic" w:hAnsi="Century Gothic"/>
                <w:b/>
              </w:rPr>
              <w:t>Students will study the principles of endocrine communication</w:t>
            </w:r>
            <w:r>
              <w:rPr>
                <w:rFonts w:ascii="Century Gothic" w:hAnsi="Century Gothic"/>
                <w:b/>
              </w:rPr>
              <w:t xml:space="preserve">, the structure and function of adrenal glands and the pancreas before looking at how blood glucose levels are regulated in detail. Diabetes and its potential treatments complete this topic. Another opportunity in this topic </w:t>
            </w:r>
            <w:r>
              <w:rPr>
                <w:rFonts w:ascii="Century Gothic" w:hAnsi="Century Gothic"/>
                <w:b/>
              </w:rPr>
              <w:lastRenderedPageBreak/>
              <w:t>to examine and draw sections to show histology of the endocrine tissues.</w:t>
            </w:r>
          </w:p>
          <w:p w14:paraId="7BE80FA8" w14:textId="77777777" w:rsidR="005A52C6" w:rsidRDefault="005A52C6" w:rsidP="005A52C6">
            <w:pPr>
              <w:rPr>
                <w:rFonts w:ascii="Century Gothic" w:hAnsi="Century Gothic"/>
                <w:b/>
              </w:rPr>
            </w:pPr>
          </w:p>
          <w:p w14:paraId="10AD9E24" w14:textId="77777777" w:rsidR="005A52C6" w:rsidRPr="008C5BD2" w:rsidRDefault="005A52C6" w:rsidP="005A52C6">
            <w:pPr>
              <w:rPr>
                <w:rFonts w:ascii="Century Gothic" w:hAnsi="Century Gothic"/>
                <w:b/>
                <w:i/>
              </w:rPr>
            </w:pPr>
            <w:r w:rsidRPr="008C5BD2">
              <w:rPr>
                <w:rFonts w:ascii="Century Gothic" w:hAnsi="Century Gothic"/>
                <w:b/>
                <w:i/>
                <w:u w:val="single"/>
              </w:rPr>
              <w:t>KS4 Link</w:t>
            </w:r>
            <w:r w:rsidRPr="008C5BD2">
              <w:rPr>
                <w:rFonts w:ascii="Century Gothic" w:hAnsi="Century Gothic"/>
                <w:b/>
                <w:i/>
              </w:rPr>
              <w:t xml:space="preserve"> Topic 5: Homeostasis and response</w:t>
            </w:r>
          </w:p>
          <w:p w14:paraId="6F98732A" w14:textId="77777777" w:rsidR="005A52C6" w:rsidRPr="008C5BD2" w:rsidRDefault="005A52C6" w:rsidP="005A52C6">
            <w:pPr>
              <w:rPr>
                <w:rFonts w:ascii="Century Gothic" w:hAnsi="Century Gothic"/>
                <w:b/>
                <w:i/>
              </w:rPr>
            </w:pPr>
            <w:r w:rsidRPr="008C5BD2">
              <w:rPr>
                <w:rFonts w:ascii="Century Gothic" w:hAnsi="Century Gothic"/>
                <w:b/>
                <w:i/>
                <w:u w:val="single"/>
              </w:rPr>
              <w:t>KS5 Link</w:t>
            </w:r>
            <w:r w:rsidRPr="008C5BD2">
              <w:rPr>
                <w:rFonts w:ascii="Century Gothic" w:hAnsi="Century Gothic"/>
                <w:b/>
                <w:i/>
              </w:rPr>
              <w:t xml:space="preserve"> Topics 2.1.1, 2.1.2 and 2.1.5</w:t>
            </w:r>
          </w:p>
          <w:p w14:paraId="4686F2EA" w14:textId="77777777" w:rsidR="005A52C6" w:rsidRDefault="005A52C6" w:rsidP="005A52C6">
            <w:pPr>
              <w:rPr>
                <w:rFonts w:ascii="Century Gothic" w:hAnsi="Century Gothic"/>
                <w:b/>
                <w:u w:val="single"/>
              </w:rPr>
            </w:pPr>
          </w:p>
          <w:p w14:paraId="4221E123" w14:textId="77777777" w:rsidR="005A52C6" w:rsidRDefault="005A52C6" w:rsidP="005A52C6">
            <w:pPr>
              <w:rPr>
                <w:rFonts w:ascii="Century Gothic" w:hAnsi="Century Gothic"/>
                <w:b/>
                <w:u w:val="single"/>
              </w:rPr>
            </w:pPr>
            <w:r w:rsidRPr="00DB77B9">
              <w:rPr>
                <w:rFonts w:ascii="Century Gothic" w:hAnsi="Century Gothic"/>
                <w:b/>
                <w:u w:val="single"/>
              </w:rPr>
              <w:t xml:space="preserve">5.1.5 </w:t>
            </w:r>
            <w:r>
              <w:rPr>
                <w:rFonts w:ascii="Century Gothic" w:hAnsi="Century Gothic"/>
                <w:b/>
                <w:u w:val="single"/>
              </w:rPr>
              <w:t>A</w:t>
            </w:r>
            <w:r w:rsidRPr="00DB77B9">
              <w:rPr>
                <w:rFonts w:ascii="Century Gothic" w:hAnsi="Century Gothic"/>
                <w:b/>
                <w:u w:val="single"/>
              </w:rPr>
              <w:t>nimal responses</w:t>
            </w:r>
            <w:r>
              <w:rPr>
                <w:rFonts w:ascii="Century Gothic" w:hAnsi="Century Gothic"/>
                <w:b/>
                <w:u w:val="single"/>
              </w:rPr>
              <w:t xml:space="preserve"> only</w:t>
            </w:r>
          </w:p>
          <w:p w14:paraId="28C6C54C" w14:textId="77777777" w:rsidR="005A52C6" w:rsidRDefault="005A52C6" w:rsidP="005A52C6">
            <w:pPr>
              <w:rPr>
                <w:rFonts w:ascii="Century Gothic" w:hAnsi="Century Gothic"/>
                <w:b/>
              </w:rPr>
            </w:pPr>
            <w:r>
              <w:rPr>
                <w:rFonts w:ascii="Century Gothic" w:hAnsi="Century Gothic"/>
                <w:b/>
              </w:rPr>
              <w:t xml:space="preserve">Students will study the structure of the nervous system, the brain, how the neuronal and hormonal systems coordinate responses and their effects on heart rate.  They move on to look at muscles and muscle contraction in depth.  PAG 11: </w:t>
            </w:r>
            <w:r w:rsidRPr="00DB7051">
              <w:rPr>
                <w:rFonts w:ascii="Century Gothic" w:hAnsi="Century Gothic"/>
                <w:b/>
              </w:rPr>
              <w:t>Investigation into the measurement of plant or animal responses</w:t>
            </w:r>
            <w:r>
              <w:rPr>
                <w:rFonts w:ascii="Century Gothic" w:hAnsi="Century Gothic"/>
                <w:b/>
              </w:rPr>
              <w:t xml:space="preserve"> is covered here.</w:t>
            </w:r>
          </w:p>
          <w:p w14:paraId="6C8BB652" w14:textId="77777777" w:rsidR="005A52C6" w:rsidRDefault="005A52C6" w:rsidP="005A52C6">
            <w:pPr>
              <w:rPr>
                <w:rFonts w:ascii="Century Gothic" w:hAnsi="Century Gothic"/>
                <w:b/>
              </w:rPr>
            </w:pPr>
          </w:p>
          <w:p w14:paraId="46DE4D18" w14:textId="77777777" w:rsidR="005A52C6" w:rsidRPr="00D23AB1" w:rsidRDefault="005A52C6" w:rsidP="005A52C6">
            <w:pPr>
              <w:rPr>
                <w:rFonts w:ascii="Century Gothic" w:hAnsi="Century Gothic"/>
                <w:b/>
                <w:i/>
              </w:rPr>
            </w:pPr>
            <w:r w:rsidRPr="00D23AB1">
              <w:rPr>
                <w:rFonts w:ascii="Century Gothic" w:hAnsi="Century Gothic"/>
                <w:b/>
                <w:i/>
                <w:u w:val="single"/>
              </w:rPr>
              <w:t>KS4 Link</w:t>
            </w:r>
            <w:r w:rsidRPr="00D23AB1">
              <w:rPr>
                <w:rFonts w:ascii="Century Gothic" w:hAnsi="Century Gothic"/>
                <w:b/>
                <w:i/>
              </w:rPr>
              <w:t xml:space="preserve"> Topic 5 Triple Science only: Homeostasis and response </w:t>
            </w:r>
          </w:p>
          <w:p w14:paraId="59405B5F" w14:textId="77777777" w:rsidR="005A52C6" w:rsidRPr="00D23AB1" w:rsidRDefault="005A52C6" w:rsidP="005A52C6">
            <w:pPr>
              <w:rPr>
                <w:rFonts w:ascii="Century Gothic" w:hAnsi="Century Gothic"/>
                <w:b/>
                <w:i/>
              </w:rPr>
            </w:pPr>
            <w:r w:rsidRPr="00D23AB1">
              <w:rPr>
                <w:rFonts w:ascii="Century Gothic" w:hAnsi="Century Gothic"/>
                <w:b/>
                <w:i/>
                <w:u w:val="single"/>
              </w:rPr>
              <w:t>KS5 Link</w:t>
            </w:r>
            <w:r w:rsidRPr="00D23AB1">
              <w:rPr>
                <w:rFonts w:ascii="Century Gothic" w:hAnsi="Century Gothic"/>
                <w:b/>
                <w:i/>
              </w:rPr>
              <w:t xml:space="preserve"> Topics 2.1.1, 2.1.2, 2.1.5, 5.1.3 and 5.1.4</w:t>
            </w:r>
          </w:p>
          <w:p w14:paraId="14FE3A8F" w14:textId="77777777" w:rsidR="005A52C6" w:rsidRDefault="005A52C6" w:rsidP="005A52C6">
            <w:pPr>
              <w:rPr>
                <w:rFonts w:ascii="Century Gothic" w:hAnsi="Century Gothic"/>
                <w:b/>
                <w:u w:val="single"/>
              </w:rPr>
            </w:pPr>
          </w:p>
          <w:p w14:paraId="78193AC4" w14:textId="77777777" w:rsidR="005A52C6" w:rsidRDefault="005A52C6" w:rsidP="005A52C6">
            <w:pPr>
              <w:rPr>
                <w:rFonts w:ascii="Century Gothic" w:hAnsi="Century Gothic"/>
                <w:b/>
                <w:u w:val="single"/>
              </w:rPr>
            </w:pPr>
            <w:r w:rsidRPr="00DB77B9">
              <w:rPr>
                <w:rFonts w:ascii="Century Gothic" w:hAnsi="Century Gothic"/>
                <w:b/>
                <w:u w:val="single"/>
              </w:rPr>
              <w:t>5.2 Energy for biological processes</w:t>
            </w:r>
          </w:p>
          <w:p w14:paraId="7AF06198" w14:textId="77777777" w:rsidR="005A52C6" w:rsidRDefault="005A52C6" w:rsidP="005A52C6">
            <w:pPr>
              <w:rPr>
                <w:rFonts w:ascii="Century Gothic" w:hAnsi="Century Gothic"/>
                <w:b/>
                <w:u w:val="single"/>
              </w:rPr>
            </w:pPr>
            <w:r w:rsidRPr="00DB77B9">
              <w:rPr>
                <w:rFonts w:ascii="Century Gothic" w:hAnsi="Century Gothic"/>
                <w:b/>
                <w:u w:val="single"/>
              </w:rPr>
              <w:t>5.2.1 Photosynthesis</w:t>
            </w:r>
          </w:p>
          <w:p w14:paraId="72DCEFBD" w14:textId="77777777" w:rsidR="005A52C6" w:rsidRDefault="005A52C6" w:rsidP="005A52C6">
            <w:pPr>
              <w:rPr>
                <w:rFonts w:ascii="Century Gothic" w:hAnsi="Century Gothic"/>
                <w:b/>
              </w:rPr>
            </w:pPr>
            <w:r>
              <w:rPr>
                <w:rFonts w:ascii="Century Gothic" w:hAnsi="Century Gothic"/>
                <w:b/>
              </w:rPr>
              <w:t>Students will study the structure of chloroplasts and the importance of photosynthetic pigments.  They then link this to the main stages of photosynthesis before studying theoretically and practically, the factors that affect its rate.  PAG 6: Chromatography is covered here.</w:t>
            </w:r>
          </w:p>
          <w:p w14:paraId="20E618AD" w14:textId="77777777" w:rsidR="005A52C6" w:rsidRDefault="005A52C6" w:rsidP="005A52C6">
            <w:pPr>
              <w:rPr>
                <w:rFonts w:ascii="Century Gothic" w:hAnsi="Century Gothic"/>
                <w:b/>
              </w:rPr>
            </w:pPr>
          </w:p>
          <w:p w14:paraId="364D77CB" w14:textId="77777777" w:rsidR="005A52C6" w:rsidRPr="00D23AB1" w:rsidRDefault="005A52C6" w:rsidP="005A52C6">
            <w:pPr>
              <w:rPr>
                <w:rFonts w:ascii="Century Gothic" w:hAnsi="Century Gothic"/>
                <w:b/>
                <w:i/>
              </w:rPr>
            </w:pPr>
            <w:r w:rsidRPr="00D23AB1">
              <w:rPr>
                <w:rFonts w:ascii="Century Gothic" w:hAnsi="Century Gothic"/>
                <w:b/>
                <w:i/>
                <w:u w:val="single"/>
              </w:rPr>
              <w:t>KS4 Link</w:t>
            </w:r>
            <w:r w:rsidRPr="00D23AB1">
              <w:rPr>
                <w:rFonts w:ascii="Century Gothic" w:hAnsi="Century Gothic"/>
                <w:b/>
                <w:i/>
              </w:rPr>
              <w:t xml:space="preserve"> Topic 4: Bioenergetics</w:t>
            </w:r>
          </w:p>
          <w:p w14:paraId="54F98382" w14:textId="77777777" w:rsidR="005A52C6" w:rsidRPr="00D23AB1" w:rsidRDefault="005A52C6" w:rsidP="005A52C6">
            <w:pPr>
              <w:rPr>
                <w:rFonts w:ascii="Century Gothic" w:hAnsi="Century Gothic"/>
                <w:b/>
                <w:i/>
              </w:rPr>
            </w:pPr>
            <w:r w:rsidRPr="00D23AB1">
              <w:rPr>
                <w:rFonts w:ascii="Century Gothic" w:hAnsi="Century Gothic"/>
                <w:b/>
                <w:i/>
                <w:u w:val="single"/>
              </w:rPr>
              <w:t>KS5 Link</w:t>
            </w:r>
            <w:r w:rsidRPr="00D23AB1">
              <w:rPr>
                <w:rFonts w:ascii="Century Gothic" w:hAnsi="Century Gothic"/>
                <w:b/>
                <w:i/>
              </w:rPr>
              <w:t xml:space="preserve"> Topics 2.1.1, 2.1.2, and 2.1.4</w:t>
            </w:r>
          </w:p>
          <w:p w14:paraId="0336E720" w14:textId="77777777" w:rsidR="005A52C6" w:rsidRDefault="005A52C6" w:rsidP="005A52C6">
            <w:pPr>
              <w:rPr>
                <w:rFonts w:ascii="Century Gothic" w:hAnsi="Century Gothic"/>
                <w:b/>
                <w:u w:val="single"/>
              </w:rPr>
            </w:pPr>
          </w:p>
          <w:p w14:paraId="6C4D6261" w14:textId="77777777" w:rsidR="005A52C6" w:rsidRDefault="005A52C6" w:rsidP="005A52C6">
            <w:pPr>
              <w:rPr>
                <w:rFonts w:ascii="Century Gothic" w:hAnsi="Century Gothic"/>
                <w:b/>
                <w:u w:val="single"/>
              </w:rPr>
            </w:pPr>
            <w:r w:rsidRPr="00DB77B9">
              <w:rPr>
                <w:rFonts w:ascii="Century Gothic" w:hAnsi="Century Gothic"/>
                <w:b/>
                <w:u w:val="single"/>
              </w:rPr>
              <w:t>5.2.2 Respiration</w:t>
            </w:r>
          </w:p>
          <w:p w14:paraId="6FC42670" w14:textId="77777777" w:rsidR="005A52C6" w:rsidRDefault="005A52C6" w:rsidP="005A52C6">
            <w:pPr>
              <w:rPr>
                <w:rFonts w:ascii="Century Gothic" w:hAnsi="Century Gothic"/>
                <w:b/>
              </w:rPr>
            </w:pPr>
            <w:r>
              <w:rPr>
                <w:rFonts w:ascii="Century Gothic" w:hAnsi="Century Gothic"/>
                <w:b/>
              </w:rPr>
              <w:lastRenderedPageBreak/>
              <w:t>Students will learn about the need for cellular respiration, the structure of the mitochondrion, the main stages in respiration, the process of anaerobic respiration, practical investigations of both types of respiration in yeast, respiratory substrates, RQ and practically investigating the factors affecting the rate of respiration. PAG 12: Research skills will be covered here.</w:t>
            </w:r>
          </w:p>
          <w:p w14:paraId="5303898D" w14:textId="77777777" w:rsidR="005A52C6" w:rsidRDefault="005A52C6" w:rsidP="005A52C6">
            <w:pPr>
              <w:rPr>
                <w:rFonts w:ascii="Century Gothic" w:hAnsi="Century Gothic"/>
                <w:b/>
              </w:rPr>
            </w:pPr>
          </w:p>
          <w:p w14:paraId="49C0D198" w14:textId="77777777" w:rsidR="005A52C6" w:rsidRPr="00D23AB1" w:rsidRDefault="005A52C6" w:rsidP="005A52C6">
            <w:pPr>
              <w:rPr>
                <w:rFonts w:ascii="Century Gothic" w:hAnsi="Century Gothic"/>
                <w:b/>
                <w:bCs/>
                <w:i/>
                <w:color w:val="000000" w:themeColor="text1"/>
                <w:u w:val="single"/>
              </w:rPr>
            </w:pPr>
            <w:r w:rsidRPr="00D23AB1">
              <w:rPr>
                <w:rFonts w:ascii="Century Gothic" w:hAnsi="Century Gothic"/>
                <w:b/>
                <w:bCs/>
                <w:i/>
                <w:color w:val="000000" w:themeColor="text1"/>
                <w:u w:val="single"/>
              </w:rPr>
              <w:t>KS4 Link Topic 4: Bioenergetics</w:t>
            </w:r>
          </w:p>
          <w:p w14:paraId="07AC4623" w14:textId="0535993A" w:rsidR="005A52C6" w:rsidRPr="00F86C7C" w:rsidRDefault="005A52C6" w:rsidP="005A52C6">
            <w:pPr>
              <w:rPr>
                <w:rFonts w:ascii="Century Gothic" w:hAnsi="Century Gothic"/>
                <w:color w:val="FF0000"/>
              </w:rPr>
            </w:pPr>
            <w:r w:rsidRPr="00D23AB1">
              <w:rPr>
                <w:rFonts w:ascii="Century Gothic" w:hAnsi="Century Gothic"/>
                <w:b/>
                <w:bCs/>
                <w:i/>
                <w:color w:val="000000" w:themeColor="text1"/>
                <w:u w:val="single"/>
              </w:rPr>
              <w:t>KS5 Link Topics 2.1.1, 2.1.2, and 2.1.4</w:t>
            </w:r>
          </w:p>
        </w:tc>
        <w:tc>
          <w:tcPr>
            <w:tcW w:w="4826" w:type="dxa"/>
            <w:shd w:val="clear" w:color="auto" w:fill="EAF1DD" w:themeFill="accent3" w:themeFillTint="33"/>
          </w:tcPr>
          <w:p w14:paraId="7443F3D9" w14:textId="77777777" w:rsidR="005A52C6" w:rsidRDefault="005A52C6" w:rsidP="005A52C6">
            <w:pPr>
              <w:rPr>
                <w:rFonts w:ascii="Century Gothic" w:hAnsi="Century Gothic"/>
                <w:b/>
                <w:u w:val="single"/>
              </w:rPr>
            </w:pPr>
            <w:r w:rsidRPr="00DB77B9">
              <w:rPr>
                <w:rFonts w:ascii="Century Gothic" w:hAnsi="Century Gothic"/>
                <w:b/>
                <w:u w:val="single"/>
              </w:rPr>
              <w:lastRenderedPageBreak/>
              <w:t>Module 6: Genetics, evolution and ecosystems</w:t>
            </w:r>
          </w:p>
          <w:p w14:paraId="6DEECB5C" w14:textId="77777777" w:rsidR="005A52C6" w:rsidRDefault="005A52C6" w:rsidP="005A52C6">
            <w:pPr>
              <w:rPr>
                <w:rFonts w:ascii="Century Gothic" w:hAnsi="Century Gothic"/>
                <w:b/>
                <w:u w:val="single"/>
              </w:rPr>
            </w:pPr>
          </w:p>
          <w:p w14:paraId="7CFC6840" w14:textId="77777777" w:rsidR="005A52C6" w:rsidRPr="00B77C5D" w:rsidRDefault="005A52C6" w:rsidP="005A52C6">
            <w:pPr>
              <w:rPr>
                <w:rFonts w:ascii="Century Gothic" w:hAnsi="Century Gothic"/>
                <w:b/>
                <w:u w:val="single"/>
              </w:rPr>
            </w:pPr>
            <w:r w:rsidRPr="00B77C5D">
              <w:rPr>
                <w:rFonts w:ascii="Century Gothic" w:hAnsi="Century Gothic"/>
                <w:b/>
                <w:u w:val="single"/>
              </w:rPr>
              <w:t>6.1 Genetics and evolution</w:t>
            </w:r>
          </w:p>
          <w:p w14:paraId="7A386BBD" w14:textId="77777777" w:rsidR="005A52C6" w:rsidRDefault="005A52C6" w:rsidP="005A52C6">
            <w:pPr>
              <w:rPr>
                <w:rFonts w:ascii="Century Gothic" w:hAnsi="Century Gothic"/>
                <w:b/>
                <w:u w:val="single"/>
              </w:rPr>
            </w:pPr>
            <w:r w:rsidRPr="00B77C5D">
              <w:rPr>
                <w:rFonts w:ascii="Century Gothic" w:hAnsi="Century Gothic"/>
                <w:b/>
                <w:u w:val="single"/>
              </w:rPr>
              <w:t>6.1.1 Cellular control</w:t>
            </w:r>
          </w:p>
          <w:p w14:paraId="618A21AD" w14:textId="77777777" w:rsidR="005A52C6" w:rsidRDefault="005A52C6" w:rsidP="005A52C6">
            <w:pPr>
              <w:rPr>
                <w:rFonts w:ascii="Century Gothic" w:hAnsi="Century Gothic"/>
                <w:b/>
              </w:rPr>
            </w:pPr>
            <w:r>
              <w:rPr>
                <w:rFonts w:ascii="Century Gothic" w:hAnsi="Century Gothic"/>
                <w:b/>
              </w:rPr>
              <w:t xml:space="preserve">Students will study the types of mutations and their effects, regulatory mechanisms for gene expression, the genetic control of body plan development and the importance of mitosis and apoptosis in the development of body form. </w:t>
            </w:r>
          </w:p>
          <w:p w14:paraId="0B3AD8F8" w14:textId="77777777" w:rsidR="005A52C6" w:rsidRDefault="005A52C6" w:rsidP="005A52C6">
            <w:pPr>
              <w:rPr>
                <w:rFonts w:ascii="Century Gothic" w:hAnsi="Century Gothic"/>
                <w:b/>
              </w:rPr>
            </w:pPr>
          </w:p>
          <w:p w14:paraId="6BA263E1" w14:textId="77777777" w:rsidR="005A52C6" w:rsidRPr="008C5BD2" w:rsidRDefault="005A52C6" w:rsidP="005A52C6">
            <w:pPr>
              <w:rPr>
                <w:rFonts w:ascii="Century Gothic" w:hAnsi="Century Gothic"/>
                <w:b/>
                <w:i/>
              </w:rPr>
            </w:pPr>
            <w:r w:rsidRPr="008C5BD2">
              <w:rPr>
                <w:rFonts w:ascii="Century Gothic" w:hAnsi="Century Gothic"/>
                <w:b/>
                <w:i/>
                <w:u w:val="single"/>
              </w:rPr>
              <w:t>KS4 Link</w:t>
            </w:r>
            <w:r w:rsidRPr="008C5BD2">
              <w:rPr>
                <w:rFonts w:ascii="Century Gothic" w:hAnsi="Century Gothic"/>
                <w:b/>
                <w:i/>
              </w:rPr>
              <w:t xml:space="preserve"> Topic 6 Triple Science only: Inheritance, variation and evolution</w:t>
            </w:r>
          </w:p>
          <w:p w14:paraId="4FDE9B02" w14:textId="77777777" w:rsidR="005A52C6" w:rsidRPr="008C5BD2" w:rsidRDefault="005A52C6" w:rsidP="005A52C6">
            <w:pPr>
              <w:rPr>
                <w:rFonts w:ascii="Century Gothic" w:hAnsi="Century Gothic"/>
                <w:b/>
                <w:i/>
              </w:rPr>
            </w:pPr>
            <w:r w:rsidRPr="008C5BD2">
              <w:rPr>
                <w:rFonts w:ascii="Century Gothic" w:hAnsi="Century Gothic"/>
                <w:b/>
                <w:i/>
                <w:u w:val="single"/>
              </w:rPr>
              <w:t>KS5 Link</w:t>
            </w:r>
            <w:r w:rsidRPr="008C5BD2">
              <w:rPr>
                <w:rFonts w:ascii="Century Gothic" w:hAnsi="Century Gothic"/>
                <w:b/>
                <w:i/>
              </w:rPr>
              <w:t xml:space="preserve"> Topic 2.1.3 and 2.1.4</w:t>
            </w:r>
          </w:p>
          <w:p w14:paraId="29ED87B3" w14:textId="77777777" w:rsidR="005A52C6" w:rsidRDefault="005A52C6" w:rsidP="005A52C6">
            <w:pPr>
              <w:rPr>
                <w:rFonts w:ascii="Century Gothic" w:hAnsi="Century Gothic"/>
                <w:b/>
                <w:u w:val="single"/>
              </w:rPr>
            </w:pPr>
          </w:p>
          <w:p w14:paraId="187BAE0E" w14:textId="77777777" w:rsidR="005A52C6" w:rsidRDefault="005A52C6" w:rsidP="005A52C6">
            <w:pPr>
              <w:rPr>
                <w:rFonts w:ascii="Century Gothic" w:hAnsi="Century Gothic"/>
                <w:b/>
                <w:u w:val="single"/>
              </w:rPr>
            </w:pPr>
            <w:r w:rsidRPr="00B77C5D">
              <w:rPr>
                <w:rFonts w:ascii="Century Gothic" w:hAnsi="Century Gothic"/>
                <w:b/>
                <w:u w:val="single"/>
              </w:rPr>
              <w:t>6.1.2 Patterns of inheritance</w:t>
            </w:r>
          </w:p>
          <w:p w14:paraId="5BD10243" w14:textId="77777777" w:rsidR="005A52C6" w:rsidRDefault="005A52C6" w:rsidP="005A52C6">
            <w:pPr>
              <w:rPr>
                <w:rFonts w:ascii="Century Gothic" w:hAnsi="Century Gothic"/>
                <w:b/>
              </w:rPr>
            </w:pPr>
            <w:r>
              <w:rPr>
                <w:rFonts w:ascii="Century Gothic" w:hAnsi="Century Gothic"/>
                <w:b/>
              </w:rPr>
              <w:t xml:space="preserve">Students will study sexual reproduction and meiosis, genetic diagrams to show patterns of inheritance and phenotypic ratios, </w:t>
            </w:r>
            <w:r>
              <w:rPr>
                <w:rFonts w:ascii="Century Gothic" w:hAnsi="Century Gothic"/>
                <w:b/>
              </w:rPr>
              <w:lastRenderedPageBreak/>
              <w:t>statistical tests relating to genetics, variation, evolution and artificial selection.</w:t>
            </w:r>
          </w:p>
          <w:p w14:paraId="7C50A080" w14:textId="77777777" w:rsidR="005A52C6" w:rsidRDefault="005A52C6" w:rsidP="005A52C6">
            <w:pPr>
              <w:rPr>
                <w:rFonts w:ascii="Century Gothic" w:hAnsi="Century Gothic"/>
                <w:b/>
              </w:rPr>
            </w:pPr>
          </w:p>
          <w:p w14:paraId="3C2A3860" w14:textId="77777777" w:rsidR="005A52C6" w:rsidRPr="008C5BD2" w:rsidRDefault="005A52C6" w:rsidP="005A52C6">
            <w:pPr>
              <w:rPr>
                <w:rFonts w:ascii="Century Gothic" w:hAnsi="Century Gothic"/>
                <w:b/>
                <w:i/>
              </w:rPr>
            </w:pPr>
            <w:r w:rsidRPr="008C5BD2">
              <w:rPr>
                <w:rFonts w:ascii="Century Gothic" w:hAnsi="Century Gothic"/>
                <w:b/>
                <w:i/>
                <w:u w:val="single"/>
              </w:rPr>
              <w:t>KS4 Link</w:t>
            </w:r>
            <w:r w:rsidRPr="008C5BD2">
              <w:rPr>
                <w:rFonts w:ascii="Century Gothic" w:hAnsi="Century Gothic"/>
                <w:b/>
                <w:i/>
              </w:rPr>
              <w:t xml:space="preserve"> Topic 6: Inheritance, variation and evolution</w:t>
            </w:r>
          </w:p>
          <w:p w14:paraId="3AC187AD" w14:textId="77777777" w:rsidR="005A52C6" w:rsidRPr="008C5BD2" w:rsidRDefault="005A52C6" w:rsidP="005A52C6">
            <w:pPr>
              <w:rPr>
                <w:rFonts w:ascii="Century Gothic" w:hAnsi="Century Gothic"/>
                <w:b/>
                <w:i/>
              </w:rPr>
            </w:pPr>
            <w:r w:rsidRPr="008C5BD2">
              <w:rPr>
                <w:rFonts w:ascii="Century Gothic" w:hAnsi="Century Gothic"/>
                <w:b/>
                <w:i/>
                <w:u w:val="single"/>
              </w:rPr>
              <w:t>KS5 Link</w:t>
            </w:r>
            <w:r w:rsidRPr="008C5BD2">
              <w:rPr>
                <w:rFonts w:ascii="Century Gothic" w:hAnsi="Century Gothic"/>
                <w:b/>
                <w:i/>
              </w:rPr>
              <w:t xml:space="preserve"> Topic 2.1.3 and 4.2.2</w:t>
            </w:r>
          </w:p>
          <w:p w14:paraId="2D7ED8A8" w14:textId="77777777" w:rsidR="005A52C6" w:rsidRDefault="005A52C6" w:rsidP="005A52C6">
            <w:pPr>
              <w:rPr>
                <w:rFonts w:ascii="Century Gothic" w:hAnsi="Century Gothic"/>
                <w:b/>
                <w:u w:val="single"/>
              </w:rPr>
            </w:pPr>
          </w:p>
          <w:p w14:paraId="764A7294" w14:textId="77777777" w:rsidR="005A52C6" w:rsidRDefault="005A52C6" w:rsidP="005A52C6">
            <w:pPr>
              <w:rPr>
                <w:rFonts w:ascii="Century Gothic" w:hAnsi="Century Gothic"/>
                <w:b/>
                <w:u w:val="single"/>
              </w:rPr>
            </w:pPr>
            <w:r w:rsidRPr="00B77C5D">
              <w:rPr>
                <w:rFonts w:ascii="Century Gothic" w:hAnsi="Century Gothic"/>
                <w:b/>
                <w:u w:val="single"/>
              </w:rPr>
              <w:t>6.1.3 Manipulating genomes</w:t>
            </w:r>
          </w:p>
          <w:p w14:paraId="211A97E5" w14:textId="77777777" w:rsidR="005A52C6" w:rsidRDefault="005A52C6" w:rsidP="005A52C6">
            <w:pPr>
              <w:rPr>
                <w:rFonts w:ascii="Century Gothic" w:hAnsi="Century Gothic"/>
                <w:b/>
              </w:rPr>
            </w:pPr>
            <w:r>
              <w:rPr>
                <w:rFonts w:ascii="Century Gothic" w:hAnsi="Century Gothic"/>
                <w:b/>
              </w:rPr>
              <w:t>Students will study the principles of DNA sequencing and its uses, DNA profiling and its uses, PCR and its application in DNA analysis, electrophoresis and its uses, genetic engineering and the ethics related to this and gene therapy.</w:t>
            </w:r>
          </w:p>
          <w:p w14:paraId="1441F70C" w14:textId="77777777" w:rsidR="005A52C6" w:rsidRDefault="005A52C6" w:rsidP="005A52C6">
            <w:pPr>
              <w:rPr>
                <w:rFonts w:ascii="Century Gothic" w:hAnsi="Century Gothic"/>
                <w:b/>
              </w:rPr>
            </w:pPr>
          </w:p>
          <w:p w14:paraId="41AF4C72" w14:textId="77777777" w:rsidR="005A52C6" w:rsidRPr="008C5BD2" w:rsidRDefault="005A52C6" w:rsidP="005A52C6">
            <w:pPr>
              <w:rPr>
                <w:rFonts w:ascii="Century Gothic" w:hAnsi="Century Gothic"/>
                <w:b/>
                <w:i/>
              </w:rPr>
            </w:pPr>
            <w:r w:rsidRPr="008C5BD2">
              <w:rPr>
                <w:rFonts w:ascii="Century Gothic" w:hAnsi="Century Gothic"/>
                <w:b/>
                <w:i/>
                <w:u w:val="single"/>
              </w:rPr>
              <w:t>KS4 Link</w:t>
            </w:r>
            <w:r w:rsidRPr="008C5BD2">
              <w:rPr>
                <w:rFonts w:ascii="Century Gothic" w:hAnsi="Century Gothic"/>
                <w:b/>
                <w:i/>
              </w:rPr>
              <w:t xml:space="preserve"> Topic 6: Inheritance, variation and evolution</w:t>
            </w:r>
          </w:p>
          <w:p w14:paraId="7D147705" w14:textId="77777777" w:rsidR="005A52C6" w:rsidRPr="008C5BD2" w:rsidRDefault="005A52C6" w:rsidP="005A52C6">
            <w:pPr>
              <w:rPr>
                <w:rFonts w:ascii="Century Gothic" w:hAnsi="Century Gothic"/>
                <w:b/>
                <w:i/>
              </w:rPr>
            </w:pPr>
            <w:r w:rsidRPr="008C5BD2">
              <w:rPr>
                <w:rFonts w:ascii="Century Gothic" w:hAnsi="Century Gothic"/>
                <w:b/>
                <w:i/>
                <w:u w:val="single"/>
              </w:rPr>
              <w:t>KS5 Link</w:t>
            </w:r>
            <w:r w:rsidRPr="008C5BD2">
              <w:rPr>
                <w:rFonts w:ascii="Century Gothic" w:hAnsi="Century Gothic"/>
                <w:b/>
                <w:i/>
              </w:rPr>
              <w:t xml:space="preserve"> Topic 2.1.3, 2.1.4 and 6.1.1</w:t>
            </w:r>
          </w:p>
          <w:p w14:paraId="1526F135" w14:textId="77777777" w:rsidR="005A52C6" w:rsidRPr="00785F5D" w:rsidRDefault="005A52C6" w:rsidP="005A52C6">
            <w:pPr>
              <w:rPr>
                <w:rFonts w:ascii="Century Gothic" w:hAnsi="Century Gothic"/>
                <w:b/>
              </w:rPr>
            </w:pPr>
          </w:p>
          <w:p w14:paraId="1200316F" w14:textId="77777777" w:rsidR="005A52C6" w:rsidRDefault="005A52C6" w:rsidP="005A52C6">
            <w:pPr>
              <w:rPr>
                <w:rFonts w:ascii="Century Gothic" w:hAnsi="Century Gothic"/>
                <w:b/>
                <w:u w:val="single"/>
              </w:rPr>
            </w:pPr>
          </w:p>
          <w:p w14:paraId="2C752520" w14:textId="77777777" w:rsidR="005A52C6" w:rsidRPr="00B77C5D" w:rsidRDefault="005A52C6" w:rsidP="005A52C6">
            <w:pPr>
              <w:rPr>
                <w:rFonts w:ascii="Century Gothic" w:hAnsi="Century Gothic"/>
                <w:b/>
                <w:u w:val="single"/>
              </w:rPr>
            </w:pPr>
            <w:r w:rsidRPr="00B77C5D">
              <w:rPr>
                <w:rFonts w:ascii="Century Gothic" w:hAnsi="Century Gothic"/>
                <w:b/>
                <w:u w:val="single"/>
              </w:rPr>
              <w:t>6.2 Cloning and biotechnology</w:t>
            </w:r>
          </w:p>
          <w:p w14:paraId="251E0023" w14:textId="77777777" w:rsidR="005A52C6" w:rsidRDefault="005A52C6" w:rsidP="005A52C6">
            <w:pPr>
              <w:rPr>
                <w:rFonts w:ascii="Century Gothic" w:hAnsi="Century Gothic"/>
                <w:b/>
                <w:u w:val="single"/>
              </w:rPr>
            </w:pPr>
            <w:r w:rsidRPr="00B77C5D">
              <w:rPr>
                <w:rFonts w:ascii="Century Gothic" w:hAnsi="Century Gothic"/>
                <w:b/>
                <w:u w:val="single"/>
              </w:rPr>
              <w:t>6.2.1 Cloning and biotechnology</w:t>
            </w:r>
          </w:p>
          <w:p w14:paraId="0AF80B72" w14:textId="77777777" w:rsidR="005A52C6" w:rsidRDefault="005A52C6" w:rsidP="005A52C6">
            <w:pPr>
              <w:rPr>
                <w:rFonts w:ascii="Century Gothic" w:hAnsi="Century Gothic"/>
                <w:b/>
              </w:rPr>
            </w:pPr>
            <w:r>
              <w:rPr>
                <w:rFonts w:ascii="Century Gothic" w:hAnsi="Century Gothic"/>
                <w:b/>
              </w:rPr>
              <w:t>Students will learn about the different methods of cloning plants and animals, the uses of such techniques and the arguments for and against them.  They will then move on to look at the uses of microorganisms in biotechnological processes, how to culture them using aseptic techniques, their growth and how we can manipulate their growth conditions to maximise yield.  Finally, they will study the uses of immobilised enzymes in biotechnology. PAG 7: Microbiological techniques will be covered here.</w:t>
            </w:r>
          </w:p>
          <w:p w14:paraId="68DBC7E3" w14:textId="77777777" w:rsidR="005A52C6" w:rsidRDefault="005A52C6" w:rsidP="005A52C6">
            <w:pPr>
              <w:rPr>
                <w:rFonts w:ascii="Century Gothic" w:hAnsi="Century Gothic"/>
                <w:b/>
              </w:rPr>
            </w:pPr>
          </w:p>
          <w:p w14:paraId="52904780" w14:textId="77777777" w:rsidR="005A52C6" w:rsidRPr="008C5BD2" w:rsidRDefault="005A52C6" w:rsidP="005A52C6">
            <w:pPr>
              <w:rPr>
                <w:rFonts w:ascii="Century Gothic" w:hAnsi="Century Gothic"/>
                <w:b/>
                <w:i/>
              </w:rPr>
            </w:pPr>
            <w:r w:rsidRPr="008C5BD2">
              <w:rPr>
                <w:rFonts w:ascii="Century Gothic" w:hAnsi="Century Gothic"/>
                <w:b/>
                <w:i/>
                <w:u w:val="single"/>
              </w:rPr>
              <w:lastRenderedPageBreak/>
              <w:t>KS4 Link</w:t>
            </w:r>
            <w:r w:rsidRPr="008C5BD2">
              <w:rPr>
                <w:rFonts w:ascii="Century Gothic" w:hAnsi="Century Gothic"/>
                <w:b/>
                <w:i/>
              </w:rPr>
              <w:t xml:space="preserve"> Topic 1 Triple Science: Cell biology and Topic 6 Triple Science: Inheritance, variation and evolution</w:t>
            </w:r>
          </w:p>
          <w:p w14:paraId="0413D2E5" w14:textId="77777777" w:rsidR="005A52C6" w:rsidRPr="008C5BD2" w:rsidRDefault="005A52C6" w:rsidP="005A52C6">
            <w:pPr>
              <w:rPr>
                <w:rFonts w:ascii="Century Gothic" w:hAnsi="Century Gothic"/>
                <w:b/>
                <w:i/>
              </w:rPr>
            </w:pPr>
            <w:r w:rsidRPr="008C5BD2">
              <w:rPr>
                <w:rFonts w:ascii="Century Gothic" w:hAnsi="Century Gothic"/>
                <w:b/>
                <w:i/>
                <w:u w:val="single"/>
              </w:rPr>
              <w:t>KS5 Link</w:t>
            </w:r>
            <w:r w:rsidRPr="008C5BD2">
              <w:rPr>
                <w:rFonts w:ascii="Century Gothic" w:hAnsi="Century Gothic"/>
                <w:b/>
                <w:i/>
              </w:rPr>
              <w:t xml:space="preserve"> Topic 2.1.3, 2.1.4 and 2.1.6</w:t>
            </w:r>
          </w:p>
          <w:p w14:paraId="078E430F" w14:textId="77777777" w:rsidR="005A52C6" w:rsidRPr="0070445D" w:rsidRDefault="005A52C6" w:rsidP="005A52C6">
            <w:pPr>
              <w:rPr>
                <w:rFonts w:ascii="Century Gothic" w:hAnsi="Century Gothic"/>
                <w:b/>
              </w:rPr>
            </w:pPr>
          </w:p>
          <w:p w14:paraId="77AF3BD6" w14:textId="77777777" w:rsidR="005A52C6" w:rsidRDefault="005A52C6" w:rsidP="005A52C6">
            <w:pPr>
              <w:rPr>
                <w:rFonts w:ascii="Century Gothic" w:hAnsi="Century Gothic"/>
                <w:b/>
                <w:u w:val="single"/>
              </w:rPr>
            </w:pPr>
            <w:r w:rsidRPr="00B77C5D">
              <w:rPr>
                <w:rFonts w:ascii="Century Gothic" w:hAnsi="Century Gothic"/>
                <w:b/>
                <w:u w:val="single"/>
              </w:rPr>
              <w:t>6.3 Ecosystems</w:t>
            </w:r>
          </w:p>
          <w:p w14:paraId="18977316" w14:textId="77777777" w:rsidR="005A52C6" w:rsidRDefault="005A52C6" w:rsidP="005A52C6">
            <w:pPr>
              <w:rPr>
                <w:rFonts w:ascii="Century Gothic" w:hAnsi="Century Gothic"/>
                <w:b/>
                <w:u w:val="single"/>
              </w:rPr>
            </w:pPr>
            <w:r w:rsidRPr="00B77C5D">
              <w:rPr>
                <w:rFonts w:ascii="Century Gothic" w:hAnsi="Century Gothic"/>
                <w:b/>
                <w:u w:val="single"/>
              </w:rPr>
              <w:t>6.3.2 Populations and sustainability</w:t>
            </w:r>
          </w:p>
          <w:p w14:paraId="0526CDAA" w14:textId="77777777" w:rsidR="005A52C6" w:rsidRDefault="005A52C6" w:rsidP="005A52C6">
            <w:pPr>
              <w:rPr>
                <w:rFonts w:ascii="Century Gothic" w:hAnsi="Century Gothic"/>
                <w:b/>
              </w:rPr>
            </w:pPr>
            <w:r>
              <w:rPr>
                <w:rFonts w:ascii="Century Gothic" w:hAnsi="Century Gothic"/>
                <w:b/>
              </w:rPr>
              <w:t xml:space="preserve">Students will study the </w:t>
            </w:r>
            <w:r w:rsidRPr="0012027D">
              <w:rPr>
                <w:rFonts w:ascii="Century Gothic" w:hAnsi="Century Gothic"/>
                <w:b/>
              </w:rPr>
              <w:t>factors that determine the size of a</w:t>
            </w:r>
            <w:r>
              <w:rPr>
                <w:rFonts w:ascii="Century Gothic" w:hAnsi="Century Gothic"/>
                <w:b/>
              </w:rPr>
              <w:t xml:space="preserve"> population and the interactions between populations.  They will then learn about the </w:t>
            </w:r>
            <w:r w:rsidRPr="0012027D">
              <w:rPr>
                <w:rFonts w:ascii="Century Gothic" w:hAnsi="Century Gothic"/>
                <w:b/>
              </w:rPr>
              <w:t xml:space="preserve">economic, social and ethical reasons </w:t>
            </w:r>
            <w:r>
              <w:rPr>
                <w:rFonts w:ascii="Century Gothic" w:hAnsi="Century Gothic"/>
                <w:b/>
              </w:rPr>
              <w:t xml:space="preserve">why </w:t>
            </w:r>
            <w:r w:rsidRPr="0012027D">
              <w:rPr>
                <w:rFonts w:ascii="Century Gothic" w:hAnsi="Century Gothic"/>
                <w:b/>
              </w:rPr>
              <w:t>ecosystems</w:t>
            </w:r>
            <w:r>
              <w:rPr>
                <w:rFonts w:ascii="Century Gothic" w:hAnsi="Century Gothic"/>
                <w:b/>
              </w:rPr>
              <w:t xml:space="preserve"> </w:t>
            </w:r>
            <w:r w:rsidRPr="0012027D">
              <w:rPr>
                <w:rFonts w:ascii="Century Gothic" w:hAnsi="Century Gothic"/>
                <w:b/>
              </w:rPr>
              <w:t>m</w:t>
            </w:r>
            <w:r>
              <w:rPr>
                <w:rFonts w:ascii="Century Gothic" w:hAnsi="Century Gothic"/>
                <w:b/>
              </w:rPr>
              <w:t xml:space="preserve">ay need to be carefully managed and the </w:t>
            </w:r>
            <w:r w:rsidRPr="0012027D">
              <w:rPr>
                <w:rFonts w:ascii="Century Gothic" w:hAnsi="Century Gothic"/>
                <w:b/>
              </w:rPr>
              <w:t>need</w:t>
            </w:r>
            <w:r>
              <w:rPr>
                <w:rFonts w:ascii="Century Gothic" w:hAnsi="Century Gothic"/>
                <w:b/>
              </w:rPr>
              <w:t xml:space="preserve"> </w:t>
            </w:r>
            <w:r w:rsidRPr="0012027D">
              <w:rPr>
                <w:rFonts w:ascii="Century Gothic" w:hAnsi="Century Gothic"/>
                <w:b/>
              </w:rPr>
              <w:t>to use biological resources in a sustainable way.</w:t>
            </w:r>
          </w:p>
          <w:p w14:paraId="3CACAEDA" w14:textId="77777777" w:rsidR="005A52C6" w:rsidRDefault="005A52C6" w:rsidP="005A52C6">
            <w:pPr>
              <w:rPr>
                <w:rFonts w:ascii="Century Gothic" w:hAnsi="Century Gothic"/>
                <w:b/>
              </w:rPr>
            </w:pPr>
          </w:p>
          <w:p w14:paraId="47BCAE99" w14:textId="77777777" w:rsidR="005A52C6" w:rsidRPr="00D23AB1" w:rsidRDefault="005A52C6" w:rsidP="005A52C6">
            <w:pPr>
              <w:rPr>
                <w:rFonts w:ascii="Century Gothic" w:hAnsi="Century Gothic"/>
                <w:b/>
                <w:i/>
              </w:rPr>
            </w:pPr>
            <w:r w:rsidRPr="00D23AB1">
              <w:rPr>
                <w:rFonts w:ascii="Century Gothic" w:hAnsi="Century Gothic"/>
                <w:b/>
                <w:i/>
                <w:u w:val="single"/>
              </w:rPr>
              <w:t>KS4 Link</w:t>
            </w:r>
            <w:r w:rsidRPr="00D23AB1">
              <w:rPr>
                <w:rFonts w:ascii="Century Gothic" w:hAnsi="Century Gothic"/>
                <w:b/>
                <w:i/>
              </w:rPr>
              <w:t xml:space="preserve"> Topic 7: Ecology</w:t>
            </w:r>
          </w:p>
          <w:p w14:paraId="770B559F" w14:textId="2C82EF69" w:rsidR="005A52C6" w:rsidRPr="00F86C7C" w:rsidRDefault="005A52C6" w:rsidP="00D7350B">
            <w:pPr>
              <w:rPr>
                <w:rFonts w:ascii="Century Gothic" w:hAnsi="Century Gothic"/>
              </w:rPr>
            </w:pPr>
            <w:r w:rsidRPr="00D23AB1">
              <w:rPr>
                <w:rFonts w:ascii="Century Gothic" w:hAnsi="Century Gothic"/>
                <w:b/>
                <w:i/>
                <w:u w:val="single"/>
              </w:rPr>
              <w:t>KS5 Link</w:t>
            </w:r>
            <w:r w:rsidRPr="00D23AB1">
              <w:rPr>
                <w:rFonts w:ascii="Century Gothic" w:hAnsi="Century Gothic"/>
                <w:b/>
                <w:i/>
              </w:rPr>
              <w:t xml:space="preserve"> Topic 4.2.1</w:t>
            </w:r>
          </w:p>
        </w:tc>
        <w:tc>
          <w:tcPr>
            <w:tcW w:w="4283" w:type="dxa"/>
            <w:shd w:val="clear" w:color="auto" w:fill="000000" w:themeFill="text1"/>
          </w:tcPr>
          <w:p w14:paraId="08E0BBB6" w14:textId="77777777" w:rsidR="005A52C6" w:rsidRPr="00F86C7C" w:rsidRDefault="005A52C6" w:rsidP="005A52C6">
            <w:pPr>
              <w:rPr>
                <w:rFonts w:ascii="Century Gothic" w:hAnsi="Century Gothic"/>
              </w:rPr>
            </w:pPr>
          </w:p>
        </w:tc>
      </w:tr>
      <w:tr w:rsidR="00F54B70" w:rsidRPr="005F7852" w14:paraId="02D2352E" w14:textId="77777777" w:rsidTr="00AD5D0C">
        <w:trPr>
          <w:trHeight w:val="74"/>
        </w:trPr>
        <w:tc>
          <w:tcPr>
            <w:tcW w:w="1959" w:type="dxa"/>
            <w:shd w:val="clear" w:color="auto" w:fill="DBE5F1" w:themeFill="accent1" w:themeFillTint="33"/>
          </w:tcPr>
          <w:p w14:paraId="4FEA17D6" w14:textId="2929837E" w:rsidR="00F54B70" w:rsidRPr="005F7852" w:rsidRDefault="00F54B70" w:rsidP="00F54B70">
            <w:pPr>
              <w:jc w:val="center"/>
              <w:rPr>
                <w:rFonts w:ascii="Century Gothic" w:hAnsi="Century Gothic"/>
                <w:b/>
                <w:sz w:val="36"/>
                <w:szCs w:val="36"/>
              </w:rPr>
            </w:pPr>
            <w:r>
              <w:rPr>
                <w:rFonts w:ascii="Century Gothic" w:hAnsi="Century Gothic"/>
                <w:b/>
                <w:sz w:val="36"/>
                <w:szCs w:val="36"/>
              </w:rPr>
              <w:lastRenderedPageBreak/>
              <w:t>Physics</w:t>
            </w:r>
          </w:p>
        </w:tc>
        <w:tc>
          <w:tcPr>
            <w:tcW w:w="4320" w:type="dxa"/>
            <w:shd w:val="clear" w:color="auto" w:fill="DBE5F1" w:themeFill="accent1" w:themeFillTint="33"/>
          </w:tcPr>
          <w:p w14:paraId="09F74C7B"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TAUGHT AT TEIGN</w:t>
            </w:r>
          </w:p>
          <w:p w14:paraId="6F3DD3A9" w14:textId="77777777" w:rsidR="00F54B70"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 xml:space="preserve">Unit </w:t>
            </w:r>
            <w:r>
              <w:rPr>
                <w:rFonts w:ascii="Century Gothic" w:hAnsi="Century Gothic"/>
                <w:b/>
                <w:bCs/>
                <w:color w:val="000000" w:themeColor="text1"/>
                <w:u w:val="single"/>
              </w:rPr>
              <w:t>5.5 Astrophysics and Cosmology, and Unit 5.3 Oscillations: KS4 links Topic 4 (and Topic 8 triple)</w:t>
            </w:r>
          </w:p>
          <w:p w14:paraId="31EDF773" w14:textId="77777777" w:rsidR="00F54B70" w:rsidRPr="008A5CB4" w:rsidRDefault="00F54B70" w:rsidP="00F54B70">
            <w:pPr>
              <w:rPr>
                <w:rFonts w:ascii="Century Gothic" w:hAnsi="Century Gothic"/>
                <w:b/>
              </w:rPr>
            </w:pPr>
            <w:r w:rsidRPr="008A5CB4">
              <w:rPr>
                <w:rFonts w:ascii="Century Gothic" w:hAnsi="Century Gothic"/>
                <w:b/>
              </w:rPr>
              <w:t>Star formation leads to investigating the lifecycle of stars, explored through their spectra before leading to cover current theories on the beginning and subsequent evolution of the universe such as the big bang, cosmic microwave background radiation and Hubble’s Law. The second topic of oscillations deals with simple harmonic motion including damping and resonance effects.</w:t>
            </w:r>
          </w:p>
          <w:p w14:paraId="113AD6C3" w14:textId="77777777" w:rsidR="00F54B70" w:rsidRDefault="00F54B70" w:rsidP="00F54B70">
            <w:pPr>
              <w:rPr>
                <w:rFonts w:ascii="Century Gothic" w:hAnsi="Century Gothic"/>
                <w:color w:val="FF0000"/>
              </w:rPr>
            </w:pPr>
          </w:p>
          <w:p w14:paraId="194DC478"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TAUGHT AT COOMBESHEAD</w:t>
            </w:r>
          </w:p>
          <w:p w14:paraId="5776E9F6"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 xml:space="preserve">Units </w:t>
            </w:r>
            <w:r>
              <w:rPr>
                <w:rFonts w:ascii="Century Gothic" w:hAnsi="Century Gothic"/>
                <w:b/>
                <w:bCs/>
                <w:color w:val="000000" w:themeColor="text1"/>
                <w:u w:val="single"/>
              </w:rPr>
              <w:t>6.1 Capacitors and 6.2 Electric Fields: KS4 links Topic 2</w:t>
            </w:r>
          </w:p>
          <w:p w14:paraId="62A15890" w14:textId="07FA6F51" w:rsidR="00F54B70" w:rsidRPr="00F86C7C" w:rsidRDefault="00F54B70" w:rsidP="00F54B70">
            <w:pPr>
              <w:rPr>
                <w:rFonts w:ascii="Century Gothic" w:hAnsi="Century Gothic"/>
                <w:color w:val="FF0000"/>
              </w:rPr>
            </w:pPr>
            <w:r w:rsidRPr="008A5CB4">
              <w:rPr>
                <w:rFonts w:ascii="Century Gothic" w:hAnsi="Century Gothic"/>
                <w:b/>
              </w:rPr>
              <w:t xml:space="preserve">Capacitors are used as an introduction to electric field theory. Including the exponential nature of charging and discharging, Coulomb’s Law and electric potential. The motion </w:t>
            </w:r>
            <w:r w:rsidRPr="008A5CB4">
              <w:rPr>
                <w:rFonts w:ascii="Century Gothic" w:hAnsi="Century Gothic"/>
                <w:b/>
              </w:rPr>
              <w:lastRenderedPageBreak/>
              <w:t>of charged particles in uniform electric fields is the final topic in this unit.</w:t>
            </w:r>
          </w:p>
        </w:tc>
        <w:tc>
          <w:tcPr>
            <w:tcW w:w="4826" w:type="dxa"/>
            <w:shd w:val="clear" w:color="auto" w:fill="DBE5F1" w:themeFill="accent1" w:themeFillTint="33"/>
          </w:tcPr>
          <w:p w14:paraId="2D8D2DF3"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lastRenderedPageBreak/>
              <w:t>TAUGHT AT TEIGN</w:t>
            </w:r>
          </w:p>
          <w:p w14:paraId="1C288D9C" w14:textId="77777777" w:rsidR="00F54B70"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 xml:space="preserve">Unit </w:t>
            </w:r>
            <w:r>
              <w:rPr>
                <w:rFonts w:ascii="Century Gothic" w:hAnsi="Century Gothic"/>
                <w:b/>
                <w:bCs/>
                <w:color w:val="000000" w:themeColor="text1"/>
                <w:u w:val="single"/>
              </w:rPr>
              <w:t>5.1 Thermal physics: KS4 links Topic 1</w:t>
            </w:r>
          </w:p>
          <w:p w14:paraId="5ACD5457" w14:textId="77777777" w:rsidR="00F54B70" w:rsidRPr="008A5CB4" w:rsidRDefault="00F54B70" w:rsidP="00F54B70">
            <w:pPr>
              <w:rPr>
                <w:rFonts w:ascii="Century Gothic" w:hAnsi="Century Gothic"/>
                <w:b/>
              </w:rPr>
            </w:pPr>
            <w:r w:rsidRPr="008A5CB4">
              <w:rPr>
                <w:rFonts w:ascii="Century Gothic" w:hAnsi="Century Gothic"/>
                <w:b/>
              </w:rPr>
              <w:t>Fundamental concepts of internal energy, states of matter and absolute zero are explored before covering macroscopic properties of matter such as specific latent heat. We then progress to cover ideal gas laws and explain observable properties using ideas of motion of gas molecules.</w:t>
            </w:r>
          </w:p>
          <w:p w14:paraId="12297010" w14:textId="77777777" w:rsidR="00F54B70" w:rsidRDefault="00F54B70" w:rsidP="00F54B70">
            <w:pPr>
              <w:rPr>
                <w:rFonts w:ascii="Century Gothic" w:hAnsi="Century Gothic"/>
              </w:rPr>
            </w:pPr>
          </w:p>
          <w:p w14:paraId="5ABCE336" w14:textId="7777777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TAUGHT AT COOMBESHEAD</w:t>
            </w:r>
          </w:p>
          <w:p w14:paraId="1B6580CF" w14:textId="5EA091C7" w:rsidR="00F54B70" w:rsidRPr="00895D13" w:rsidRDefault="00F54B70" w:rsidP="00F54B70">
            <w:pPr>
              <w:rPr>
                <w:rFonts w:ascii="Century Gothic" w:hAnsi="Century Gothic"/>
                <w:b/>
                <w:bCs/>
                <w:color w:val="000000" w:themeColor="text1"/>
                <w:u w:val="single"/>
              </w:rPr>
            </w:pPr>
            <w:r w:rsidRPr="00895D13">
              <w:rPr>
                <w:rFonts w:ascii="Century Gothic" w:hAnsi="Century Gothic"/>
                <w:b/>
                <w:bCs/>
                <w:color w:val="000000" w:themeColor="text1"/>
                <w:u w:val="single"/>
              </w:rPr>
              <w:t xml:space="preserve">Units </w:t>
            </w:r>
            <w:r>
              <w:rPr>
                <w:rFonts w:ascii="Century Gothic" w:hAnsi="Century Gothic"/>
                <w:b/>
                <w:bCs/>
                <w:color w:val="000000" w:themeColor="text1"/>
                <w:u w:val="single"/>
              </w:rPr>
              <w:t>6.3 Electromagnetism and 6.4 Particle physics: KS</w:t>
            </w:r>
            <w:r w:rsidR="005A52C6">
              <w:rPr>
                <w:rFonts w:ascii="Century Gothic" w:hAnsi="Century Gothic"/>
                <w:b/>
                <w:bCs/>
                <w:color w:val="000000" w:themeColor="text1"/>
                <w:u w:val="single"/>
              </w:rPr>
              <w:t>4</w:t>
            </w:r>
            <w:r>
              <w:rPr>
                <w:rFonts w:ascii="Century Gothic" w:hAnsi="Century Gothic"/>
                <w:b/>
                <w:bCs/>
                <w:color w:val="000000" w:themeColor="text1"/>
                <w:u w:val="single"/>
              </w:rPr>
              <w:t xml:space="preserve"> links Topic 4 &amp; 7 </w:t>
            </w:r>
          </w:p>
          <w:p w14:paraId="62CF74C3" w14:textId="200B5826" w:rsidR="00F54B70" w:rsidRPr="00F86C7C" w:rsidRDefault="00F54B70" w:rsidP="00F54B70">
            <w:pPr>
              <w:jc w:val="center"/>
              <w:rPr>
                <w:rFonts w:ascii="Century Gothic" w:hAnsi="Century Gothic"/>
              </w:rPr>
            </w:pPr>
            <w:r w:rsidRPr="008A5CB4">
              <w:rPr>
                <w:rFonts w:ascii="Century Gothic" w:hAnsi="Century Gothic"/>
                <w:b/>
              </w:rPr>
              <w:t>Previous ideas of fields are now applied to magnetism before exploring the link between electricity and magnetism</w:t>
            </w:r>
            <w:r>
              <w:rPr>
                <w:rFonts w:ascii="Century Gothic" w:hAnsi="Century Gothic"/>
              </w:rPr>
              <w:t xml:space="preserve"> </w:t>
            </w:r>
            <w:r w:rsidRPr="008A5CB4">
              <w:rPr>
                <w:rFonts w:ascii="Century Gothic" w:hAnsi="Century Gothic"/>
                <w:b/>
              </w:rPr>
              <w:t>through charged particles in magnetic fields and EM induction including Faraday’s Law. The second unit explores the world of elementary particles, nuclear decay and interactions through the strong and weak nuclear force.</w:t>
            </w:r>
          </w:p>
        </w:tc>
        <w:tc>
          <w:tcPr>
            <w:tcW w:w="4283" w:type="dxa"/>
            <w:shd w:val="clear" w:color="auto" w:fill="000000" w:themeFill="text1"/>
          </w:tcPr>
          <w:p w14:paraId="4BBF3E9F" w14:textId="77777777" w:rsidR="00F54B70" w:rsidRPr="00F86C7C" w:rsidRDefault="00F54B70" w:rsidP="00F54B70">
            <w:pPr>
              <w:rPr>
                <w:rFonts w:ascii="Century Gothic" w:hAnsi="Century Gothic"/>
              </w:rPr>
            </w:pPr>
          </w:p>
        </w:tc>
      </w:tr>
      <w:tr w:rsidR="001276D9" w:rsidRPr="005F7852" w14:paraId="335B4C0B" w14:textId="77777777" w:rsidTr="00AD5D0C">
        <w:trPr>
          <w:trHeight w:val="74"/>
        </w:trPr>
        <w:tc>
          <w:tcPr>
            <w:tcW w:w="1959" w:type="dxa"/>
            <w:shd w:val="clear" w:color="auto" w:fill="FDE9D9" w:themeFill="accent6" w:themeFillTint="33"/>
          </w:tcPr>
          <w:p w14:paraId="554EC9E6" w14:textId="38A63B9C" w:rsidR="001276D9" w:rsidRPr="005F7852" w:rsidRDefault="001276D9" w:rsidP="001276D9">
            <w:pPr>
              <w:jc w:val="center"/>
              <w:rPr>
                <w:rFonts w:ascii="Century Gothic" w:hAnsi="Century Gothic"/>
                <w:b/>
                <w:sz w:val="36"/>
                <w:szCs w:val="36"/>
              </w:rPr>
            </w:pPr>
            <w:r>
              <w:rPr>
                <w:rFonts w:ascii="Century Gothic" w:hAnsi="Century Gothic"/>
                <w:b/>
                <w:sz w:val="36"/>
                <w:szCs w:val="36"/>
              </w:rPr>
              <w:t>Chemistry</w:t>
            </w:r>
          </w:p>
        </w:tc>
        <w:tc>
          <w:tcPr>
            <w:tcW w:w="4320" w:type="dxa"/>
            <w:shd w:val="clear" w:color="auto" w:fill="FDE9D9" w:themeFill="accent6" w:themeFillTint="33"/>
          </w:tcPr>
          <w:p w14:paraId="3C2240A4" w14:textId="77777777" w:rsidR="001276D9" w:rsidRPr="00C53754" w:rsidRDefault="001276D9" w:rsidP="001276D9">
            <w:pPr>
              <w:rPr>
                <w:rFonts w:ascii="Century Gothic" w:hAnsi="Century Gothic"/>
                <w:b/>
                <w:u w:val="single"/>
              </w:rPr>
            </w:pPr>
            <w:r w:rsidRPr="00C53754">
              <w:rPr>
                <w:rFonts w:ascii="Century Gothic" w:hAnsi="Century Gothic"/>
                <w:b/>
                <w:u w:val="single"/>
              </w:rPr>
              <w:t>Module 5 Physical Chemistry and Transition Elements</w:t>
            </w:r>
          </w:p>
          <w:p w14:paraId="0916B7D6" w14:textId="77777777" w:rsidR="001276D9" w:rsidRPr="00C53754" w:rsidRDefault="001276D9" w:rsidP="001276D9">
            <w:pPr>
              <w:rPr>
                <w:rFonts w:ascii="Century Gothic" w:hAnsi="Century Gothic"/>
                <w:b/>
              </w:rPr>
            </w:pPr>
            <w:r w:rsidRPr="00C53754">
              <w:rPr>
                <w:rFonts w:ascii="Century Gothic" w:hAnsi="Century Gothic"/>
                <w:b/>
              </w:rPr>
              <w:t>5.1.1 How fast?</w:t>
            </w:r>
          </w:p>
          <w:p w14:paraId="47974191" w14:textId="77777777" w:rsidR="001276D9" w:rsidRDefault="001276D9" w:rsidP="001276D9">
            <w:pPr>
              <w:rPr>
                <w:rFonts w:ascii="Century Gothic" w:hAnsi="Century Gothic"/>
                <w:b/>
              </w:rPr>
            </w:pPr>
            <w:r w:rsidRPr="00C53754">
              <w:rPr>
                <w:rFonts w:ascii="Century Gothic" w:hAnsi="Century Gothic"/>
                <w:b/>
              </w:rPr>
              <w:t>5.1.2 How far?</w:t>
            </w:r>
          </w:p>
          <w:p w14:paraId="10BB33B1" w14:textId="77777777" w:rsidR="001276D9" w:rsidRDefault="001276D9" w:rsidP="001276D9">
            <w:pPr>
              <w:rPr>
                <w:rFonts w:ascii="Century Gothic" w:hAnsi="Century Gothic"/>
                <w:b/>
              </w:rPr>
            </w:pPr>
            <w:r>
              <w:rPr>
                <w:rFonts w:ascii="Century Gothic" w:hAnsi="Century Gothic"/>
                <w:b/>
              </w:rPr>
              <w:t>5.1.3 Acids, bases and buffers</w:t>
            </w:r>
          </w:p>
          <w:p w14:paraId="78BAC2DF" w14:textId="77777777" w:rsidR="001276D9" w:rsidRDefault="001276D9" w:rsidP="001276D9">
            <w:pPr>
              <w:rPr>
                <w:rFonts w:ascii="Century Gothic" w:hAnsi="Century Gothic"/>
                <w:b/>
              </w:rPr>
            </w:pPr>
            <w:r>
              <w:rPr>
                <w:rFonts w:ascii="Century Gothic" w:hAnsi="Century Gothic"/>
                <w:b/>
              </w:rPr>
              <w:t>5.2.1 Lattice enthalpy</w:t>
            </w:r>
          </w:p>
          <w:p w14:paraId="2FD2E058" w14:textId="77777777" w:rsidR="001276D9" w:rsidRDefault="001276D9" w:rsidP="001276D9">
            <w:pPr>
              <w:rPr>
                <w:rFonts w:ascii="Century Gothic" w:hAnsi="Century Gothic"/>
                <w:b/>
              </w:rPr>
            </w:pPr>
            <w:r>
              <w:rPr>
                <w:rFonts w:ascii="Century Gothic" w:hAnsi="Century Gothic"/>
                <w:b/>
              </w:rPr>
              <w:t>5.2.2 Enthalpy and entropy</w:t>
            </w:r>
          </w:p>
          <w:p w14:paraId="47F56935" w14:textId="77777777" w:rsidR="001276D9" w:rsidRDefault="001276D9" w:rsidP="001276D9">
            <w:pPr>
              <w:rPr>
                <w:rFonts w:ascii="Century Gothic" w:hAnsi="Century Gothic"/>
                <w:b/>
              </w:rPr>
            </w:pPr>
            <w:r>
              <w:rPr>
                <w:rFonts w:ascii="Century Gothic" w:hAnsi="Century Gothic"/>
                <w:b/>
              </w:rPr>
              <w:t>5.2.3 Redox and electrode potentials</w:t>
            </w:r>
          </w:p>
          <w:p w14:paraId="2CD1FCE8" w14:textId="77777777" w:rsidR="001276D9" w:rsidRDefault="001276D9" w:rsidP="001276D9">
            <w:pPr>
              <w:rPr>
                <w:rFonts w:ascii="Century Gothic" w:hAnsi="Century Gothic"/>
                <w:b/>
              </w:rPr>
            </w:pPr>
            <w:r>
              <w:rPr>
                <w:rFonts w:ascii="Century Gothic" w:hAnsi="Century Gothic"/>
                <w:b/>
              </w:rPr>
              <w:t>5.3.1 Transition elements</w:t>
            </w:r>
          </w:p>
          <w:p w14:paraId="0EE02447" w14:textId="77777777" w:rsidR="001276D9" w:rsidRDefault="001276D9" w:rsidP="001276D9">
            <w:pPr>
              <w:rPr>
                <w:rFonts w:ascii="Century Gothic" w:hAnsi="Century Gothic"/>
                <w:b/>
              </w:rPr>
            </w:pPr>
            <w:r>
              <w:rPr>
                <w:rFonts w:ascii="Century Gothic" w:hAnsi="Century Gothic"/>
                <w:b/>
              </w:rPr>
              <w:t>5.3.2 Qualitative analysis</w:t>
            </w:r>
          </w:p>
          <w:p w14:paraId="47DC8305" w14:textId="77777777" w:rsidR="001276D9" w:rsidRDefault="001276D9" w:rsidP="001276D9">
            <w:pPr>
              <w:rPr>
                <w:rFonts w:ascii="Century Gothic" w:hAnsi="Century Gothic"/>
                <w:b/>
              </w:rPr>
            </w:pPr>
          </w:p>
          <w:p w14:paraId="719B3EBD" w14:textId="77777777" w:rsidR="001276D9" w:rsidRDefault="001276D9" w:rsidP="001276D9">
            <w:pPr>
              <w:rPr>
                <w:rFonts w:ascii="Century Gothic" w:hAnsi="Century Gothic"/>
                <w:b/>
              </w:rPr>
            </w:pPr>
            <w:r w:rsidRPr="001276D9">
              <w:rPr>
                <w:rFonts w:ascii="Century Gothic" w:hAnsi="Century Gothic"/>
                <w:b/>
                <w:u w:val="single"/>
              </w:rPr>
              <w:t>KS4 Links</w:t>
            </w:r>
            <w:r>
              <w:rPr>
                <w:rFonts w:ascii="Century Gothic" w:hAnsi="Century Gothic"/>
                <w:b/>
              </w:rPr>
              <w:t xml:space="preserve"> Topic 4 Chemical changes</w:t>
            </w:r>
          </w:p>
          <w:p w14:paraId="6BC2D663" w14:textId="77777777" w:rsidR="001276D9" w:rsidRDefault="001276D9" w:rsidP="001276D9">
            <w:pPr>
              <w:rPr>
                <w:rFonts w:ascii="Century Gothic" w:hAnsi="Century Gothic"/>
                <w:b/>
              </w:rPr>
            </w:pPr>
            <w:r>
              <w:rPr>
                <w:rFonts w:ascii="Century Gothic" w:hAnsi="Century Gothic"/>
                <w:b/>
              </w:rPr>
              <w:t>Topic 5 Energy changes</w:t>
            </w:r>
          </w:p>
          <w:p w14:paraId="4AA4727E" w14:textId="2CA78C60" w:rsidR="001276D9" w:rsidRPr="00F86C7C" w:rsidRDefault="001276D9" w:rsidP="001276D9">
            <w:pPr>
              <w:rPr>
                <w:rFonts w:ascii="Century Gothic" w:hAnsi="Century Gothic"/>
                <w:color w:val="FF0000"/>
              </w:rPr>
            </w:pPr>
            <w:r>
              <w:rPr>
                <w:rFonts w:ascii="Century Gothic" w:hAnsi="Century Gothic"/>
                <w:b/>
              </w:rPr>
              <w:t>Topic 6 The rate and extent of chemical change</w:t>
            </w:r>
          </w:p>
        </w:tc>
        <w:tc>
          <w:tcPr>
            <w:tcW w:w="4826" w:type="dxa"/>
            <w:shd w:val="clear" w:color="auto" w:fill="FDE9D9" w:themeFill="accent6" w:themeFillTint="33"/>
          </w:tcPr>
          <w:p w14:paraId="32C114D2" w14:textId="77777777" w:rsidR="001276D9" w:rsidRDefault="001276D9" w:rsidP="001276D9">
            <w:pPr>
              <w:rPr>
                <w:rFonts w:ascii="Century Gothic" w:hAnsi="Century Gothic"/>
                <w:b/>
                <w:u w:val="single"/>
              </w:rPr>
            </w:pPr>
            <w:r w:rsidRPr="00C53754">
              <w:rPr>
                <w:rFonts w:ascii="Century Gothic" w:hAnsi="Century Gothic"/>
                <w:b/>
                <w:u w:val="single"/>
              </w:rPr>
              <w:t>Module 6 Organic Chemistry and Analysis</w:t>
            </w:r>
          </w:p>
          <w:p w14:paraId="34487CE1" w14:textId="77777777" w:rsidR="001276D9" w:rsidRDefault="001276D9" w:rsidP="001276D9">
            <w:pPr>
              <w:rPr>
                <w:rFonts w:ascii="Century Gothic" w:hAnsi="Century Gothic"/>
                <w:b/>
              </w:rPr>
            </w:pPr>
            <w:r w:rsidRPr="00730AE3">
              <w:rPr>
                <w:rFonts w:ascii="Century Gothic" w:hAnsi="Century Gothic"/>
                <w:b/>
              </w:rPr>
              <w:t>6.1.1 Aromatic compounds</w:t>
            </w:r>
          </w:p>
          <w:p w14:paraId="5BEB8D3E" w14:textId="77777777" w:rsidR="001276D9" w:rsidRDefault="001276D9" w:rsidP="001276D9">
            <w:pPr>
              <w:rPr>
                <w:rFonts w:ascii="Century Gothic" w:hAnsi="Century Gothic"/>
                <w:b/>
              </w:rPr>
            </w:pPr>
            <w:r>
              <w:rPr>
                <w:rFonts w:ascii="Century Gothic" w:hAnsi="Century Gothic"/>
                <w:b/>
              </w:rPr>
              <w:t>6.1.2 Carbonyl compounds</w:t>
            </w:r>
          </w:p>
          <w:p w14:paraId="769664A1" w14:textId="77777777" w:rsidR="001276D9" w:rsidRDefault="001276D9" w:rsidP="001276D9">
            <w:pPr>
              <w:rPr>
                <w:rFonts w:ascii="Century Gothic" w:hAnsi="Century Gothic"/>
                <w:b/>
              </w:rPr>
            </w:pPr>
            <w:r>
              <w:rPr>
                <w:rFonts w:ascii="Century Gothic" w:hAnsi="Century Gothic"/>
                <w:b/>
              </w:rPr>
              <w:t>6.1.3 Carboxylic acids and esters</w:t>
            </w:r>
          </w:p>
          <w:p w14:paraId="029F5DEB" w14:textId="77777777" w:rsidR="001276D9" w:rsidRDefault="001276D9" w:rsidP="001276D9">
            <w:pPr>
              <w:rPr>
                <w:rFonts w:ascii="Century Gothic" w:hAnsi="Century Gothic"/>
                <w:b/>
              </w:rPr>
            </w:pPr>
            <w:r>
              <w:rPr>
                <w:rFonts w:ascii="Century Gothic" w:hAnsi="Century Gothic"/>
                <w:b/>
              </w:rPr>
              <w:t>6.2.1 Amines</w:t>
            </w:r>
          </w:p>
          <w:p w14:paraId="36E2A35D" w14:textId="77777777" w:rsidR="001276D9" w:rsidRDefault="001276D9" w:rsidP="001276D9">
            <w:pPr>
              <w:rPr>
                <w:rFonts w:ascii="Century Gothic" w:hAnsi="Century Gothic"/>
                <w:b/>
              </w:rPr>
            </w:pPr>
            <w:r>
              <w:rPr>
                <w:rFonts w:ascii="Century Gothic" w:hAnsi="Century Gothic"/>
                <w:b/>
              </w:rPr>
              <w:t>6.2.2 Amino acids, amides and chirality</w:t>
            </w:r>
          </w:p>
          <w:p w14:paraId="2FA1F9F6" w14:textId="77777777" w:rsidR="001276D9" w:rsidRDefault="001276D9" w:rsidP="001276D9">
            <w:pPr>
              <w:rPr>
                <w:rFonts w:ascii="Century Gothic" w:hAnsi="Century Gothic"/>
                <w:b/>
              </w:rPr>
            </w:pPr>
            <w:r>
              <w:rPr>
                <w:rFonts w:ascii="Century Gothic" w:hAnsi="Century Gothic"/>
                <w:b/>
              </w:rPr>
              <w:t>6.2.3 Polyesters and polyamides</w:t>
            </w:r>
          </w:p>
          <w:p w14:paraId="73FF0E4F" w14:textId="77777777" w:rsidR="001276D9" w:rsidRDefault="001276D9" w:rsidP="001276D9">
            <w:pPr>
              <w:rPr>
                <w:rFonts w:ascii="Century Gothic" w:hAnsi="Century Gothic"/>
                <w:b/>
              </w:rPr>
            </w:pPr>
            <w:r>
              <w:rPr>
                <w:rFonts w:ascii="Century Gothic" w:hAnsi="Century Gothic"/>
                <w:b/>
              </w:rPr>
              <w:t>6.2.4 Carbon-carbon bond formation</w:t>
            </w:r>
          </w:p>
          <w:p w14:paraId="1AD4D288" w14:textId="77777777" w:rsidR="001276D9" w:rsidRDefault="001276D9" w:rsidP="001276D9">
            <w:pPr>
              <w:rPr>
                <w:rFonts w:ascii="Century Gothic" w:hAnsi="Century Gothic"/>
                <w:b/>
              </w:rPr>
            </w:pPr>
            <w:r>
              <w:rPr>
                <w:rFonts w:ascii="Century Gothic" w:hAnsi="Century Gothic"/>
                <w:b/>
              </w:rPr>
              <w:t>6.2.5 Organic synthesis</w:t>
            </w:r>
          </w:p>
          <w:p w14:paraId="719D592F" w14:textId="77777777" w:rsidR="001276D9" w:rsidRDefault="001276D9" w:rsidP="001276D9">
            <w:pPr>
              <w:rPr>
                <w:rFonts w:ascii="Century Gothic" w:hAnsi="Century Gothic"/>
                <w:b/>
              </w:rPr>
            </w:pPr>
            <w:r>
              <w:rPr>
                <w:rFonts w:ascii="Century Gothic" w:hAnsi="Century Gothic"/>
                <w:b/>
              </w:rPr>
              <w:t>6.3.1 Chromatography and qualitative analysis</w:t>
            </w:r>
          </w:p>
          <w:p w14:paraId="3C735F9A" w14:textId="77777777" w:rsidR="001276D9" w:rsidRDefault="001276D9" w:rsidP="001276D9">
            <w:pPr>
              <w:rPr>
                <w:rFonts w:ascii="Century Gothic" w:hAnsi="Century Gothic"/>
                <w:b/>
              </w:rPr>
            </w:pPr>
            <w:r>
              <w:rPr>
                <w:rFonts w:ascii="Century Gothic" w:hAnsi="Century Gothic"/>
                <w:b/>
              </w:rPr>
              <w:t>6.3.2 Spectroscopy</w:t>
            </w:r>
          </w:p>
          <w:p w14:paraId="312776C8" w14:textId="77777777" w:rsidR="001276D9" w:rsidRDefault="001276D9" w:rsidP="001276D9">
            <w:pPr>
              <w:rPr>
                <w:rFonts w:ascii="Century Gothic" w:hAnsi="Century Gothic"/>
                <w:b/>
              </w:rPr>
            </w:pPr>
          </w:p>
          <w:p w14:paraId="52049658" w14:textId="77777777" w:rsidR="001276D9" w:rsidRDefault="001276D9" w:rsidP="001276D9">
            <w:pPr>
              <w:rPr>
                <w:rFonts w:ascii="Century Gothic" w:hAnsi="Century Gothic"/>
                <w:b/>
              </w:rPr>
            </w:pPr>
            <w:r w:rsidRPr="001276D9">
              <w:rPr>
                <w:rFonts w:ascii="Century Gothic" w:hAnsi="Century Gothic"/>
                <w:b/>
                <w:u w:val="single"/>
              </w:rPr>
              <w:t>KS4 Links</w:t>
            </w:r>
            <w:r>
              <w:rPr>
                <w:rFonts w:ascii="Century Gothic" w:hAnsi="Century Gothic"/>
                <w:b/>
              </w:rPr>
              <w:t xml:space="preserve"> Topic 7 Organic Chemistry</w:t>
            </w:r>
          </w:p>
          <w:p w14:paraId="21C938DF" w14:textId="150896F2" w:rsidR="001276D9" w:rsidRPr="00F86C7C" w:rsidRDefault="001276D9" w:rsidP="001276D9">
            <w:pPr>
              <w:rPr>
                <w:rFonts w:ascii="Century Gothic" w:hAnsi="Century Gothic"/>
              </w:rPr>
            </w:pPr>
            <w:r>
              <w:rPr>
                <w:rFonts w:ascii="Century Gothic" w:hAnsi="Century Gothic"/>
                <w:b/>
              </w:rPr>
              <w:t>Topic 8 Chemical analysis</w:t>
            </w:r>
          </w:p>
        </w:tc>
        <w:tc>
          <w:tcPr>
            <w:tcW w:w="4283" w:type="dxa"/>
            <w:shd w:val="clear" w:color="auto" w:fill="000000" w:themeFill="text1"/>
          </w:tcPr>
          <w:p w14:paraId="3F978878" w14:textId="77777777" w:rsidR="001276D9" w:rsidRPr="00F86C7C" w:rsidRDefault="001276D9" w:rsidP="001276D9">
            <w:pPr>
              <w:rPr>
                <w:rFonts w:ascii="Century Gothic" w:hAnsi="Century Gothic"/>
              </w:rPr>
            </w:pPr>
          </w:p>
        </w:tc>
      </w:tr>
      <w:tr w:rsidR="00AA4FF0" w:rsidRPr="005F7852" w14:paraId="2C4180D0" w14:textId="77777777" w:rsidTr="00792D2D">
        <w:trPr>
          <w:trHeight w:val="74"/>
        </w:trPr>
        <w:tc>
          <w:tcPr>
            <w:tcW w:w="1959" w:type="dxa"/>
            <w:shd w:val="clear" w:color="auto" w:fill="F2F2F2" w:themeFill="background1" w:themeFillShade="F2"/>
          </w:tcPr>
          <w:p w14:paraId="035813E0" w14:textId="1DCFD57B" w:rsidR="00AA4FF0" w:rsidRDefault="00AA4FF0" w:rsidP="00AA4FF0">
            <w:pPr>
              <w:jc w:val="center"/>
              <w:rPr>
                <w:rFonts w:ascii="Century Gothic" w:hAnsi="Century Gothic"/>
                <w:b/>
                <w:sz w:val="36"/>
                <w:szCs w:val="36"/>
              </w:rPr>
            </w:pPr>
            <w:r>
              <w:rPr>
                <w:rFonts w:ascii="Century Gothic" w:hAnsi="Century Gothic"/>
                <w:b/>
                <w:sz w:val="36"/>
                <w:szCs w:val="36"/>
              </w:rPr>
              <w:t>BTEC App Sci</w:t>
            </w:r>
          </w:p>
        </w:tc>
        <w:tc>
          <w:tcPr>
            <w:tcW w:w="4320" w:type="dxa"/>
            <w:shd w:val="clear" w:color="auto" w:fill="F2F2F2" w:themeFill="background1" w:themeFillShade="F2"/>
          </w:tcPr>
          <w:p w14:paraId="04A50CA9" w14:textId="61288253" w:rsidR="007B7B57" w:rsidRPr="007B7B57" w:rsidRDefault="007B7B57" w:rsidP="00AA4FF0">
            <w:pPr>
              <w:rPr>
                <w:rFonts w:ascii="Century Gothic" w:hAnsi="Century Gothic"/>
                <w:b/>
                <w:bCs/>
                <w:color w:val="000000" w:themeColor="text1"/>
                <w:u w:val="single"/>
              </w:rPr>
            </w:pPr>
            <w:r>
              <w:rPr>
                <w:rFonts w:ascii="Century Gothic" w:hAnsi="Century Gothic"/>
                <w:b/>
                <w:bCs/>
                <w:color w:val="000000" w:themeColor="text1"/>
                <w:u w:val="single"/>
              </w:rPr>
              <w:t>Taught jointly at TGN and CHD</w:t>
            </w:r>
          </w:p>
          <w:p w14:paraId="4C7C1E6C" w14:textId="6A84D324" w:rsidR="00AF0CAC" w:rsidRDefault="00AF0CAC" w:rsidP="00AA4FF0">
            <w:pPr>
              <w:rPr>
                <w:rFonts w:ascii="Century Gothic" w:hAnsi="Century Gothic"/>
                <w:b/>
                <w:bCs/>
              </w:rPr>
            </w:pPr>
            <w:r>
              <w:rPr>
                <w:rFonts w:ascii="Century Gothic" w:hAnsi="Century Gothic"/>
                <w:b/>
                <w:bCs/>
                <w:u w:val="single"/>
              </w:rPr>
              <w:t>Unit 3- Science Investigation Skills</w:t>
            </w:r>
          </w:p>
          <w:p w14:paraId="024A58A1" w14:textId="39083312" w:rsidR="00AF0CAC" w:rsidRDefault="00AF0CAC" w:rsidP="00AF0CAC">
            <w:pPr>
              <w:rPr>
                <w:rFonts w:ascii="Century Gothic" w:hAnsi="Century Gothic"/>
                <w:b/>
                <w:bCs/>
              </w:rPr>
            </w:pPr>
            <w:r w:rsidRPr="00AF0CAC">
              <w:rPr>
                <w:rFonts w:ascii="Century Gothic" w:hAnsi="Century Gothic"/>
                <w:b/>
                <w:bCs/>
              </w:rPr>
              <w:t>Learners will cover the stages involved and the skills needed in planning a scientific investigation:</w:t>
            </w:r>
            <w:r>
              <w:rPr>
                <w:rFonts w:ascii="Century Gothic" w:hAnsi="Century Gothic"/>
                <w:b/>
                <w:bCs/>
              </w:rPr>
              <w:t xml:space="preserve"> </w:t>
            </w:r>
            <w:r w:rsidRPr="00AF0CAC">
              <w:rPr>
                <w:rFonts w:ascii="Century Gothic" w:hAnsi="Century Gothic"/>
                <w:b/>
                <w:bCs/>
              </w:rPr>
              <w:t xml:space="preserve">how to record, interpret, draw scientific conclusions and evaluate. </w:t>
            </w:r>
          </w:p>
          <w:p w14:paraId="0A9C0B4A" w14:textId="25F16073" w:rsidR="00AF0CAC" w:rsidRDefault="00AF0CAC" w:rsidP="00AF0CAC">
            <w:pPr>
              <w:rPr>
                <w:rFonts w:ascii="Century Gothic" w:hAnsi="Century Gothic"/>
                <w:b/>
                <w:bCs/>
              </w:rPr>
            </w:pPr>
            <w:r>
              <w:rPr>
                <w:rFonts w:ascii="Century Gothic" w:hAnsi="Century Gothic"/>
                <w:b/>
                <w:bCs/>
              </w:rPr>
              <w:t>Students develop their understanding and skills based within 5 broad themes – ecology, enzymes, diffusion, fuels and circuits.</w:t>
            </w:r>
          </w:p>
          <w:p w14:paraId="380DD972" w14:textId="2111475E" w:rsidR="00AF0CAC" w:rsidRDefault="00AF0CAC" w:rsidP="00AF0CAC">
            <w:pPr>
              <w:rPr>
                <w:rFonts w:ascii="Century Gothic" w:hAnsi="Century Gothic"/>
                <w:b/>
                <w:bCs/>
              </w:rPr>
            </w:pPr>
            <w:r>
              <w:rPr>
                <w:rFonts w:ascii="Century Gothic" w:hAnsi="Century Gothic"/>
                <w:b/>
                <w:bCs/>
              </w:rPr>
              <w:t>Within each theme students gain knowledge of how to plan and carry out an investigation as well as gathering, analysing and interpreting data and drawing conclusions.</w:t>
            </w:r>
          </w:p>
          <w:p w14:paraId="2EEB996C" w14:textId="026D2596" w:rsidR="007B0CE7" w:rsidRPr="007B0CE7" w:rsidRDefault="007B0CE7" w:rsidP="00AF0CAC">
            <w:pPr>
              <w:rPr>
                <w:rFonts w:ascii="Century Gothic" w:hAnsi="Century Gothic"/>
                <w:b/>
                <w:bCs/>
                <w:i/>
              </w:rPr>
            </w:pPr>
            <w:r w:rsidRPr="007B0CE7">
              <w:rPr>
                <w:rFonts w:ascii="Century Gothic" w:hAnsi="Century Gothic"/>
                <w:b/>
                <w:bCs/>
                <w:i/>
                <w:u w:val="single"/>
              </w:rPr>
              <w:t>KS4 Links</w:t>
            </w:r>
            <w:r w:rsidRPr="007B0CE7">
              <w:rPr>
                <w:rFonts w:ascii="Century Gothic" w:hAnsi="Century Gothic"/>
                <w:b/>
                <w:bCs/>
                <w:i/>
              </w:rPr>
              <w:t xml:space="preserve"> – Required practicals across all three sciences</w:t>
            </w:r>
          </w:p>
          <w:p w14:paraId="44054DE2" w14:textId="77777777" w:rsidR="00AF0CAC" w:rsidRDefault="00AF0CAC" w:rsidP="00AA4FF0">
            <w:pPr>
              <w:rPr>
                <w:rFonts w:ascii="Century Gothic" w:hAnsi="Century Gothic"/>
                <w:b/>
                <w:bCs/>
                <w:u w:val="single"/>
              </w:rPr>
            </w:pPr>
          </w:p>
          <w:p w14:paraId="2DE5EFC7" w14:textId="77777777" w:rsidR="00AF0CAC" w:rsidRDefault="00AF0CAC" w:rsidP="00AA4FF0">
            <w:pPr>
              <w:rPr>
                <w:rFonts w:ascii="Century Gothic" w:hAnsi="Century Gothic"/>
                <w:b/>
                <w:bCs/>
                <w:u w:val="single"/>
              </w:rPr>
            </w:pPr>
          </w:p>
          <w:p w14:paraId="15F36BE4" w14:textId="3717422E" w:rsidR="007B7B57" w:rsidRDefault="007B7B57" w:rsidP="007B7B57">
            <w:pPr>
              <w:rPr>
                <w:rFonts w:ascii="Century Gothic" w:hAnsi="Century Gothic"/>
                <w:b/>
                <w:bCs/>
                <w:color w:val="000000" w:themeColor="text1"/>
                <w:u w:val="single"/>
              </w:rPr>
            </w:pPr>
            <w:r>
              <w:rPr>
                <w:rFonts w:ascii="Century Gothic" w:hAnsi="Century Gothic"/>
                <w:b/>
                <w:bCs/>
                <w:color w:val="000000" w:themeColor="text1"/>
                <w:u w:val="single"/>
              </w:rPr>
              <w:lastRenderedPageBreak/>
              <w:t>Taught at TGN</w:t>
            </w:r>
          </w:p>
          <w:p w14:paraId="0C88F59D" w14:textId="24DE4858" w:rsidR="00AA4FF0" w:rsidRDefault="00AA4FF0" w:rsidP="00AA4FF0">
            <w:pPr>
              <w:rPr>
                <w:rFonts w:ascii="Century Gothic" w:hAnsi="Century Gothic"/>
                <w:b/>
                <w:bCs/>
                <w:u w:val="single"/>
              </w:rPr>
            </w:pPr>
            <w:r w:rsidRPr="0098673C">
              <w:rPr>
                <w:rFonts w:ascii="Century Gothic" w:hAnsi="Century Gothic"/>
                <w:b/>
                <w:bCs/>
                <w:u w:val="single"/>
              </w:rPr>
              <w:t>Unit 15: Electrical circuits and their applications</w:t>
            </w:r>
            <w:r>
              <w:rPr>
                <w:rFonts w:ascii="Century Gothic" w:hAnsi="Century Gothic"/>
                <w:b/>
                <w:bCs/>
                <w:u w:val="single"/>
              </w:rPr>
              <w:t xml:space="preserve"> A&amp;B</w:t>
            </w:r>
            <w:r w:rsidRPr="0098673C">
              <w:rPr>
                <w:rFonts w:ascii="Century Gothic" w:hAnsi="Century Gothic"/>
                <w:b/>
                <w:bCs/>
                <w:u w:val="single"/>
              </w:rPr>
              <w:t>: KS</w:t>
            </w:r>
            <w:r w:rsidR="00D23AB1">
              <w:rPr>
                <w:rFonts w:ascii="Century Gothic" w:hAnsi="Century Gothic"/>
                <w:b/>
                <w:bCs/>
                <w:u w:val="single"/>
              </w:rPr>
              <w:t>4</w:t>
            </w:r>
            <w:r w:rsidRPr="0098673C">
              <w:rPr>
                <w:rFonts w:ascii="Century Gothic" w:hAnsi="Century Gothic"/>
                <w:b/>
                <w:bCs/>
                <w:u w:val="single"/>
              </w:rPr>
              <w:t xml:space="preserve"> links </w:t>
            </w:r>
            <w:r w:rsidR="00D23AB1">
              <w:rPr>
                <w:rFonts w:ascii="Century Gothic" w:hAnsi="Century Gothic"/>
                <w:b/>
                <w:bCs/>
                <w:u w:val="single"/>
              </w:rPr>
              <w:t>P</w:t>
            </w:r>
            <w:r w:rsidRPr="0098673C">
              <w:rPr>
                <w:rFonts w:ascii="Century Gothic" w:hAnsi="Century Gothic"/>
                <w:b/>
                <w:bCs/>
                <w:u w:val="single"/>
              </w:rPr>
              <w:t>hysics Topic 2</w:t>
            </w:r>
          </w:p>
          <w:p w14:paraId="64FF3571" w14:textId="7D434865" w:rsidR="00AA4FF0" w:rsidRPr="00F86C7C" w:rsidRDefault="00AA4FF0" w:rsidP="00AA4FF0">
            <w:pPr>
              <w:rPr>
                <w:rFonts w:ascii="Century Gothic" w:hAnsi="Century Gothic"/>
                <w:color w:val="FF0000"/>
              </w:rPr>
            </w:pPr>
            <w:r w:rsidRPr="00087AAD">
              <w:rPr>
                <w:rFonts w:ascii="Century Gothic" w:hAnsi="Century Gothic"/>
                <w:b/>
              </w:rPr>
              <w:t>Foundational concepts of charge, current and voltage are explored for a wide range of circuit types. More detailed ideas such as resistance, resistivity and power are then covered before cumulating in applying these concepts electric circuits using Kirchhoff’s Laws and other fundamentals.</w:t>
            </w:r>
          </w:p>
        </w:tc>
        <w:tc>
          <w:tcPr>
            <w:tcW w:w="4826" w:type="dxa"/>
            <w:shd w:val="clear" w:color="auto" w:fill="F2F2F2" w:themeFill="background1" w:themeFillShade="F2"/>
          </w:tcPr>
          <w:p w14:paraId="62BB7C0C" w14:textId="75BE6965" w:rsidR="007B7B57" w:rsidRPr="007B7B57" w:rsidRDefault="007B7B57" w:rsidP="00AF0CAC">
            <w:pPr>
              <w:rPr>
                <w:rFonts w:ascii="Century Gothic" w:hAnsi="Century Gothic"/>
                <w:b/>
                <w:bCs/>
                <w:color w:val="000000" w:themeColor="text1"/>
                <w:u w:val="single"/>
              </w:rPr>
            </w:pPr>
            <w:r>
              <w:rPr>
                <w:rFonts w:ascii="Century Gothic" w:hAnsi="Century Gothic"/>
                <w:b/>
                <w:bCs/>
                <w:color w:val="000000" w:themeColor="text1"/>
                <w:u w:val="single"/>
              </w:rPr>
              <w:lastRenderedPageBreak/>
              <w:t>Taught jointly at TGN and CHD</w:t>
            </w:r>
          </w:p>
          <w:p w14:paraId="7E12AFDC" w14:textId="6A1C8231" w:rsidR="00AF0CAC" w:rsidRDefault="00AF0CAC" w:rsidP="00AF0CAC">
            <w:pPr>
              <w:rPr>
                <w:rFonts w:ascii="Century Gothic" w:hAnsi="Century Gothic"/>
                <w:b/>
                <w:bCs/>
              </w:rPr>
            </w:pPr>
            <w:r>
              <w:rPr>
                <w:rFonts w:ascii="Century Gothic" w:hAnsi="Century Gothic"/>
                <w:b/>
                <w:bCs/>
                <w:u w:val="single"/>
              </w:rPr>
              <w:t>Unit 3- Science Investigation Skills</w:t>
            </w:r>
          </w:p>
          <w:p w14:paraId="2DF17A57" w14:textId="77777777" w:rsidR="00AF0CAC" w:rsidRDefault="00AF0CAC" w:rsidP="00AF0CAC">
            <w:pPr>
              <w:rPr>
                <w:rFonts w:ascii="Century Gothic" w:hAnsi="Century Gothic"/>
                <w:b/>
                <w:bCs/>
              </w:rPr>
            </w:pPr>
            <w:r w:rsidRPr="00AF0CAC">
              <w:rPr>
                <w:rFonts w:ascii="Century Gothic" w:hAnsi="Century Gothic"/>
                <w:b/>
                <w:bCs/>
              </w:rPr>
              <w:t>Learners will cover the stages involved and the skills needed in planning a scientific investigation:</w:t>
            </w:r>
            <w:r>
              <w:rPr>
                <w:rFonts w:ascii="Century Gothic" w:hAnsi="Century Gothic"/>
                <w:b/>
                <w:bCs/>
              </w:rPr>
              <w:t xml:space="preserve"> </w:t>
            </w:r>
            <w:r w:rsidRPr="00AF0CAC">
              <w:rPr>
                <w:rFonts w:ascii="Century Gothic" w:hAnsi="Century Gothic"/>
                <w:b/>
                <w:bCs/>
              </w:rPr>
              <w:t xml:space="preserve">how to record, interpret, draw scientific conclusions and evaluate. </w:t>
            </w:r>
          </w:p>
          <w:p w14:paraId="23EF3958" w14:textId="77777777" w:rsidR="00AF0CAC" w:rsidRDefault="00AF0CAC" w:rsidP="00AF0CAC">
            <w:pPr>
              <w:rPr>
                <w:rFonts w:ascii="Century Gothic" w:hAnsi="Century Gothic"/>
                <w:b/>
                <w:bCs/>
              </w:rPr>
            </w:pPr>
            <w:r>
              <w:rPr>
                <w:rFonts w:ascii="Century Gothic" w:hAnsi="Century Gothic"/>
                <w:b/>
                <w:bCs/>
              </w:rPr>
              <w:t>Students develop their understanding and skills based within 5 broad themes – ecology, enzymes, diffusion, fuels and circuits.</w:t>
            </w:r>
          </w:p>
          <w:p w14:paraId="2B77A15D" w14:textId="77777777" w:rsidR="00AF0CAC" w:rsidRPr="00AF0CAC" w:rsidRDefault="00AF0CAC" w:rsidP="00AF0CAC">
            <w:pPr>
              <w:rPr>
                <w:rFonts w:ascii="Century Gothic" w:hAnsi="Century Gothic"/>
                <w:b/>
                <w:bCs/>
              </w:rPr>
            </w:pPr>
            <w:r>
              <w:rPr>
                <w:rFonts w:ascii="Century Gothic" w:hAnsi="Century Gothic"/>
                <w:b/>
                <w:bCs/>
              </w:rPr>
              <w:t>Within each theme students gain knowledge of how to plan and carry out an investigation as well as gathering, analysing and interpreting data and drawing conclusions.</w:t>
            </w:r>
          </w:p>
          <w:p w14:paraId="595570D0" w14:textId="5043E059" w:rsidR="00AF0CAC" w:rsidRDefault="00AF0CAC" w:rsidP="00AA4FF0">
            <w:pPr>
              <w:rPr>
                <w:rFonts w:ascii="Century Gothic" w:hAnsi="Century Gothic"/>
                <w:b/>
                <w:bCs/>
              </w:rPr>
            </w:pPr>
            <w:r w:rsidRPr="00AF0CAC">
              <w:rPr>
                <w:rFonts w:ascii="Century Gothic" w:hAnsi="Century Gothic"/>
                <w:b/>
                <w:bCs/>
              </w:rPr>
              <w:t>This unit is assessed through an external exam.</w:t>
            </w:r>
          </w:p>
          <w:p w14:paraId="1B9214EE" w14:textId="77777777" w:rsidR="007B0CE7" w:rsidRPr="007B0CE7" w:rsidRDefault="007B0CE7" w:rsidP="007B0CE7">
            <w:pPr>
              <w:rPr>
                <w:rFonts w:ascii="Century Gothic" w:hAnsi="Century Gothic"/>
                <w:b/>
                <w:bCs/>
                <w:i/>
              </w:rPr>
            </w:pPr>
            <w:r w:rsidRPr="007B0CE7">
              <w:rPr>
                <w:rFonts w:ascii="Century Gothic" w:hAnsi="Century Gothic"/>
                <w:b/>
                <w:bCs/>
                <w:i/>
                <w:u w:val="single"/>
              </w:rPr>
              <w:t>KS4 Links</w:t>
            </w:r>
            <w:r w:rsidRPr="007B0CE7">
              <w:rPr>
                <w:rFonts w:ascii="Century Gothic" w:hAnsi="Century Gothic"/>
                <w:b/>
                <w:bCs/>
                <w:i/>
              </w:rPr>
              <w:t xml:space="preserve"> – Required practicals across all three sciences</w:t>
            </w:r>
          </w:p>
          <w:p w14:paraId="5702A573" w14:textId="77777777" w:rsidR="007B0CE7" w:rsidRPr="00AF0CAC" w:rsidRDefault="007B0CE7" w:rsidP="00AA4FF0">
            <w:pPr>
              <w:rPr>
                <w:rFonts w:ascii="Century Gothic" w:hAnsi="Century Gothic"/>
                <w:b/>
                <w:bCs/>
              </w:rPr>
            </w:pPr>
          </w:p>
          <w:p w14:paraId="4D630225" w14:textId="37EA1F8F" w:rsidR="00AF0CAC" w:rsidRPr="007B7B57" w:rsidRDefault="007B7B57" w:rsidP="00AA4FF0">
            <w:pPr>
              <w:rPr>
                <w:rFonts w:ascii="Century Gothic" w:hAnsi="Century Gothic"/>
                <w:b/>
                <w:bCs/>
                <w:color w:val="000000" w:themeColor="text1"/>
                <w:u w:val="single"/>
              </w:rPr>
            </w:pPr>
            <w:r>
              <w:rPr>
                <w:rFonts w:ascii="Century Gothic" w:hAnsi="Century Gothic"/>
                <w:b/>
                <w:bCs/>
                <w:color w:val="000000" w:themeColor="text1"/>
                <w:u w:val="single"/>
              </w:rPr>
              <w:lastRenderedPageBreak/>
              <w:t>Taught at TGN</w:t>
            </w:r>
            <w:bookmarkStart w:id="0" w:name="_GoBack"/>
            <w:bookmarkEnd w:id="0"/>
          </w:p>
          <w:p w14:paraId="193D4C05" w14:textId="3DD5C7E9" w:rsidR="00AA4FF0" w:rsidRDefault="00AA4FF0" w:rsidP="00AA4FF0">
            <w:pPr>
              <w:rPr>
                <w:rFonts w:ascii="Century Gothic" w:hAnsi="Century Gothic"/>
                <w:b/>
                <w:bCs/>
                <w:u w:val="single"/>
              </w:rPr>
            </w:pPr>
            <w:r w:rsidRPr="0098673C">
              <w:rPr>
                <w:rFonts w:ascii="Century Gothic" w:hAnsi="Century Gothic"/>
                <w:b/>
                <w:bCs/>
                <w:u w:val="single"/>
              </w:rPr>
              <w:t>Unit 15: Electrical circuits and their applications</w:t>
            </w:r>
            <w:r>
              <w:rPr>
                <w:rFonts w:ascii="Century Gothic" w:hAnsi="Century Gothic"/>
                <w:b/>
                <w:bCs/>
                <w:u w:val="single"/>
              </w:rPr>
              <w:t xml:space="preserve"> C&amp;D</w:t>
            </w:r>
            <w:r w:rsidRPr="0098673C">
              <w:rPr>
                <w:rFonts w:ascii="Century Gothic" w:hAnsi="Century Gothic"/>
                <w:b/>
                <w:bCs/>
                <w:u w:val="single"/>
              </w:rPr>
              <w:t>: K</w:t>
            </w:r>
            <w:r w:rsidR="00D23AB1">
              <w:rPr>
                <w:rFonts w:ascii="Century Gothic" w:hAnsi="Century Gothic"/>
                <w:b/>
                <w:bCs/>
                <w:u w:val="single"/>
              </w:rPr>
              <w:t>4</w:t>
            </w:r>
            <w:r w:rsidRPr="0098673C">
              <w:rPr>
                <w:rFonts w:ascii="Century Gothic" w:hAnsi="Century Gothic"/>
                <w:b/>
                <w:bCs/>
                <w:u w:val="single"/>
              </w:rPr>
              <w:t xml:space="preserve">S links </w:t>
            </w:r>
            <w:r w:rsidR="00D23AB1">
              <w:rPr>
                <w:rFonts w:ascii="Century Gothic" w:hAnsi="Century Gothic"/>
                <w:b/>
                <w:bCs/>
                <w:u w:val="single"/>
              </w:rPr>
              <w:t>P</w:t>
            </w:r>
            <w:r w:rsidRPr="0098673C">
              <w:rPr>
                <w:rFonts w:ascii="Century Gothic" w:hAnsi="Century Gothic"/>
                <w:b/>
                <w:bCs/>
                <w:u w:val="single"/>
              </w:rPr>
              <w:t>hysics Topic 2</w:t>
            </w:r>
          </w:p>
          <w:p w14:paraId="2DB20B51" w14:textId="5F9A2312" w:rsidR="00AA4FF0" w:rsidRPr="00F86C7C" w:rsidRDefault="00AA4FF0" w:rsidP="00087AAD">
            <w:pPr>
              <w:rPr>
                <w:rFonts w:ascii="Century Gothic" w:hAnsi="Century Gothic"/>
              </w:rPr>
            </w:pPr>
            <w:r w:rsidRPr="00087AAD">
              <w:rPr>
                <w:rFonts w:ascii="Century Gothic" w:hAnsi="Century Gothic"/>
                <w:b/>
              </w:rPr>
              <w:t xml:space="preserve">Differences between AC and DC circuits are covered including detailing safety concerts and practices. The final learning aim looks at measurement devices and transducers. Applying the circuits </w:t>
            </w:r>
            <w:proofErr w:type="gramStart"/>
            <w:r w:rsidRPr="00087AAD">
              <w:rPr>
                <w:rFonts w:ascii="Century Gothic" w:hAnsi="Century Gothic"/>
                <w:b/>
              </w:rPr>
              <w:t>knowledge</w:t>
            </w:r>
            <w:proofErr w:type="gramEnd"/>
            <w:r w:rsidRPr="00087AAD">
              <w:rPr>
                <w:rFonts w:ascii="Century Gothic" w:hAnsi="Century Gothic"/>
                <w:b/>
              </w:rPr>
              <w:t xml:space="preserve"> we have gained to explore how circuits can be used to make measurements, including thermistors, LDR’s and thermocouples.</w:t>
            </w:r>
          </w:p>
        </w:tc>
        <w:tc>
          <w:tcPr>
            <w:tcW w:w="4283" w:type="dxa"/>
            <w:shd w:val="clear" w:color="auto" w:fill="000000" w:themeFill="text1"/>
          </w:tcPr>
          <w:p w14:paraId="2268DF0B" w14:textId="77777777" w:rsidR="00AA4FF0" w:rsidRPr="00F86C7C" w:rsidRDefault="00AA4FF0" w:rsidP="00AA4FF0">
            <w:pPr>
              <w:rPr>
                <w:rFonts w:ascii="Century Gothic" w:hAnsi="Century Gothic"/>
              </w:rPr>
            </w:pPr>
          </w:p>
        </w:tc>
      </w:tr>
    </w:tbl>
    <w:p w14:paraId="2204BD27" w14:textId="77777777" w:rsidR="00F86C7C" w:rsidRDefault="00F86C7C" w:rsidP="00CB7FE7">
      <w:pPr>
        <w:rPr>
          <w:rFonts w:ascii="Century Gothic" w:hAnsi="Century Gothic"/>
        </w:rPr>
      </w:pPr>
    </w:p>
    <w:p w14:paraId="4727A182" w14:textId="77777777" w:rsidR="002C6A55" w:rsidRPr="005F7852" w:rsidRDefault="002C6A55" w:rsidP="00CB7FE7">
      <w:pPr>
        <w:rPr>
          <w:rFonts w:ascii="Century Gothic" w:hAnsi="Century Gothic"/>
          <w:b/>
          <w:sz w:val="36"/>
          <w:szCs w:val="36"/>
        </w:rPr>
      </w:pPr>
    </w:p>
    <w:sectPr w:rsidR="002C6A55" w:rsidRPr="005F7852" w:rsidSect="005C51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E7DC8"/>
    <w:multiLevelType w:val="hybridMultilevel"/>
    <w:tmpl w:val="60D43430"/>
    <w:lvl w:ilvl="0" w:tplc="8EF86178">
      <w:start w:val="1"/>
      <w:numFmt w:val="decimal"/>
      <w:lvlText w:val="%1."/>
      <w:lvlJc w:val="left"/>
      <w:pPr>
        <w:ind w:left="812"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ED6DB5"/>
    <w:multiLevelType w:val="hybridMultilevel"/>
    <w:tmpl w:val="200C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32"/>
    <w:rsid w:val="00011DD9"/>
    <w:rsid w:val="0001490B"/>
    <w:rsid w:val="0001776B"/>
    <w:rsid w:val="000351C3"/>
    <w:rsid w:val="0004755B"/>
    <w:rsid w:val="00051266"/>
    <w:rsid w:val="00071F67"/>
    <w:rsid w:val="00084D85"/>
    <w:rsid w:val="00087AAD"/>
    <w:rsid w:val="00093212"/>
    <w:rsid w:val="00093DAE"/>
    <w:rsid w:val="000A6B58"/>
    <w:rsid w:val="000B03C5"/>
    <w:rsid w:val="000B27BB"/>
    <w:rsid w:val="000D329B"/>
    <w:rsid w:val="0012437F"/>
    <w:rsid w:val="00127678"/>
    <w:rsid w:val="001276D9"/>
    <w:rsid w:val="0013347B"/>
    <w:rsid w:val="0015121C"/>
    <w:rsid w:val="00170E93"/>
    <w:rsid w:val="001B3D5B"/>
    <w:rsid w:val="001E4491"/>
    <w:rsid w:val="001F0C9E"/>
    <w:rsid w:val="001F0D03"/>
    <w:rsid w:val="001F1786"/>
    <w:rsid w:val="00216310"/>
    <w:rsid w:val="0022106F"/>
    <w:rsid w:val="002B2F5D"/>
    <w:rsid w:val="002B667B"/>
    <w:rsid w:val="002C6A55"/>
    <w:rsid w:val="002F237F"/>
    <w:rsid w:val="00323E10"/>
    <w:rsid w:val="00324AFD"/>
    <w:rsid w:val="00331DC6"/>
    <w:rsid w:val="0036702B"/>
    <w:rsid w:val="003802D8"/>
    <w:rsid w:val="00381175"/>
    <w:rsid w:val="0039576E"/>
    <w:rsid w:val="003A57FC"/>
    <w:rsid w:val="003A58D3"/>
    <w:rsid w:val="003C1F99"/>
    <w:rsid w:val="003D71D5"/>
    <w:rsid w:val="003E1C6C"/>
    <w:rsid w:val="003F3A8A"/>
    <w:rsid w:val="00434CE4"/>
    <w:rsid w:val="0043678B"/>
    <w:rsid w:val="00441124"/>
    <w:rsid w:val="00442E5C"/>
    <w:rsid w:val="004D2B4C"/>
    <w:rsid w:val="004E6737"/>
    <w:rsid w:val="004F01B0"/>
    <w:rsid w:val="00510F7B"/>
    <w:rsid w:val="00543D66"/>
    <w:rsid w:val="00561322"/>
    <w:rsid w:val="00562EE3"/>
    <w:rsid w:val="00564A46"/>
    <w:rsid w:val="0058168E"/>
    <w:rsid w:val="00586DE0"/>
    <w:rsid w:val="005A52C6"/>
    <w:rsid w:val="005B15E8"/>
    <w:rsid w:val="005C5132"/>
    <w:rsid w:val="005C627A"/>
    <w:rsid w:val="005F7852"/>
    <w:rsid w:val="00600680"/>
    <w:rsid w:val="006044C2"/>
    <w:rsid w:val="00610F43"/>
    <w:rsid w:val="00655552"/>
    <w:rsid w:val="006A6817"/>
    <w:rsid w:val="006B167E"/>
    <w:rsid w:val="006C42A0"/>
    <w:rsid w:val="006E2BC4"/>
    <w:rsid w:val="00717D16"/>
    <w:rsid w:val="00726D78"/>
    <w:rsid w:val="007347C4"/>
    <w:rsid w:val="00737E38"/>
    <w:rsid w:val="00742C9E"/>
    <w:rsid w:val="00751CF6"/>
    <w:rsid w:val="007741E0"/>
    <w:rsid w:val="0078178B"/>
    <w:rsid w:val="00792D2D"/>
    <w:rsid w:val="007A2A4F"/>
    <w:rsid w:val="007B0CE7"/>
    <w:rsid w:val="007B7B57"/>
    <w:rsid w:val="007E156B"/>
    <w:rsid w:val="007E27F4"/>
    <w:rsid w:val="00803767"/>
    <w:rsid w:val="00814CF7"/>
    <w:rsid w:val="0083759F"/>
    <w:rsid w:val="008573A8"/>
    <w:rsid w:val="00873D57"/>
    <w:rsid w:val="00885FB4"/>
    <w:rsid w:val="00896DC3"/>
    <w:rsid w:val="008A5CB4"/>
    <w:rsid w:val="008C5BD2"/>
    <w:rsid w:val="008D35C9"/>
    <w:rsid w:val="008E11D9"/>
    <w:rsid w:val="0092529B"/>
    <w:rsid w:val="00934C8E"/>
    <w:rsid w:val="00937192"/>
    <w:rsid w:val="00953FB6"/>
    <w:rsid w:val="0098262C"/>
    <w:rsid w:val="009A4851"/>
    <w:rsid w:val="009C3D52"/>
    <w:rsid w:val="009D1FDF"/>
    <w:rsid w:val="009F65DD"/>
    <w:rsid w:val="00A00C81"/>
    <w:rsid w:val="00A12D6E"/>
    <w:rsid w:val="00A1335C"/>
    <w:rsid w:val="00A15F1A"/>
    <w:rsid w:val="00A216A3"/>
    <w:rsid w:val="00A31E63"/>
    <w:rsid w:val="00A66438"/>
    <w:rsid w:val="00A9785E"/>
    <w:rsid w:val="00AA4FF0"/>
    <w:rsid w:val="00AA731E"/>
    <w:rsid w:val="00AD572A"/>
    <w:rsid w:val="00AD5D0C"/>
    <w:rsid w:val="00AE43FB"/>
    <w:rsid w:val="00AE658F"/>
    <w:rsid w:val="00AF0CAC"/>
    <w:rsid w:val="00AF292C"/>
    <w:rsid w:val="00AF79F2"/>
    <w:rsid w:val="00B015E0"/>
    <w:rsid w:val="00B12CB9"/>
    <w:rsid w:val="00B66963"/>
    <w:rsid w:val="00B85035"/>
    <w:rsid w:val="00B91A4C"/>
    <w:rsid w:val="00BA5936"/>
    <w:rsid w:val="00BB186D"/>
    <w:rsid w:val="00BB4867"/>
    <w:rsid w:val="00BB71A9"/>
    <w:rsid w:val="00BC2A52"/>
    <w:rsid w:val="00BE5727"/>
    <w:rsid w:val="00C21A7C"/>
    <w:rsid w:val="00C306EC"/>
    <w:rsid w:val="00C438A3"/>
    <w:rsid w:val="00C51B05"/>
    <w:rsid w:val="00C824CE"/>
    <w:rsid w:val="00C9279C"/>
    <w:rsid w:val="00CA21C9"/>
    <w:rsid w:val="00CB5837"/>
    <w:rsid w:val="00CB7FE7"/>
    <w:rsid w:val="00CC44B0"/>
    <w:rsid w:val="00CC5301"/>
    <w:rsid w:val="00D036BD"/>
    <w:rsid w:val="00D23AB1"/>
    <w:rsid w:val="00D46CA1"/>
    <w:rsid w:val="00D62A1D"/>
    <w:rsid w:val="00D675ED"/>
    <w:rsid w:val="00D70E33"/>
    <w:rsid w:val="00D7350B"/>
    <w:rsid w:val="00D77282"/>
    <w:rsid w:val="00DA0DF1"/>
    <w:rsid w:val="00DF5939"/>
    <w:rsid w:val="00DF7B23"/>
    <w:rsid w:val="00E03C7D"/>
    <w:rsid w:val="00E34854"/>
    <w:rsid w:val="00E524A2"/>
    <w:rsid w:val="00E97AAA"/>
    <w:rsid w:val="00EB1D9A"/>
    <w:rsid w:val="00EB312B"/>
    <w:rsid w:val="00EC77D3"/>
    <w:rsid w:val="00ED6036"/>
    <w:rsid w:val="00F12785"/>
    <w:rsid w:val="00F30D38"/>
    <w:rsid w:val="00F3682E"/>
    <w:rsid w:val="00F504B7"/>
    <w:rsid w:val="00F54B70"/>
    <w:rsid w:val="00F7051A"/>
    <w:rsid w:val="00F7408B"/>
    <w:rsid w:val="00F77C08"/>
    <w:rsid w:val="00F86C7C"/>
    <w:rsid w:val="00F9010F"/>
    <w:rsid w:val="00FC0FDA"/>
    <w:rsid w:val="00FC7BF9"/>
    <w:rsid w:val="00FE3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4ADB"/>
  <w15:docId w15:val="{0C4B1317-CBC6-44FD-8E49-1F7954A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132"/>
  </w:style>
  <w:style w:type="paragraph" w:styleId="Heading2">
    <w:name w:val="heading 2"/>
    <w:basedOn w:val="Normal"/>
    <w:next w:val="Normal"/>
    <w:link w:val="Heading2Char"/>
    <w:uiPriority w:val="9"/>
    <w:unhideWhenUsed/>
    <w:qFormat/>
    <w:rsid w:val="005C51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13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C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32"/>
    <w:rPr>
      <w:rFonts w:ascii="Tahoma" w:hAnsi="Tahoma" w:cs="Tahoma"/>
      <w:sz w:val="16"/>
      <w:szCs w:val="16"/>
    </w:rPr>
  </w:style>
  <w:style w:type="table" w:styleId="TableGrid">
    <w:name w:val="Table Grid"/>
    <w:basedOn w:val="TableNormal"/>
    <w:uiPriority w:val="39"/>
    <w:rsid w:val="005C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www.google.co.uk/imgres?imgurl=http://www.teignacademy.co.uk/Links/images/working-logo-new.png&amp;imgrefurl=http://www.teignacademy.co.uk/Links/School_Uniform.html&amp;h=800&amp;w=800&amp;tbnid=SQKoxNOzWBBrZM:&amp;zoom=1&amp;q=teign%20school%20logo&amp;docid=3u0G804IljIBJM&amp;ei=MKI-U9HgBYbPhAf-ooGICg&amp;tbm=isch&amp;ved=0CHAQhBwwCA&amp;iact=rc&amp;dur=4189&amp;page=1&amp;start=0&amp;nds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C9D9-3285-4F4C-B776-00FB939E92CB}">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eabe263f-302b-41cd-8d95-cf5b3cbd2a64"/>
    <ds:schemaRef ds:uri="http://purl.org/dc/elements/1.1/"/>
  </ds:schemaRefs>
</ds:datastoreItem>
</file>

<file path=customXml/itemProps2.xml><?xml version="1.0" encoding="utf-8"?>
<ds:datastoreItem xmlns:ds="http://schemas.openxmlformats.org/officeDocument/2006/customXml" ds:itemID="{2F35B790-7316-4435-A7B3-7CA7F1BBB862}">
  <ds:schemaRefs>
    <ds:schemaRef ds:uri="http://schemas.microsoft.com/sharepoint/v3/contenttype/forms"/>
  </ds:schemaRefs>
</ds:datastoreItem>
</file>

<file path=customXml/itemProps3.xml><?xml version="1.0" encoding="utf-8"?>
<ds:datastoreItem xmlns:ds="http://schemas.openxmlformats.org/officeDocument/2006/customXml" ds:itemID="{5FF23D71-147A-42A6-8F58-12892241DD09}"/>
</file>

<file path=customXml/itemProps4.xml><?xml version="1.0" encoding="utf-8"?>
<ds:datastoreItem xmlns:ds="http://schemas.openxmlformats.org/officeDocument/2006/customXml" ds:itemID="{99902A05-2C76-46F7-A083-FEF9214D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dc:creator>
  <cp:lastModifiedBy>Matt SIMS</cp:lastModifiedBy>
  <cp:revision>3</cp:revision>
  <dcterms:created xsi:type="dcterms:W3CDTF">2022-07-12T13:05:00Z</dcterms:created>
  <dcterms:modified xsi:type="dcterms:W3CDTF">2022-07-12T13:08:00Z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