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680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26"/>
        <w:gridCol w:w="1701"/>
        <w:gridCol w:w="5103"/>
        <w:gridCol w:w="2268"/>
      </w:tblGrid>
      <w:tr w:rsidR="00B33E02" w:rsidRPr="00DB1D76" w14:paraId="7FA4AB63" w14:textId="41831C81" w:rsidTr="00A52432">
        <w:tc>
          <w:tcPr>
            <w:tcW w:w="557" w:type="dxa"/>
            <w:shd w:val="clear" w:color="auto" w:fill="auto"/>
            <w:hideMark/>
          </w:tcPr>
          <w:p w14:paraId="60E9D8EA" w14:textId="389509A9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  <w:r>
              <w:rPr>
                <w:sz w:val="20"/>
                <w:szCs w:val="20"/>
                <w:vertAlign w:val="superscript"/>
                <w:lang w:eastAsia="en-GB"/>
              </w:rPr>
              <w:t>Week beg</w:t>
            </w:r>
          </w:p>
        </w:tc>
        <w:tc>
          <w:tcPr>
            <w:tcW w:w="426" w:type="dxa"/>
            <w:shd w:val="clear" w:color="auto" w:fill="auto"/>
            <w:hideMark/>
          </w:tcPr>
          <w:p w14:paraId="7D7AC3F5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Cycle</w:t>
            </w:r>
          </w:p>
        </w:tc>
        <w:tc>
          <w:tcPr>
            <w:tcW w:w="1701" w:type="dxa"/>
            <w:shd w:val="clear" w:color="auto" w:fill="auto"/>
            <w:hideMark/>
          </w:tcPr>
          <w:p w14:paraId="69BC7DA5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Teaching and Assessment Cycle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14:paraId="7F2D15A7" w14:textId="0C2521D6" w:rsidR="00B33E02" w:rsidRPr="0040270F" w:rsidRDefault="00195CA4" w:rsidP="002C3D1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Year 11 Biology curriculum </w:t>
            </w:r>
          </w:p>
        </w:tc>
        <w:tc>
          <w:tcPr>
            <w:tcW w:w="2268" w:type="dxa"/>
          </w:tcPr>
          <w:p w14:paraId="3481D094" w14:textId="77777777" w:rsidR="00B33E02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Key </w:t>
            </w:r>
          </w:p>
          <w:p w14:paraId="5DE967E3" w14:textId="55CCFFE5" w:rsidR="00B33E02" w:rsidRPr="0040270F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Assessment</w:t>
            </w:r>
          </w:p>
        </w:tc>
      </w:tr>
      <w:tr w:rsidR="00974FAA" w:rsidRPr="00DB1D76" w14:paraId="77F6FB8E" w14:textId="5E43664D" w:rsidTr="00A52432">
        <w:trPr>
          <w:trHeight w:val="113"/>
        </w:trPr>
        <w:tc>
          <w:tcPr>
            <w:tcW w:w="557" w:type="dxa"/>
            <w:shd w:val="clear" w:color="auto" w:fill="auto"/>
            <w:hideMark/>
          </w:tcPr>
          <w:p w14:paraId="6B5001C1" w14:textId="6230F19B" w:rsidR="00974FAA" w:rsidRPr="00DB1D76" w:rsidRDefault="00974FAA" w:rsidP="00974FAA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9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Sep 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FEA2837" w14:textId="77777777" w:rsidR="00974FAA" w:rsidRPr="00DB1D76" w:rsidRDefault="00974FAA" w:rsidP="00974F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158958" w14:textId="1E614BBC" w:rsidR="00974FAA" w:rsidRPr="00DB1D76" w:rsidRDefault="00974FAA" w:rsidP="00974FAA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Cycle 1 starts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42B3C1" w14:textId="64361E66" w:rsidR="00974FAA" w:rsidRPr="002C3D14" w:rsidRDefault="00974FAA" w:rsidP="00974F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Homeostasis and Response (Hormones)</w:t>
            </w:r>
          </w:p>
        </w:tc>
        <w:tc>
          <w:tcPr>
            <w:tcW w:w="2268" w:type="dxa"/>
          </w:tcPr>
          <w:p w14:paraId="5AB874F5" w14:textId="77777777" w:rsidR="00974FAA" w:rsidRPr="002C3D14" w:rsidRDefault="00974FAA" w:rsidP="00974FAA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</w:tr>
      <w:tr w:rsidR="00974FAA" w:rsidRPr="00DB1D76" w14:paraId="2FA9466C" w14:textId="716BC4CD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91D6DF2" w14:textId="5C99B3CD" w:rsidR="00974FAA" w:rsidRPr="00DB1D76" w:rsidRDefault="00974FAA" w:rsidP="00974FAA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CEE043F" w14:textId="77777777" w:rsidR="00974FAA" w:rsidRPr="00DB1D76" w:rsidRDefault="00974FAA" w:rsidP="00974F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25CF82" w14:textId="77777777" w:rsidR="00974FAA" w:rsidRPr="00DB1D76" w:rsidRDefault="00974FAA" w:rsidP="00974FAA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F969A46" w14:textId="0B390B98" w:rsidR="00974FAA" w:rsidRPr="002C3D14" w:rsidRDefault="00974FAA" w:rsidP="00974F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Homeostasis and Response (Hormones)</w:t>
            </w:r>
          </w:p>
        </w:tc>
        <w:tc>
          <w:tcPr>
            <w:tcW w:w="2268" w:type="dxa"/>
          </w:tcPr>
          <w:p w14:paraId="4E69D898" w14:textId="77777777" w:rsidR="00974FAA" w:rsidRPr="002C3D14" w:rsidRDefault="00974FAA" w:rsidP="00974FAA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</w:tr>
      <w:tr w:rsidR="00974FAA" w:rsidRPr="00DB1D76" w14:paraId="26A7BA1E" w14:textId="4DA71D41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BFF72A8" w14:textId="2F13C537" w:rsidR="00974FAA" w:rsidRPr="00DB1D76" w:rsidRDefault="00974FAA" w:rsidP="00974FAA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3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844AA3F" w14:textId="77777777" w:rsidR="00974FAA" w:rsidRPr="00DB1D76" w:rsidRDefault="00974FAA" w:rsidP="00974F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43EB01" w14:textId="77777777" w:rsidR="00974FAA" w:rsidRPr="00DB1D76" w:rsidRDefault="00974FAA" w:rsidP="00974FAA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19B8770" w14:textId="3CDB73BA" w:rsidR="00974FAA" w:rsidRPr="002C3D14" w:rsidRDefault="00027F08" w:rsidP="00974F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8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Homeostasis and Response (Hormones)</w:t>
            </w:r>
          </w:p>
        </w:tc>
        <w:tc>
          <w:tcPr>
            <w:tcW w:w="2268" w:type="dxa"/>
          </w:tcPr>
          <w:p w14:paraId="1F1A1EE2" w14:textId="438A3BA4" w:rsidR="00974FAA" w:rsidRPr="004D7E9D" w:rsidRDefault="00974FAA" w:rsidP="00974FAA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974FAA" w:rsidRPr="00DB1D76" w14:paraId="2FF1C461" w14:textId="481F7687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B9BCFFE" w14:textId="17794E1B" w:rsidR="00974FAA" w:rsidRPr="00DB1D76" w:rsidRDefault="00974FAA" w:rsidP="00974FAA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30 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B5EB94E" w14:textId="77777777" w:rsidR="00974FAA" w:rsidRPr="00DB1D76" w:rsidRDefault="00974FAA" w:rsidP="00974F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F7A0E8" w14:textId="77777777" w:rsidR="00974FAA" w:rsidRPr="00DB1D76" w:rsidRDefault="00974FAA" w:rsidP="00974FAA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5E4A745" w14:textId="1EE25EB0" w:rsidR="00974FAA" w:rsidRPr="002C3D14" w:rsidRDefault="00027F08" w:rsidP="00974F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Homeostasis and Response (Hormones)</w:t>
            </w:r>
          </w:p>
        </w:tc>
        <w:tc>
          <w:tcPr>
            <w:tcW w:w="2268" w:type="dxa"/>
          </w:tcPr>
          <w:p w14:paraId="7A12FC3F" w14:textId="162F1C9E" w:rsidR="00974FAA" w:rsidRPr="004D7E9D" w:rsidRDefault="00974FAA" w:rsidP="00974FAA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974FAA" w:rsidRPr="00DB1D76" w14:paraId="05325168" w14:textId="4563E99C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69078D8F" w14:textId="1CA03494" w:rsidR="00974FAA" w:rsidRPr="00DB1D76" w:rsidRDefault="00974FAA" w:rsidP="00974FAA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E516776" w14:textId="77777777" w:rsidR="00974FAA" w:rsidRPr="00DB1D76" w:rsidRDefault="00974FAA" w:rsidP="00974F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FB053E" w14:textId="77777777" w:rsidR="00974FAA" w:rsidRPr="00DB1D76" w:rsidRDefault="00974FAA" w:rsidP="00974FAA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7004DA29" w14:textId="66807539" w:rsidR="00974FAA" w:rsidRPr="002C3D14" w:rsidRDefault="00027F08" w:rsidP="00974FAA">
            <w:pPr>
              <w:spacing w:after="0"/>
              <w:jc w:val="center"/>
              <w:rPr>
                <w:rFonts w:cstheme="minorHAnsi"/>
                <w:sz w:val="18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Homeostasis and Response (Hormones)</w:t>
            </w:r>
          </w:p>
        </w:tc>
        <w:tc>
          <w:tcPr>
            <w:tcW w:w="2268" w:type="dxa"/>
          </w:tcPr>
          <w:p w14:paraId="2505CEBB" w14:textId="77777777" w:rsidR="00974FAA" w:rsidRPr="004D7E9D" w:rsidRDefault="00974FAA" w:rsidP="00974FAA">
            <w:pPr>
              <w:spacing w:after="0"/>
              <w:rPr>
                <w:rFonts w:cstheme="minorHAnsi"/>
                <w:sz w:val="18"/>
                <w:szCs w:val="18"/>
                <w:lang w:eastAsia="en-GB"/>
              </w:rPr>
            </w:pPr>
          </w:p>
        </w:tc>
      </w:tr>
      <w:tr w:rsidR="00194C8D" w:rsidRPr="00DB1D76" w14:paraId="0554B157" w14:textId="6AD8933A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669B5A8" w14:textId="353714F1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4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D6E11B8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AA9901" w14:textId="6DF08281" w:rsidR="00194C8D" w:rsidRPr="00BD62B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BCC16A" w14:textId="3E60167A" w:rsidR="00194C8D" w:rsidRPr="002C3D14" w:rsidRDefault="00194C8D" w:rsidP="00194C8D">
            <w:pPr>
              <w:spacing w:after="0"/>
              <w:jc w:val="center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11951A39" w14:textId="4FEA2C36" w:rsidR="00194C8D" w:rsidRPr="004D7E9D" w:rsidRDefault="00177A3F" w:rsidP="00194C8D">
            <w:pPr>
              <w:spacing w:after="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</w:t>
            </w: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1</w:t>
            </w:r>
          </w:p>
        </w:tc>
      </w:tr>
      <w:tr w:rsidR="00194C8D" w:rsidRPr="00DB1D76" w14:paraId="3BA8BF75" w14:textId="201BC3D1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D240211" w14:textId="1A50CE04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29CEB610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2B5050" w14:textId="10145F86" w:rsidR="00194C8D" w:rsidRPr="00BD62B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  <w:vAlign w:val="center"/>
            <w:hideMark/>
          </w:tcPr>
          <w:p w14:paraId="6AB4F85C" w14:textId="3507B138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433EADC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</w:p>
        </w:tc>
      </w:tr>
      <w:tr w:rsidR="00194C8D" w:rsidRPr="00DB1D76" w14:paraId="31CCCA97" w14:textId="36C5F421" w:rsidTr="00A52432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53C5C3C5" w14:textId="3092530B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28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7AFC744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7C420F" w14:textId="78A1533F" w:rsidR="00194C8D" w:rsidRPr="00BD62B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2FF28CB" w14:textId="074B0EC8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33379A4" w14:textId="0384EB6C" w:rsidR="00194C8D" w:rsidRPr="004D7E9D" w:rsidRDefault="00177A3F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</w:t>
            </w: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1</w:t>
            </w:r>
          </w:p>
        </w:tc>
      </w:tr>
      <w:tr w:rsidR="00194C8D" w:rsidRPr="00DB1D76" w14:paraId="0B8CF5B8" w14:textId="48CE78BF" w:rsidTr="00A52432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1884CA57" w14:textId="2B9AE6C1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67FE76B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DDD966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0E9FC9D" w14:textId="11556343" w:rsidR="00194C8D" w:rsidRPr="002C3D14" w:rsidRDefault="00027F08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Homeostasis and Response (Nerves)</w:t>
            </w:r>
          </w:p>
        </w:tc>
        <w:tc>
          <w:tcPr>
            <w:tcW w:w="2268" w:type="dxa"/>
          </w:tcPr>
          <w:p w14:paraId="33FB0E01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18FF9C38" w14:textId="4155154E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9BB4FC9" w14:textId="60283107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AC9D3E6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D3171D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C2A976A" w14:textId="7C9325B9" w:rsidR="00194C8D" w:rsidRPr="002C3D14" w:rsidRDefault="00027F08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Homeostasis and Response (Nerves)</w:t>
            </w:r>
          </w:p>
        </w:tc>
        <w:tc>
          <w:tcPr>
            <w:tcW w:w="2268" w:type="dxa"/>
          </w:tcPr>
          <w:p w14:paraId="781F1C1C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1542EA0E" w14:textId="5C866903" w:rsidTr="00377A45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118DA9A" w14:textId="631151D5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18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2241585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5A5C57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E956B52" w14:textId="17D02BFA" w:rsidR="00194C8D" w:rsidRPr="002C3D14" w:rsidRDefault="00027F08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Homeostasis and Response (Nerves)</w:t>
            </w:r>
          </w:p>
        </w:tc>
        <w:tc>
          <w:tcPr>
            <w:tcW w:w="2268" w:type="dxa"/>
          </w:tcPr>
          <w:p w14:paraId="2B778842" w14:textId="03C8EFE8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94C8D" w:rsidRPr="00DB1D76" w14:paraId="33A984D6" w14:textId="23B32299" w:rsidTr="00377A45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319D694" w14:textId="22AB611C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5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7764E3D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BBE6BF" w14:textId="612A33F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88FE74F" w14:textId="2833C840" w:rsidR="00194C8D" w:rsidRPr="002C3D14" w:rsidRDefault="00027F08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Homeostasis and Response (Nerves)</w:t>
            </w:r>
          </w:p>
        </w:tc>
        <w:tc>
          <w:tcPr>
            <w:tcW w:w="2268" w:type="dxa"/>
          </w:tcPr>
          <w:p w14:paraId="2A42FA29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1EE5E9ED" w14:textId="6683C1AC" w:rsidTr="00377A45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959D5FE" w14:textId="1241D728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D6C27DC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41E78E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05D1B1C" w14:textId="737AAC29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Inheritance, Variation and Evolution</w:t>
            </w:r>
          </w:p>
        </w:tc>
        <w:tc>
          <w:tcPr>
            <w:tcW w:w="2268" w:type="dxa"/>
          </w:tcPr>
          <w:p w14:paraId="67A9C7F6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3A2EA42B" w14:textId="77691875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54BDA06" w14:textId="2A51D4A2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9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B903303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01BBA7" w14:textId="31613B41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 xml:space="preserve"> Cycle 2 </w:t>
            </w: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s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tarts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B88CD09" w14:textId="6CB703B3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Inheritance, Variation and Evolution</w:t>
            </w:r>
          </w:p>
        </w:tc>
        <w:tc>
          <w:tcPr>
            <w:tcW w:w="2268" w:type="dxa"/>
          </w:tcPr>
          <w:p w14:paraId="15DC3685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0A2D069C" w14:textId="3C244317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A5CCD8E" w14:textId="48CB9B9F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3D0742A7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38A01A1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  <w:p w14:paraId="5A94E871" w14:textId="606D2E44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DA626D9" w14:textId="03267B14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Christmas &amp; New Year Break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562E9ABA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194C8D" w:rsidRPr="00DB1D76" w14:paraId="6A0326C8" w14:textId="54F2B573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C6355DA" w14:textId="20F3C355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5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2A4A5408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  <w:hideMark/>
          </w:tcPr>
          <w:p w14:paraId="00867B8B" w14:textId="34BE4C83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shd w:val="clear" w:color="auto" w:fill="D9D9D9" w:themeFill="background1" w:themeFillShade="D9"/>
            <w:vAlign w:val="center"/>
            <w:hideMark/>
          </w:tcPr>
          <w:p w14:paraId="423E45A8" w14:textId="764C578C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7E27DB7C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16A2C852" w14:textId="5A1C14AA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5F3A96A" w14:textId="1191CED9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C178C93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78DE35" w14:textId="0765D49C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DF18C5E" w14:textId="6DAC3A7A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Inheritance, Variation and Evolution</w:t>
            </w:r>
          </w:p>
        </w:tc>
        <w:tc>
          <w:tcPr>
            <w:tcW w:w="2268" w:type="dxa"/>
          </w:tcPr>
          <w:p w14:paraId="025197E7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2EEEBC63" w14:textId="0F3D19BD" w:rsidTr="00A52432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7DEBA0EA" w14:textId="075C5287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2A4859B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A66A2C" w14:textId="689A14EC" w:rsidR="00194C8D" w:rsidRPr="005029F0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743CBCF" w14:textId="034C483F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Inheritance, Variation and Evolution</w:t>
            </w:r>
          </w:p>
        </w:tc>
        <w:tc>
          <w:tcPr>
            <w:tcW w:w="2268" w:type="dxa"/>
          </w:tcPr>
          <w:p w14:paraId="36113092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6C8E95C6" w14:textId="4C811167" w:rsidTr="00A52432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17BDE2EE" w14:textId="1C82F32E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13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E4703EB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E134F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AE77560" w14:textId="207C37FC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Inheritance, Variation and Evolution</w:t>
            </w:r>
          </w:p>
        </w:tc>
        <w:tc>
          <w:tcPr>
            <w:tcW w:w="2268" w:type="dxa"/>
          </w:tcPr>
          <w:p w14:paraId="0E857762" w14:textId="31D82BC5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94C8D" w:rsidRPr="00DB1D76" w14:paraId="68680428" w14:textId="3141B1B6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514CC16" w14:textId="24E09ED2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20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D22CBF9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F7D452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098FE7E" w14:textId="587C80A3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Inheritance, Variation and Evolution</w:t>
            </w:r>
          </w:p>
        </w:tc>
        <w:tc>
          <w:tcPr>
            <w:tcW w:w="2268" w:type="dxa"/>
          </w:tcPr>
          <w:p w14:paraId="404B550E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315C0E55" w14:textId="250ACDEF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974714F" w14:textId="36EF9777" w:rsidR="00194C8D" w:rsidRPr="00DB1D76" w:rsidRDefault="00194C8D" w:rsidP="00194C8D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Jan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20192A3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63454B" w14:textId="7A21A109" w:rsidR="00194C8D" w:rsidRPr="00BD62B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8662310" w14:textId="3B5FBFA3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Inheritance, Variation and Evolution</w:t>
            </w:r>
          </w:p>
        </w:tc>
        <w:tc>
          <w:tcPr>
            <w:tcW w:w="2268" w:type="dxa"/>
          </w:tcPr>
          <w:p w14:paraId="2A8B071E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027F08" w:rsidRPr="00DB1D76" w14:paraId="5C95FF83" w14:textId="329CD3B4" w:rsidTr="00414A8D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39E8D79" w14:textId="314340A7" w:rsidR="00027F08" w:rsidRPr="00DB1D76" w:rsidRDefault="00027F08" w:rsidP="00027F08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3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78384EF" w14:textId="77777777" w:rsidR="00027F08" w:rsidRPr="00DB1D76" w:rsidRDefault="00027F08" w:rsidP="00027F0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8FB6A3" w14:textId="4CCCCECD" w:rsidR="00027F08" w:rsidRPr="00BD62BA" w:rsidRDefault="00027F08" w:rsidP="00027F0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shd w:val="clear" w:color="auto" w:fill="auto"/>
          </w:tcPr>
          <w:p w14:paraId="035E880D" w14:textId="338BAF21" w:rsidR="00027F08" w:rsidRPr="002C3D14" w:rsidRDefault="00F3084C" w:rsidP="00027F0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Inheritance, Variation and Evolution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45727702" w14:textId="1D48302E" w:rsidR="00027F08" w:rsidRPr="004D7E9D" w:rsidRDefault="00177A3F" w:rsidP="00027F0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PPE2</w:t>
            </w:r>
          </w:p>
        </w:tc>
      </w:tr>
      <w:tr w:rsidR="00027F08" w:rsidRPr="00DB1D76" w14:paraId="2BDD191B" w14:textId="77777777" w:rsidTr="00414A8D">
        <w:trPr>
          <w:trHeight w:val="300"/>
        </w:trPr>
        <w:tc>
          <w:tcPr>
            <w:tcW w:w="557" w:type="dxa"/>
            <w:shd w:val="clear" w:color="auto" w:fill="auto"/>
          </w:tcPr>
          <w:p w14:paraId="4B2927BB" w14:textId="116CED5B" w:rsidR="00027F08" w:rsidRPr="00DB1D76" w:rsidRDefault="00027F08" w:rsidP="00027F08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0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E5FFC3" w14:textId="392324FE" w:rsidR="00027F08" w:rsidRPr="00DB1D76" w:rsidRDefault="00027F08" w:rsidP="00027F0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91929E" w14:textId="68266AC8" w:rsidR="00027F08" w:rsidRPr="00DB1D76" w:rsidRDefault="00027F08" w:rsidP="00027F0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shd w:val="clear" w:color="auto" w:fill="auto"/>
          </w:tcPr>
          <w:p w14:paraId="19B26269" w14:textId="37877FDF" w:rsidR="00027F08" w:rsidRPr="00DB1D76" w:rsidRDefault="00027F08" w:rsidP="00027F0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Ecology</w:t>
            </w:r>
          </w:p>
        </w:tc>
        <w:tc>
          <w:tcPr>
            <w:tcW w:w="2268" w:type="dxa"/>
            <w:shd w:val="clear" w:color="auto" w:fill="auto"/>
          </w:tcPr>
          <w:p w14:paraId="6B7613A9" w14:textId="1DA697D3" w:rsidR="00027F08" w:rsidRPr="004D7E9D" w:rsidRDefault="00177A3F" w:rsidP="00027F0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PPE2</w:t>
            </w:r>
          </w:p>
        </w:tc>
      </w:tr>
      <w:tr w:rsidR="00194C8D" w:rsidRPr="00DB1D76" w14:paraId="40FE4FFC" w14:textId="534C60AA" w:rsidTr="00A52432">
        <w:trPr>
          <w:trHeight w:val="300"/>
        </w:trPr>
        <w:tc>
          <w:tcPr>
            <w:tcW w:w="557" w:type="dxa"/>
            <w:shd w:val="clear" w:color="auto" w:fill="auto"/>
          </w:tcPr>
          <w:p w14:paraId="0178258D" w14:textId="7D27F410" w:rsidR="00194C8D" w:rsidRPr="00DB1D76" w:rsidRDefault="00194C8D" w:rsidP="00194C8D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17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1CEF2DA" w14:textId="0A24998B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B47928D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73CE00B7" w14:textId="43B1CFC3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4254AE7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194C8D" w:rsidRPr="00DB1D76" w14:paraId="43043AF3" w14:textId="200734A7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1A9F1D2" w14:textId="69D9ED56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445348D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FE03A1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4DDFB73" w14:textId="57F091EF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Ecology</w:t>
            </w:r>
          </w:p>
        </w:tc>
        <w:tc>
          <w:tcPr>
            <w:tcW w:w="2268" w:type="dxa"/>
          </w:tcPr>
          <w:p w14:paraId="4F7BA15D" w14:textId="77777777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194C8D" w:rsidRPr="00DB1D76" w14:paraId="74906D49" w14:textId="54EA5D8D" w:rsidTr="00377A45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45663C2" w14:textId="18F61085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7A39887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1F5F16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79F47C0" w14:textId="431B5A49" w:rsidR="00194C8D" w:rsidRPr="002C3D14" w:rsidRDefault="00194C8D" w:rsidP="00194C8D">
            <w:pPr>
              <w:shd w:val="clear" w:color="auto" w:fill="B8CCE4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Ecology</w:t>
            </w:r>
          </w:p>
        </w:tc>
        <w:tc>
          <w:tcPr>
            <w:tcW w:w="2268" w:type="dxa"/>
          </w:tcPr>
          <w:p w14:paraId="3E13D239" w14:textId="5FAD556E" w:rsidR="00194C8D" w:rsidRPr="004D7E9D" w:rsidRDefault="00194C8D" w:rsidP="00194C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194C8D" w:rsidRPr="00DB1D76" w14:paraId="1ACCBBFD" w14:textId="1974B30B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63BD6FDF" w14:textId="01026984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0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57B4F97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F74F93" w14:textId="279FC75D" w:rsidR="00194C8D" w:rsidRPr="00B33E02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B4A938" w14:textId="0B6381E8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Ecology</w:t>
            </w:r>
          </w:p>
        </w:tc>
        <w:tc>
          <w:tcPr>
            <w:tcW w:w="2268" w:type="dxa"/>
          </w:tcPr>
          <w:p w14:paraId="2D057AC6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6DA49AF5" w14:textId="4643C63C" w:rsidTr="00377A45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B5488F1" w14:textId="32F13DFD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311D6A3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2.12 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63E835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9D00D8C" w14:textId="037B5D87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Ecology</w:t>
            </w:r>
          </w:p>
        </w:tc>
        <w:tc>
          <w:tcPr>
            <w:tcW w:w="2268" w:type="dxa"/>
          </w:tcPr>
          <w:p w14:paraId="3118D080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7601E14D" w14:textId="20039D23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ED9A6CF" w14:textId="1DE80280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F672BDA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0A550A" w14:textId="270B9CC2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Cycle 3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</w:t>
            </w: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tarts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B6D2A71" w14:textId="2EBFB905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Ecology</w:t>
            </w:r>
          </w:p>
        </w:tc>
        <w:tc>
          <w:tcPr>
            <w:tcW w:w="2268" w:type="dxa"/>
          </w:tcPr>
          <w:p w14:paraId="45B00B00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69698BE4" w14:textId="77777777" w:rsidTr="00A52432">
        <w:trPr>
          <w:trHeight w:val="300"/>
        </w:trPr>
        <w:tc>
          <w:tcPr>
            <w:tcW w:w="557" w:type="dxa"/>
            <w:shd w:val="clear" w:color="auto" w:fill="auto"/>
          </w:tcPr>
          <w:p w14:paraId="41B3A1C0" w14:textId="71BF8AA9" w:rsidR="00194C8D" w:rsidRPr="00DB1D76" w:rsidRDefault="00194C8D" w:rsidP="00194C8D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3511BFE" w14:textId="4A56C44B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3.2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AB9F8F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8152B4F" w14:textId="0C29B868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Ecology</w:t>
            </w:r>
          </w:p>
        </w:tc>
        <w:tc>
          <w:tcPr>
            <w:tcW w:w="2268" w:type="dxa"/>
          </w:tcPr>
          <w:p w14:paraId="6F2B4100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65AF665E" w14:textId="0DA2DD30" w:rsidTr="00A52432">
        <w:trPr>
          <w:trHeight w:val="300"/>
        </w:trPr>
        <w:tc>
          <w:tcPr>
            <w:tcW w:w="557" w:type="dxa"/>
            <w:shd w:val="clear" w:color="auto" w:fill="auto"/>
          </w:tcPr>
          <w:p w14:paraId="412D4647" w14:textId="19047519" w:rsidR="00194C8D" w:rsidRPr="00DB1D76" w:rsidRDefault="00194C8D" w:rsidP="00194C8D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0369164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08746EF1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  <w:vAlign w:val="center"/>
          </w:tcPr>
          <w:p w14:paraId="75D0C8AC" w14:textId="29506701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Easter Holidays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3C0C3A47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0754864B" w14:textId="3C248657" w:rsidTr="00A52432">
        <w:trPr>
          <w:trHeight w:val="300"/>
        </w:trPr>
        <w:tc>
          <w:tcPr>
            <w:tcW w:w="557" w:type="dxa"/>
            <w:shd w:val="clear" w:color="auto" w:fill="auto"/>
          </w:tcPr>
          <w:p w14:paraId="14F715F8" w14:textId="04D64558" w:rsidR="00194C8D" w:rsidRPr="00DB1D76" w:rsidRDefault="00194C8D" w:rsidP="00194C8D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E0D1E87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08591A6E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shd w:val="clear" w:color="auto" w:fill="D9D9D9" w:themeFill="background1" w:themeFillShade="D9"/>
            <w:vAlign w:val="center"/>
          </w:tcPr>
          <w:p w14:paraId="5D57AB53" w14:textId="77777777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60429B8F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40AE4DFF" w14:textId="2F4F6E34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234492D" w14:textId="443381C6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4CBB695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3.3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28666B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16EDED1E" w14:textId="79754D93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Exam prep and revision</w:t>
            </w:r>
          </w:p>
        </w:tc>
        <w:tc>
          <w:tcPr>
            <w:tcW w:w="2268" w:type="dxa"/>
          </w:tcPr>
          <w:p w14:paraId="15437DA9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051313EC" w14:textId="59387BC8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9F30F04" w14:textId="79A20B38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28 </w:t>
            </w:r>
            <w:r>
              <w:rPr>
                <w:sz w:val="20"/>
                <w:szCs w:val="20"/>
                <w:vertAlign w:val="superscript"/>
                <w:lang w:eastAsia="en-GB"/>
              </w:rPr>
              <w:t>Apr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806AB92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3.4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F0EA11" w14:textId="658DEBC5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3F50427A" w14:textId="5F2FEE91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6F19B1E" w14:textId="066090CA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94C8D" w:rsidRPr="00DB1D76" w14:paraId="1BF48743" w14:textId="5DD8CA94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7EFF0CB" w14:textId="7366E2A4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5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48D5A19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3.5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64096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09A86342" w14:textId="4CE01561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0E07332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64EF22BE" w14:textId="1DB0206E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EF5D63B" w14:textId="39FCC6B6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E3C9067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3.6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7C83FA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77DFEF60" w14:textId="26B2F940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08D8D895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29002B42" w14:textId="01F97D96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514D061" w14:textId="138DDD3E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19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EF27F91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3.7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14C407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5FB11F07" w14:textId="3B10D4DB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5B539279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6B6776AD" w14:textId="30270187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688430B" w14:textId="2EA5C40B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49BC6F95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5D118DEE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  <w:hideMark/>
          </w:tcPr>
          <w:p w14:paraId="057EC565" w14:textId="0C8C50E8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727327" w14:textId="77777777" w:rsidR="00194C8D" w:rsidRPr="005E06F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</w:tr>
      <w:tr w:rsidR="00194C8D" w:rsidRPr="00DB1D76" w14:paraId="0813DCC1" w14:textId="38B89A93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B40B385" w14:textId="79527FC9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EF4915B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3.8 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794506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4259BF7C" w14:textId="3584BDB7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Exam prep and revision</w:t>
            </w:r>
          </w:p>
        </w:tc>
        <w:tc>
          <w:tcPr>
            <w:tcW w:w="2268" w:type="dxa"/>
          </w:tcPr>
          <w:p w14:paraId="1D0ED976" w14:textId="77777777" w:rsidR="00194C8D" w:rsidRPr="005E06FA" w:rsidRDefault="00194C8D" w:rsidP="00194C8D">
            <w:pPr>
              <w:spacing w:after="0"/>
              <w:rPr>
                <w:rFonts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3C992DF5" w14:textId="5DB95876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D089062" w14:textId="7DF5AD4D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9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ADC1A95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3.9 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F4BA44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0F9AB186" w14:textId="2934A9A3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2A83837B" w14:textId="77777777" w:rsidR="00194C8D" w:rsidRPr="005E06FA" w:rsidRDefault="00194C8D" w:rsidP="00194C8D">
            <w:pPr>
              <w:spacing w:after="0"/>
              <w:rPr>
                <w:rFonts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194C8D" w:rsidRPr="00DB1D76" w14:paraId="672FF1BC" w14:textId="1257CCA5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B84E665" w14:textId="01C3D0FD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16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1559880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3.10 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034B60" w14:textId="77777777" w:rsidR="00194C8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  <w:r w:rsidRPr="00DB1D76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</w:t>
            </w:r>
          </w:p>
          <w:p w14:paraId="3BC8237E" w14:textId="705E7C8E" w:rsidR="00194C8D" w:rsidRPr="00BD62BA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194AD73D" w14:textId="75368005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4D5289F1" w14:textId="73A8A369" w:rsidR="00194C8D" w:rsidRPr="004D7E9D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</w:tr>
      <w:tr w:rsidR="00194C8D" w:rsidRPr="00DB1D76" w14:paraId="3B3C1F5D" w14:textId="7282BEA3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559AA71" w14:textId="7585777C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3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8718E5A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EE2709" w14:textId="629A7C9C" w:rsidR="00194C8D" w:rsidRPr="00B33E02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  <w:r w:rsidRPr="00DB1D76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048346B4" w14:textId="5BA2ECDB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1CD8561F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94C8D" w:rsidRPr="00DB1D76" w14:paraId="00B91132" w14:textId="326CB41C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C8C0090" w14:textId="165ACC4C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30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633FE1A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3.12 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A80A14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70978AE9" w14:textId="573B2192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8"/>
                <w:szCs w:val="14"/>
                <w:u w:val="single"/>
                <w:lang w:eastAsia="en-GB"/>
              </w:rPr>
            </w:pPr>
          </w:p>
        </w:tc>
        <w:tc>
          <w:tcPr>
            <w:tcW w:w="2268" w:type="dxa"/>
          </w:tcPr>
          <w:p w14:paraId="0F466FA4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94C8D" w:rsidRPr="00DB1D76" w14:paraId="54C85453" w14:textId="1C359569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6D56B14" w14:textId="3402E20F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7 </w:t>
            </w:r>
            <w:r>
              <w:rPr>
                <w:sz w:val="20"/>
                <w:szCs w:val="20"/>
                <w:vertAlign w:val="superscript"/>
                <w:lang w:eastAsia="en-GB"/>
              </w:rPr>
              <w:t>Jul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C3FA4F4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3.13 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A802AE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187B7F1E" w14:textId="74BD6CD6" w:rsidR="00194C8D" w:rsidRPr="002C3D14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4EB1A4C7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194C8D" w:rsidRPr="00DB1D76" w14:paraId="15DC596F" w14:textId="100B32A6" w:rsidTr="00377A45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457D75C" w14:textId="3FDDCCC8" w:rsidR="00194C8D" w:rsidRPr="00DB1D76" w:rsidRDefault="00194C8D" w:rsidP="00194C8D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Jul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0BD83A3" w14:textId="204AB811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6FDAE7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587EDC75" w14:textId="56E61AD8" w:rsidR="00194C8D" w:rsidRPr="00DB1D76" w:rsidRDefault="00194C8D" w:rsidP="00194C8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18A2C14E" w14:textId="77777777" w:rsidR="00194C8D" w:rsidRPr="00DB1D76" w:rsidRDefault="00194C8D" w:rsidP="00194C8D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</w:tbl>
    <w:p w14:paraId="415FC480" w14:textId="77777777" w:rsidR="00BB2C3C" w:rsidRDefault="00BB2C3C"/>
    <w:sectPr w:rsidR="00BB2C3C" w:rsidSect="00A5243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D8696" w14:textId="77777777" w:rsidR="00111F1D" w:rsidRDefault="00111F1D" w:rsidP="00111F1D">
      <w:pPr>
        <w:spacing w:after="0" w:line="240" w:lineRule="auto"/>
      </w:pPr>
      <w:r>
        <w:separator/>
      </w:r>
    </w:p>
  </w:endnote>
  <w:endnote w:type="continuationSeparator" w:id="0">
    <w:p w14:paraId="0DC1B7D8" w14:textId="77777777" w:rsidR="00111F1D" w:rsidRDefault="00111F1D" w:rsidP="0011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2A181" w14:textId="77777777" w:rsidR="00111F1D" w:rsidRDefault="00111F1D" w:rsidP="00111F1D">
      <w:pPr>
        <w:spacing w:after="0" w:line="240" w:lineRule="auto"/>
      </w:pPr>
      <w:r>
        <w:separator/>
      </w:r>
    </w:p>
  </w:footnote>
  <w:footnote w:type="continuationSeparator" w:id="0">
    <w:p w14:paraId="780903B7" w14:textId="77777777" w:rsidR="00111F1D" w:rsidRDefault="00111F1D" w:rsidP="0011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BABE7" w14:textId="77777777" w:rsidR="00111F1D" w:rsidRDefault="00111F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3C"/>
    <w:rsid w:val="00010585"/>
    <w:rsid w:val="00027F08"/>
    <w:rsid w:val="00111F1D"/>
    <w:rsid w:val="00141576"/>
    <w:rsid w:val="00177A3F"/>
    <w:rsid w:val="00194C8D"/>
    <w:rsid w:val="00195CA4"/>
    <w:rsid w:val="001D45B7"/>
    <w:rsid w:val="002C3D14"/>
    <w:rsid w:val="00377A45"/>
    <w:rsid w:val="0040270F"/>
    <w:rsid w:val="00461A41"/>
    <w:rsid w:val="004678A5"/>
    <w:rsid w:val="004818E1"/>
    <w:rsid w:val="004B19E5"/>
    <w:rsid w:val="004D0FB7"/>
    <w:rsid w:val="004D7E9D"/>
    <w:rsid w:val="005029F0"/>
    <w:rsid w:val="005E06FA"/>
    <w:rsid w:val="00672FF0"/>
    <w:rsid w:val="006B3F05"/>
    <w:rsid w:val="007A7C42"/>
    <w:rsid w:val="007C440E"/>
    <w:rsid w:val="00804796"/>
    <w:rsid w:val="008803E3"/>
    <w:rsid w:val="00953FE5"/>
    <w:rsid w:val="00974FAA"/>
    <w:rsid w:val="00992B45"/>
    <w:rsid w:val="00A52432"/>
    <w:rsid w:val="00B33E02"/>
    <w:rsid w:val="00BB2C3C"/>
    <w:rsid w:val="00BD62BA"/>
    <w:rsid w:val="00C735D6"/>
    <w:rsid w:val="00D12677"/>
    <w:rsid w:val="00D24206"/>
    <w:rsid w:val="00D658AF"/>
    <w:rsid w:val="00E917C3"/>
    <w:rsid w:val="00F3084C"/>
    <w:rsid w:val="00F7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E153"/>
  <w15:chartTrackingRefBased/>
  <w15:docId w15:val="{6A19876C-C9AD-4B34-B3D9-2C4DFD5E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F1D"/>
  </w:style>
  <w:style w:type="paragraph" w:styleId="Footer">
    <w:name w:val="footer"/>
    <w:basedOn w:val="Normal"/>
    <w:link w:val="FooterChar"/>
    <w:uiPriority w:val="99"/>
    <w:unhideWhenUsed/>
    <w:rsid w:val="0011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14" ma:contentTypeDescription="Create a new document." ma:contentTypeScope="" ma:versionID="1deced1a3ea3e44dd23e9949a89a6837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1545f2310f26c9a479e99744f4540295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d411224-fc05-4d0c-9771-fb4dcd545b76}" ma:internalName="TaxCatchAll" ma:showField="CatchAllData" ma:web="9ad13610-ae9a-4e71-a8d9-9480d9997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dbf1d6-2ce5-40df-9cc9-9bb34b01c2e0">
      <Terms xmlns="http://schemas.microsoft.com/office/infopath/2007/PartnerControls"/>
    </lcf76f155ced4ddcb4097134ff3c332f>
    <TaxCatchAll xmlns="9ad13610-ae9a-4e71-a8d9-9480d9997d77" xsi:nil="true"/>
  </documentManagement>
</p:properties>
</file>

<file path=customXml/itemProps1.xml><?xml version="1.0" encoding="utf-8"?>
<ds:datastoreItem xmlns:ds="http://schemas.openxmlformats.org/officeDocument/2006/customXml" ds:itemID="{CF3F6454-173E-404D-8294-D68D5450CF22}"/>
</file>

<file path=customXml/itemProps2.xml><?xml version="1.0" encoding="utf-8"?>
<ds:datastoreItem xmlns:ds="http://schemas.openxmlformats.org/officeDocument/2006/customXml" ds:itemID="{56A6DF8A-018C-4AAA-842D-A486F8F4B6B0}"/>
</file>

<file path=customXml/itemProps3.xml><?xml version="1.0" encoding="utf-8"?>
<ds:datastoreItem xmlns:ds="http://schemas.openxmlformats.org/officeDocument/2006/customXml" ds:itemID="{7B1837C9-0407-4B5F-A55A-2FC1959D88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South West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PETERS</dc:creator>
  <cp:keywords/>
  <dc:description/>
  <cp:lastModifiedBy>Rob BARNARD</cp:lastModifiedBy>
  <cp:revision>17</cp:revision>
  <dcterms:created xsi:type="dcterms:W3CDTF">2023-06-14T14:37:00Z</dcterms:created>
  <dcterms:modified xsi:type="dcterms:W3CDTF">2024-03-26T15:59:00Z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  <property fmtid="{D5CDD505-2E9C-101B-9397-08002B2CF9AE}" pid="3" name="Order">
    <vt:r8>2453000</vt:r8>
  </property>
  <property fmtid="{D5CDD505-2E9C-101B-9397-08002B2CF9AE}" pid="4" name="Topic">
    <vt:lpwstr/>
  </property>
  <property fmtid="{D5CDD505-2E9C-101B-9397-08002B2CF9AE}" pid="5" name="Term">
    <vt:lpwstr/>
  </property>
  <property fmtid="{D5CDD505-2E9C-101B-9397-08002B2CF9AE}" pid="6" name="Staff Category">
    <vt:lpwstr/>
  </property>
  <property fmtid="{D5CDD505-2E9C-101B-9397-08002B2CF9AE}" pid="7" name="Week">
    <vt:lpwstr/>
  </property>
  <property fmtid="{D5CDD505-2E9C-101B-9397-08002B2CF9AE}" pid="8" name="Exam Board">
    <vt:lpwstr/>
  </property>
</Properties>
</file>