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870"/>
        <w:tblW w:w="10785" w:type="dxa"/>
        <w:tblLayout w:type="fixed"/>
        <w:tblLook w:val="04A0" w:firstRow="1" w:lastRow="0" w:firstColumn="1" w:lastColumn="0" w:noHBand="0" w:noVBand="1"/>
      </w:tblPr>
      <w:tblGrid>
        <w:gridCol w:w="1713"/>
        <w:gridCol w:w="1275"/>
        <w:gridCol w:w="1276"/>
        <w:gridCol w:w="1827"/>
        <w:gridCol w:w="2409"/>
        <w:gridCol w:w="2285"/>
      </w:tblGrid>
      <w:tr w:rsidR="0030680B" w14:paraId="329F6673" w14:textId="77777777" w:rsidTr="0030680B">
        <w:tc>
          <w:tcPr>
            <w:tcW w:w="1713" w:type="dxa"/>
          </w:tcPr>
          <w:p w14:paraId="10C9AFF7" w14:textId="77777777" w:rsidR="00087EE0" w:rsidRPr="00C25807" w:rsidRDefault="00087EE0" w:rsidP="004647C9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Aspect</w:t>
            </w:r>
          </w:p>
        </w:tc>
        <w:tc>
          <w:tcPr>
            <w:tcW w:w="1275" w:type="dxa"/>
          </w:tcPr>
          <w:p w14:paraId="24704078" w14:textId="77777777" w:rsidR="00087EE0" w:rsidRPr="00C25807" w:rsidRDefault="00087EE0" w:rsidP="004647C9">
            <w:pPr>
              <w:jc w:val="center"/>
              <w:rPr>
                <w:b/>
              </w:rPr>
            </w:pPr>
            <w:r>
              <w:rPr>
                <w:b/>
              </w:rPr>
              <w:t>EYFS</w:t>
            </w:r>
          </w:p>
        </w:tc>
        <w:tc>
          <w:tcPr>
            <w:tcW w:w="1276" w:type="dxa"/>
          </w:tcPr>
          <w:p w14:paraId="0165F5BE" w14:textId="77777777" w:rsidR="00087EE0" w:rsidRPr="00C25807" w:rsidRDefault="00087EE0" w:rsidP="00AE73D9">
            <w:pPr>
              <w:jc w:val="center"/>
              <w:rPr>
                <w:b/>
              </w:rPr>
            </w:pPr>
            <w:r>
              <w:rPr>
                <w:b/>
              </w:rPr>
              <w:t>Y1</w:t>
            </w:r>
          </w:p>
        </w:tc>
        <w:tc>
          <w:tcPr>
            <w:tcW w:w="1827" w:type="dxa"/>
          </w:tcPr>
          <w:p w14:paraId="3F912BB4" w14:textId="77777777" w:rsidR="00087EE0" w:rsidRPr="00C25807" w:rsidRDefault="00087EE0" w:rsidP="00AE73D9">
            <w:pPr>
              <w:jc w:val="center"/>
              <w:rPr>
                <w:b/>
              </w:rPr>
            </w:pPr>
            <w:r>
              <w:rPr>
                <w:b/>
              </w:rPr>
              <w:t>Y2</w:t>
            </w:r>
          </w:p>
        </w:tc>
        <w:tc>
          <w:tcPr>
            <w:tcW w:w="2409" w:type="dxa"/>
          </w:tcPr>
          <w:p w14:paraId="3F465C47" w14:textId="77777777" w:rsidR="00087EE0" w:rsidRPr="00C25807" w:rsidRDefault="00087EE0" w:rsidP="00AE73D9">
            <w:pPr>
              <w:jc w:val="center"/>
              <w:rPr>
                <w:b/>
              </w:rPr>
            </w:pPr>
            <w:r>
              <w:rPr>
                <w:b/>
              </w:rPr>
              <w:t>Y3 &amp; 4</w:t>
            </w:r>
          </w:p>
        </w:tc>
        <w:tc>
          <w:tcPr>
            <w:tcW w:w="2285" w:type="dxa"/>
          </w:tcPr>
          <w:p w14:paraId="094EE477" w14:textId="77777777" w:rsidR="00087EE0" w:rsidRPr="00C25807" w:rsidRDefault="00087EE0" w:rsidP="00AE73D9">
            <w:pPr>
              <w:jc w:val="center"/>
              <w:rPr>
                <w:b/>
              </w:rPr>
            </w:pPr>
            <w:r>
              <w:rPr>
                <w:b/>
              </w:rPr>
              <w:t>Y5 &amp; 6</w:t>
            </w:r>
          </w:p>
        </w:tc>
      </w:tr>
      <w:tr w:rsidR="0030680B" w14:paraId="1DA246D6" w14:textId="77777777" w:rsidTr="0030680B">
        <w:tc>
          <w:tcPr>
            <w:tcW w:w="1713" w:type="dxa"/>
          </w:tcPr>
          <w:p w14:paraId="282A0C9D" w14:textId="77777777" w:rsidR="00AE73D9" w:rsidRPr="00AE73D9" w:rsidRDefault="00AE73D9" w:rsidP="004647C9">
            <w:pPr>
              <w:jc w:val="center"/>
              <w:rPr>
                <w:b/>
              </w:rPr>
            </w:pPr>
          </w:p>
          <w:p w14:paraId="7032BDC5" w14:textId="77777777" w:rsidR="00087EE0" w:rsidRPr="00AE73D9" w:rsidRDefault="006265F0" w:rsidP="004647C9">
            <w:pPr>
              <w:jc w:val="center"/>
              <w:rPr>
                <w:b/>
              </w:rPr>
            </w:pPr>
            <w:r w:rsidRPr="00AE73D9">
              <w:rPr>
                <w:b/>
              </w:rPr>
              <w:t xml:space="preserve">Re-reading work </w:t>
            </w:r>
          </w:p>
        </w:tc>
        <w:tc>
          <w:tcPr>
            <w:tcW w:w="1275" w:type="dxa"/>
          </w:tcPr>
          <w:p w14:paraId="65A72D7E" w14:textId="77777777" w:rsidR="00AE73D9" w:rsidRDefault="00AE73D9" w:rsidP="006265F0"/>
          <w:p w14:paraId="59892F96" w14:textId="77777777" w:rsidR="00C07A56" w:rsidRPr="006265F0" w:rsidRDefault="0030680B" w:rsidP="006265F0">
            <w:r w:rsidRPr="006265F0">
              <w:t>write simple sentences which can be read by themselves and others.</w:t>
            </w:r>
          </w:p>
          <w:p w14:paraId="7EF36E25" w14:textId="77777777" w:rsidR="00087EE0" w:rsidRDefault="00087EE0" w:rsidP="004647C9">
            <w:pPr>
              <w:jc w:val="center"/>
            </w:pPr>
          </w:p>
        </w:tc>
        <w:tc>
          <w:tcPr>
            <w:tcW w:w="1276" w:type="dxa"/>
          </w:tcPr>
          <w:p w14:paraId="5BD58DC8" w14:textId="77777777" w:rsidR="00AE73D9" w:rsidRDefault="00AE73D9" w:rsidP="004647C9">
            <w:pPr>
              <w:jc w:val="center"/>
            </w:pPr>
          </w:p>
          <w:p w14:paraId="2AAD13BD" w14:textId="77777777" w:rsidR="00087EE0" w:rsidRDefault="006265F0" w:rsidP="00AE73D9">
            <w:r w:rsidRPr="006265F0">
              <w:t>re-reading what they have written to check that it makes sense</w:t>
            </w:r>
          </w:p>
        </w:tc>
        <w:tc>
          <w:tcPr>
            <w:tcW w:w="1827" w:type="dxa"/>
          </w:tcPr>
          <w:p w14:paraId="4CDB0A95" w14:textId="77777777" w:rsidR="00AE73D9" w:rsidRDefault="00AE73D9" w:rsidP="004647C9"/>
          <w:p w14:paraId="0A31D691" w14:textId="77777777" w:rsidR="00087EE0" w:rsidRDefault="006265F0" w:rsidP="004647C9">
            <w:r w:rsidRPr="006265F0">
              <w:t>re-reading to check that their writing makes sense</w:t>
            </w:r>
          </w:p>
          <w:p w14:paraId="35012363" w14:textId="77777777" w:rsidR="006265F0" w:rsidRDefault="006265F0" w:rsidP="004647C9"/>
          <w:p w14:paraId="07B754FA" w14:textId="77777777" w:rsidR="00087EE0" w:rsidRDefault="0030680B" w:rsidP="004647C9">
            <w:r w:rsidRPr="006265F0">
              <w:t xml:space="preserve">evaluating their writing with the teacher and other pupils </w:t>
            </w:r>
          </w:p>
          <w:p w14:paraId="1F439D4A" w14:textId="77777777" w:rsidR="00087EE0" w:rsidRDefault="00087EE0" w:rsidP="004647C9"/>
        </w:tc>
        <w:tc>
          <w:tcPr>
            <w:tcW w:w="2409" w:type="dxa"/>
          </w:tcPr>
          <w:p w14:paraId="7FF5E8A2" w14:textId="77777777" w:rsidR="00AE73D9" w:rsidRDefault="00AE73D9" w:rsidP="00AE73D9">
            <w:pPr>
              <w:rPr>
                <w:bCs/>
              </w:rPr>
            </w:pPr>
          </w:p>
          <w:p w14:paraId="17EA9D5E" w14:textId="77777777" w:rsidR="00AE73D9" w:rsidRDefault="00AE73D9" w:rsidP="00AE73D9">
            <w:r w:rsidRPr="00AE73D9">
              <w:rPr>
                <w:bCs/>
              </w:rPr>
              <w:t>assessing the effectiveness</w:t>
            </w:r>
            <w:r w:rsidRPr="006265F0">
              <w:rPr>
                <w:b/>
                <w:bCs/>
              </w:rPr>
              <w:t xml:space="preserve"> </w:t>
            </w:r>
            <w:r w:rsidRPr="006265F0">
              <w:t xml:space="preserve">of their own and others’ writing and suggesting improvements </w:t>
            </w:r>
          </w:p>
          <w:p w14:paraId="1EA3E535" w14:textId="77777777" w:rsidR="00087EE0" w:rsidRDefault="00087EE0" w:rsidP="004647C9"/>
        </w:tc>
        <w:tc>
          <w:tcPr>
            <w:tcW w:w="2285" w:type="dxa"/>
          </w:tcPr>
          <w:p w14:paraId="109CF5BA" w14:textId="77777777" w:rsidR="00AE73D9" w:rsidRDefault="00AE73D9" w:rsidP="00AE73D9">
            <w:pPr>
              <w:rPr>
                <w:bCs/>
              </w:rPr>
            </w:pPr>
          </w:p>
          <w:p w14:paraId="708BA161" w14:textId="77777777" w:rsidR="00AE73D9" w:rsidRPr="00AE73D9" w:rsidRDefault="00AE73D9" w:rsidP="00AE73D9">
            <w:r w:rsidRPr="00AE73D9">
              <w:rPr>
                <w:bCs/>
              </w:rPr>
              <w:t>assessing the effectiveness</w:t>
            </w:r>
            <w:r w:rsidRPr="00AE73D9">
              <w:rPr>
                <w:b/>
                <w:bCs/>
              </w:rPr>
              <w:t xml:space="preserve"> </w:t>
            </w:r>
            <w:r w:rsidRPr="00AE73D9">
              <w:t xml:space="preserve">of their own and others’ writing </w:t>
            </w:r>
          </w:p>
          <w:p w14:paraId="37BB0B03" w14:textId="77777777" w:rsidR="00087EE0" w:rsidRDefault="00087EE0" w:rsidP="004647C9"/>
        </w:tc>
      </w:tr>
      <w:tr w:rsidR="0030680B" w14:paraId="0A627F01" w14:textId="77777777" w:rsidTr="0030680B">
        <w:tc>
          <w:tcPr>
            <w:tcW w:w="1713" w:type="dxa"/>
          </w:tcPr>
          <w:p w14:paraId="758443ED" w14:textId="77777777" w:rsidR="00087EE0" w:rsidRPr="00AE73D9" w:rsidRDefault="006265F0" w:rsidP="004647C9">
            <w:pPr>
              <w:jc w:val="center"/>
              <w:rPr>
                <w:b/>
              </w:rPr>
            </w:pPr>
            <w:r w:rsidRPr="00AE73D9">
              <w:rPr>
                <w:b/>
              </w:rPr>
              <w:t>Working collaboratively</w:t>
            </w:r>
          </w:p>
        </w:tc>
        <w:tc>
          <w:tcPr>
            <w:tcW w:w="1275" w:type="dxa"/>
          </w:tcPr>
          <w:p w14:paraId="6E2EC02C" w14:textId="77777777" w:rsidR="00087EE0" w:rsidRDefault="00087EE0" w:rsidP="004647C9">
            <w:pPr>
              <w:jc w:val="center"/>
            </w:pPr>
          </w:p>
        </w:tc>
        <w:tc>
          <w:tcPr>
            <w:tcW w:w="1276" w:type="dxa"/>
          </w:tcPr>
          <w:p w14:paraId="128F598A" w14:textId="77777777" w:rsidR="00087EE0" w:rsidRDefault="00087EE0" w:rsidP="004647C9">
            <w:pPr>
              <w:jc w:val="center"/>
            </w:pPr>
          </w:p>
        </w:tc>
        <w:tc>
          <w:tcPr>
            <w:tcW w:w="1827" w:type="dxa"/>
          </w:tcPr>
          <w:p w14:paraId="206AB8DC" w14:textId="77777777" w:rsidR="00087EE0" w:rsidRDefault="00087EE0" w:rsidP="004647C9"/>
          <w:p w14:paraId="39428C77" w14:textId="77777777" w:rsidR="00087EE0" w:rsidRPr="006265F0" w:rsidRDefault="006265F0" w:rsidP="004647C9">
            <w:pPr>
              <w:rPr>
                <w:b/>
              </w:rPr>
            </w:pPr>
            <w:r w:rsidRPr="006265F0">
              <w:rPr>
                <w:b/>
                <w:bCs/>
              </w:rPr>
              <w:t>make simple additions, revisions and corrections to their own writing</w:t>
            </w:r>
          </w:p>
          <w:p w14:paraId="49138214" w14:textId="77777777" w:rsidR="00087EE0" w:rsidRDefault="00087EE0" w:rsidP="004647C9"/>
          <w:p w14:paraId="0C7212BC" w14:textId="77777777" w:rsidR="00087EE0" w:rsidRDefault="00087EE0" w:rsidP="004647C9"/>
        </w:tc>
        <w:tc>
          <w:tcPr>
            <w:tcW w:w="2409" w:type="dxa"/>
          </w:tcPr>
          <w:p w14:paraId="0F456521" w14:textId="77777777" w:rsidR="00087EE0" w:rsidRDefault="00087EE0" w:rsidP="004647C9"/>
          <w:p w14:paraId="74456A9E" w14:textId="77777777" w:rsidR="006265F0" w:rsidRDefault="00AE73D9" w:rsidP="004647C9">
            <w:r w:rsidRPr="00AE73D9">
              <w:t>proposing changes to grammar and vocabulary to improve consistency</w:t>
            </w:r>
          </w:p>
        </w:tc>
        <w:tc>
          <w:tcPr>
            <w:tcW w:w="2285" w:type="dxa"/>
          </w:tcPr>
          <w:p w14:paraId="2618221E" w14:textId="77777777" w:rsidR="00087EE0" w:rsidRDefault="00087EE0" w:rsidP="004647C9"/>
          <w:p w14:paraId="06E18FF9" w14:textId="77777777" w:rsidR="00C07A56" w:rsidRPr="00AE73D9" w:rsidRDefault="0030680B" w:rsidP="00AE73D9">
            <w:r w:rsidRPr="00AE73D9">
              <w:t xml:space="preserve">proposing changes to vocabulary, grammar and </w:t>
            </w:r>
            <w:r w:rsidRPr="00AE73D9">
              <w:rPr>
                <w:b/>
              </w:rPr>
              <w:t>punctuation to enhance effects and clarify meaning</w:t>
            </w:r>
            <w:r w:rsidRPr="00AE73D9">
              <w:t xml:space="preserve"> </w:t>
            </w:r>
          </w:p>
          <w:p w14:paraId="165D0A58" w14:textId="77777777" w:rsidR="00AE73D9" w:rsidRDefault="00AE73D9" w:rsidP="004647C9"/>
        </w:tc>
      </w:tr>
      <w:tr w:rsidR="0030680B" w14:paraId="753021B9" w14:textId="77777777" w:rsidTr="0030680B">
        <w:tc>
          <w:tcPr>
            <w:tcW w:w="1713" w:type="dxa"/>
          </w:tcPr>
          <w:p w14:paraId="7FAF0334" w14:textId="77777777" w:rsidR="00087EE0" w:rsidRPr="00AE73D9" w:rsidRDefault="006265F0" w:rsidP="004647C9">
            <w:pPr>
              <w:jc w:val="center"/>
              <w:rPr>
                <w:b/>
              </w:rPr>
            </w:pPr>
            <w:r w:rsidRPr="00AE73D9">
              <w:rPr>
                <w:b/>
              </w:rPr>
              <w:t>Tense and verb focus</w:t>
            </w:r>
          </w:p>
        </w:tc>
        <w:tc>
          <w:tcPr>
            <w:tcW w:w="1275" w:type="dxa"/>
          </w:tcPr>
          <w:p w14:paraId="781AEAC8" w14:textId="77777777" w:rsidR="00087EE0" w:rsidRDefault="00087EE0" w:rsidP="004647C9">
            <w:pPr>
              <w:jc w:val="center"/>
            </w:pPr>
          </w:p>
        </w:tc>
        <w:tc>
          <w:tcPr>
            <w:tcW w:w="1276" w:type="dxa"/>
          </w:tcPr>
          <w:p w14:paraId="3BADF577" w14:textId="77777777" w:rsidR="00087EE0" w:rsidRDefault="00087EE0" w:rsidP="004647C9">
            <w:pPr>
              <w:jc w:val="center"/>
            </w:pPr>
          </w:p>
        </w:tc>
        <w:tc>
          <w:tcPr>
            <w:tcW w:w="1827" w:type="dxa"/>
          </w:tcPr>
          <w:p w14:paraId="1BAEA4FC" w14:textId="77777777" w:rsidR="00087EE0" w:rsidRDefault="00087EE0" w:rsidP="004647C9"/>
          <w:p w14:paraId="15FC075B" w14:textId="77777777" w:rsidR="00087EE0" w:rsidRDefault="006265F0" w:rsidP="004647C9">
            <w:r w:rsidRPr="006265F0">
              <w:t>verbs to indicate time are used correctly and consistently, including verbs in the continuous form</w:t>
            </w:r>
          </w:p>
          <w:p w14:paraId="00B2DD31" w14:textId="77777777" w:rsidR="00087EE0" w:rsidRDefault="00087EE0" w:rsidP="004647C9"/>
          <w:p w14:paraId="68DC5DF1" w14:textId="77777777" w:rsidR="00087EE0" w:rsidRDefault="00087EE0" w:rsidP="004647C9"/>
          <w:p w14:paraId="690CC8C8" w14:textId="77777777" w:rsidR="00087EE0" w:rsidRDefault="00087EE0" w:rsidP="004647C9"/>
        </w:tc>
        <w:tc>
          <w:tcPr>
            <w:tcW w:w="2409" w:type="dxa"/>
          </w:tcPr>
          <w:p w14:paraId="2A7F8AFB" w14:textId="77777777" w:rsidR="00087EE0" w:rsidRDefault="00087EE0" w:rsidP="004647C9"/>
          <w:p w14:paraId="7A038F5B" w14:textId="77777777" w:rsidR="00AE73D9" w:rsidRPr="00AE73D9" w:rsidRDefault="00AE73D9" w:rsidP="004647C9">
            <w:pPr>
              <w:rPr>
                <w:i/>
              </w:rPr>
            </w:pPr>
            <w:r w:rsidRPr="00AE73D9">
              <w:rPr>
                <w:i/>
              </w:rPr>
              <w:t>Standard English forms for verb inflections instead of local spoken forms (e.g. we were, not we was, and we did, not we done)</w:t>
            </w:r>
          </w:p>
        </w:tc>
        <w:tc>
          <w:tcPr>
            <w:tcW w:w="2285" w:type="dxa"/>
          </w:tcPr>
          <w:p w14:paraId="759F7D88" w14:textId="77777777" w:rsidR="00AE73D9" w:rsidRDefault="00AE73D9" w:rsidP="00AE73D9"/>
          <w:p w14:paraId="029FC4C5" w14:textId="77777777" w:rsidR="00C07A56" w:rsidRDefault="0030680B" w:rsidP="00AE73D9">
            <w:r w:rsidRPr="00AE73D9">
              <w:t xml:space="preserve">ensuring the consistent and correct use of tense throughout a piece of writing </w:t>
            </w:r>
          </w:p>
          <w:p w14:paraId="464C5E82" w14:textId="77777777" w:rsidR="00AE73D9" w:rsidRPr="00AE73D9" w:rsidRDefault="00AE73D9" w:rsidP="00AE73D9"/>
          <w:p w14:paraId="7AD269C2" w14:textId="77777777" w:rsidR="00087EE0" w:rsidRDefault="00AE73D9" w:rsidP="004647C9">
            <w:r w:rsidRPr="00AE73D9">
              <w:t>ensuring correct subject and verb agreement when using singular and plural,</w:t>
            </w:r>
          </w:p>
        </w:tc>
      </w:tr>
      <w:tr w:rsidR="0030680B" w14:paraId="0BBCF8F8" w14:textId="77777777" w:rsidTr="0030680B">
        <w:trPr>
          <w:trHeight w:val="1616"/>
        </w:trPr>
        <w:tc>
          <w:tcPr>
            <w:tcW w:w="1713" w:type="dxa"/>
          </w:tcPr>
          <w:p w14:paraId="528AA5ED" w14:textId="77777777" w:rsidR="00087EE0" w:rsidRPr="00AE73D9" w:rsidRDefault="00087EE0" w:rsidP="004647C9">
            <w:pPr>
              <w:jc w:val="center"/>
              <w:rPr>
                <w:b/>
              </w:rPr>
            </w:pPr>
          </w:p>
          <w:p w14:paraId="2C0C4858" w14:textId="77777777" w:rsidR="00087EE0" w:rsidRPr="00AE73D9" w:rsidRDefault="00AE73D9" w:rsidP="00AE73D9">
            <w:pPr>
              <w:jc w:val="center"/>
              <w:rPr>
                <w:b/>
              </w:rPr>
            </w:pPr>
            <w:r w:rsidRPr="00AE73D9">
              <w:rPr>
                <w:b/>
              </w:rPr>
              <w:t>Other</w:t>
            </w:r>
          </w:p>
          <w:p w14:paraId="6E402A3D" w14:textId="77777777" w:rsidR="00087EE0" w:rsidRPr="00AE73D9" w:rsidRDefault="00087EE0" w:rsidP="00AE73D9">
            <w:pPr>
              <w:rPr>
                <w:b/>
              </w:rPr>
            </w:pPr>
          </w:p>
          <w:p w14:paraId="2EA150EF" w14:textId="77777777" w:rsidR="00087EE0" w:rsidRPr="00AE73D9" w:rsidRDefault="00087EE0" w:rsidP="004647C9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14:paraId="7DAAB484" w14:textId="77777777" w:rsidR="00087EE0" w:rsidRDefault="00087EE0" w:rsidP="004647C9">
            <w:pPr>
              <w:jc w:val="center"/>
            </w:pPr>
          </w:p>
        </w:tc>
        <w:tc>
          <w:tcPr>
            <w:tcW w:w="1276" w:type="dxa"/>
          </w:tcPr>
          <w:p w14:paraId="18DC2809" w14:textId="77777777" w:rsidR="00087EE0" w:rsidRDefault="00087EE0" w:rsidP="004647C9">
            <w:pPr>
              <w:jc w:val="center"/>
            </w:pPr>
          </w:p>
        </w:tc>
        <w:tc>
          <w:tcPr>
            <w:tcW w:w="1827" w:type="dxa"/>
          </w:tcPr>
          <w:p w14:paraId="50F8B351" w14:textId="77777777" w:rsidR="00087EE0" w:rsidRDefault="00087EE0" w:rsidP="004647C9"/>
          <w:p w14:paraId="7004004A" w14:textId="77777777" w:rsidR="00087EE0" w:rsidRDefault="00087EE0" w:rsidP="004647C9"/>
        </w:tc>
        <w:tc>
          <w:tcPr>
            <w:tcW w:w="2409" w:type="dxa"/>
          </w:tcPr>
          <w:p w14:paraId="648C1D3A" w14:textId="77777777" w:rsidR="00AE73D9" w:rsidRDefault="00AE73D9" w:rsidP="006265F0"/>
          <w:p w14:paraId="6E4A2E22" w14:textId="77777777" w:rsidR="00C07A56" w:rsidRPr="006265F0" w:rsidRDefault="0030680B" w:rsidP="006265F0">
            <w:r w:rsidRPr="006265F0">
              <w:t xml:space="preserve">the accurate use of pronouns in sentences </w:t>
            </w:r>
          </w:p>
          <w:p w14:paraId="2ED8B60E" w14:textId="77777777" w:rsidR="00087EE0" w:rsidRDefault="00087EE0" w:rsidP="004647C9"/>
        </w:tc>
        <w:tc>
          <w:tcPr>
            <w:tcW w:w="2285" w:type="dxa"/>
          </w:tcPr>
          <w:p w14:paraId="4ACCF98C" w14:textId="77777777" w:rsidR="00AE73D9" w:rsidRDefault="00AE73D9" w:rsidP="00AE73D9">
            <w:pPr>
              <w:rPr>
                <w:b/>
              </w:rPr>
            </w:pPr>
          </w:p>
          <w:p w14:paraId="348E4E1F" w14:textId="77777777" w:rsidR="00C07A56" w:rsidRPr="00AE73D9" w:rsidRDefault="0030680B" w:rsidP="00AE73D9">
            <w:pPr>
              <w:rPr>
                <w:b/>
              </w:rPr>
            </w:pPr>
            <w:r w:rsidRPr="00AE73D9">
              <w:rPr>
                <w:b/>
              </w:rPr>
              <w:t xml:space="preserve">distinguishing between the language of speech and writing and choosing the appropriate register </w:t>
            </w:r>
          </w:p>
          <w:p w14:paraId="5257C211" w14:textId="77777777" w:rsidR="00087EE0" w:rsidRDefault="00087EE0" w:rsidP="004647C9"/>
        </w:tc>
      </w:tr>
      <w:tr w:rsidR="0030680B" w14:paraId="5327234A" w14:textId="77777777" w:rsidTr="0030680B">
        <w:tc>
          <w:tcPr>
            <w:tcW w:w="1713" w:type="dxa"/>
          </w:tcPr>
          <w:p w14:paraId="6BA8000F" w14:textId="77777777" w:rsidR="00087EE0" w:rsidRPr="00AE73D9" w:rsidRDefault="00AE73D9" w:rsidP="004647C9">
            <w:pPr>
              <w:jc w:val="center"/>
              <w:rPr>
                <w:b/>
              </w:rPr>
            </w:pPr>
            <w:r w:rsidRPr="00AE73D9">
              <w:rPr>
                <w:b/>
              </w:rPr>
              <w:t>Proof-reading</w:t>
            </w:r>
          </w:p>
        </w:tc>
        <w:tc>
          <w:tcPr>
            <w:tcW w:w="1275" w:type="dxa"/>
          </w:tcPr>
          <w:p w14:paraId="2717219B" w14:textId="77777777" w:rsidR="00087EE0" w:rsidRDefault="00087EE0" w:rsidP="004647C9">
            <w:pPr>
              <w:jc w:val="center"/>
            </w:pPr>
          </w:p>
        </w:tc>
        <w:tc>
          <w:tcPr>
            <w:tcW w:w="1276" w:type="dxa"/>
          </w:tcPr>
          <w:p w14:paraId="3D710F5A" w14:textId="77777777" w:rsidR="00087EE0" w:rsidRDefault="00087EE0" w:rsidP="004647C9">
            <w:pPr>
              <w:jc w:val="center"/>
            </w:pPr>
          </w:p>
        </w:tc>
        <w:tc>
          <w:tcPr>
            <w:tcW w:w="1827" w:type="dxa"/>
          </w:tcPr>
          <w:p w14:paraId="3566B395" w14:textId="77777777" w:rsidR="00087EE0" w:rsidRDefault="00087EE0" w:rsidP="004647C9"/>
          <w:p w14:paraId="40042456" w14:textId="77777777" w:rsidR="00087EE0" w:rsidRDefault="00AE73D9" w:rsidP="004647C9">
            <w:r>
              <w:t>Proof-read to check for errors in spelling, grammar and punctuation</w:t>
            </w:r>
          </w:p>
          <w:p w14:paraId="79F2BC79" w14:textId="77777777" w:rsidR="00087EE0" w:rsidRDefault="00087EE0" w:rsidP="004647C9"/>
          <w:p w14:paraId="703567DD" w14:textId="77777777" w:rsidR="00087EE0" w:rsidRDefault="00087EE0" w:rsidP="004647C9"/>
          <w:p w14:paraId="4BDE7781" w14:textId="77777777" w:rsidR="00087EE0" w:rsidRDefault="00087EE0" w:rsidP="004647C9"/>
          <w:p w14:paraId="309B7132" w14:textId="77777777" w:rsidR="00087EE0" w:rsidRDefault="00087EE0" w:rsidP="004647C9"/>
        </w:tc>
        <w:tc>
          <w:tcPr>
            <w:tcW w:w="2409" w:type="dxa"/>
          </w:tcPr>
          <w:p w14:paraId="56526321" w14:textId="77777777" w:rsidR="00087EE0" w:rsidRDefault="00087EE0" w:rsidP="004647C9"/>
          <w:p w14:paraId="31B1CC45" w14:textId="77777777" w:rsidR="0030680B" w:rsidRDefault="0030680B" w:rsidP="004647C9">
            <w:r>
              <w:t>Proof-read for spelling and punctuation errors</w:t>
            </w:r>
          </w:p>
        </w:tc>
        <w:tc>
          <w:tcPr>
            <w:tcW w:w="2285" w:type="dxa"/>
          </w:tcPr>
          <w:p w14:paraId="0CF64065" w14:textId="77777777" w:rsidR="00087EE0" w:rsidRDefault="00087EE0" w:rsidP="004647C9"/>
          <w:p w14:paraId="5E11278D" w14:textId="77777777" w:rsidR="0030680B" w:rsidRDefault="0030680B" w:rsidP="004647C9">
            <w:r>
              <w:t>Proof-read for spelling and punctuation errors</w:t>
            </w:r>
          </w:p>
        </w:tc>
      </w:tr>
    </w:tbl>
    <w:p w14:paraId="1F81AA46" w14:textId="77777777" w:rsidR="00901BE1" w:rsidRDefault="008C579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6DF17B" wp14:editId="30D5E269">
                <wp:simplePos x="0" y="0"/>
                <wp:positionH relativeFrom="column">
                  <wp:posOffset>5038725</wp:posOffset>
                </wp:positionH>
                <wp:positionV relativeFrom="paragraph">
                  <wp:posOffset>-106045</wp:posOffset>
                </wp:positionV>
                <wp:extent cx="1819275" cy="3429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1D4D90" w14:textId="77777777" w:rsidR="008C5793" w:rsidRPr="008C5793" w:rsidRDefault="008C5793">
                            <w:pPr>
                              <w:rPr>
                                <w:rFonts w:ascii="Calibri Light" w:eastAsia="Calibri" w:hAnsi="Calibri Light" w:cs="Times New Roman"/>
                                <w:color w:val="FFFFFF"/>
                                <w:kern w:val="24"/>
                                <w:sz w:val="32"/>
                                <w:szCs w:val="40"/>
                                <w:lang w:eastAsia="en-GB"/>
                              </w:rPr>
                            </w:pPr>
                            <w:r w:rsidRPr="008C5793">
                              <w:rPr>
                                <w:rFonts w:ascii="Calibri Light" w:eastAsia="Calibri" w:hAnsi="Calibri Light" w:cs="Times New Roman"/>
                                <w:color w:val="FFFFFF"/>
                                <w:kern w:val="24"/>
                                <w:sz w:val="32"/>
                                <w:szCs w:val="40"/>
                                <w:lang w:eastAsia="en-GB"/>
                              </w:rPr>
                              <w:t>Closing the gap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6DF17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96.75pt;margin-top:-8.35pt;width:143.25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" filled="f" stroked="f" strokeweight=".5pt">
                <v:textbox>
                  <w:txbxContent>
                    <w:p w14:paraId="2E1D4D90" w14:textId="77777777" w:rsidR="008C5793" w:rsidRPr="008C5793" w:rsidRDefault="008C5793">
                      <w:pPr>
                        <w:rPr>
                          <w:rFonts w:ascii="Calibri Light" w:eastAsia="Calibri" w:hAnsi="Calibri Light" w:cs="Times New Roman"/>
                          <w:color w:val="FFFFFF"/>
                          <w:kern w:val="24"/>
                          <w:sz w:val="32"/>
                          <w:szCs w:val="40"/>
                          <w:lang w:eastAsia="en-GB"/>
                        </w:rPr>
                      </w:pPr>
                      <w:r w:rsidRPr="008C5793">
                        <w:rPr>
                          <w:rFonts w:ascii="Calibri Light" w:eastAsia="Calibri" w:hAnsi="Calibri Light" w:cs="Times New Roman"/>
                          <w:color w:val="FFFFFF"/>
                          <w:kern w:val="24"/>
                          <w:sz w:val="32"/>
                          <w:szCs w:val="40"/>
                          <w:lang w:eastAsia="en-GB"/>
                        </w:rPr>
                        <w:t>Closing the gap</w:t>
                      </w:r>
                    </w:p>
                  </w:txbxContent>
                </v:textbox>
              </v:shape>
            </w:pict>
          </mc:Fallback>
        </mc:AlternateContent>
      </w:r>
      <w:r w:rsidR="004647C9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5BB11C" wp14:editId="10A64648">
                <wp:simplePos x="0" y="0"/>
                <wp:positionH relativeFrom="column">
                  <wp:posOffset>-638175</wp:posOffset>
                </wp:positionH>
                <wp:positionV relativeFrom="paragraph">
                  <wp:posOffset>-182245</wp:posOffset>
                </wp:positionV>
                <wp:extent cx="9144000" cy="60007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600075"/>
                          <a:chOff x="0" y="0"/>
                          <a:chExt cx="9144000" cy="600075"/>
                        </a:xfrm>
                      </wpg:grpSpPr>
                      <wps:wsp>
                        <wps:cNvPr id="7" name="Rectangle 6"/>
                        <wps:cNvSpPr/>
                        <wps:spPr>
                          <a:xfrm>
                            <a:off x="0" y="0"/>
                            <a:ext cx="9144000" cy="480060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6"/>
                        <wps:cNvSpPr txBox="1"/>
                        <wps:spPr>
                          <a:xfrm>
                            <a:off x="342900" y="28575"/>
                            <a:ext cx="2638425" cy="571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E36175" w14:textId="77777777" w:rsidR="004647C9" w:rsidRPr="004A2BAA" w:rsidRDefault="00087EE0" w:rsidP="004647C9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Calibri Light" w:eastAsia="Calibri" w:hAnsi="Calibri Light"/>
                                  <w:color w:val="FFFFFF"/>
                                  <w:kern w:val="24"/>
                                  <w:sz w:val="32"/>
                                  <w:szCs w:val="40"/>
                                </w:rPr>
                                <w:t>Progression in editing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5BB11C" id="Group 1" o:spid="_x0000_s1027" style="position:absolute;margin-left:-50.25pt;margin-top:-14.35pt;width:10in;height:47.25pt;z-index:251659264" coordsize="91440,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">
                <v:rect id="Rectangle 6" o:spid="_x0000_s1028" style="position:absolute;width:91440;height:4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" fillcolor="#f60" stroked="f" strokeweight="2pt"/>
                <v:shape id="_x0000_s1029" type="#_x0000_t202" style="position:absolute;left:3429;top:285;width:26384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" filled="f" stroked="f" strokeweight=".5pt">
                  <v:textbox>
                    <w:txbxContent>
                      <w:p w14:paraId="58E36175" w14:textId="77777777" w:rsidR="004647C9" w:rsidRPr="004A2BAA" w:rsidRDefault="00087EE0" w:rsidP="004647C9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sz w:val="20"/>
                          </w:rPr>
                        </w:pPr>
                        <w:r>
                          <w:rPr>
                            <w:rFonts w:ascii="Calibri Light" w:eastAsia="Calibri" w:hAnsi="Calibri Light"/>
                            <w:color w:val="FFFFFF"/>
                            <w:kern w:val="24"/>
                            <w:sz w:val="32"/>
                            <w:szCs w:val="40"/>
                          </w:rPr>
                          <w:t>Progression in editing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901BE1" w:rsidSect="004647C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CF9E9" w14:textId="77777777" w:rsidR="004647C9" w:rsidRDefault="004647C9" w:rsidP="004647C9">
      <w:pPr>
        <w:spacing w:after="0" w:line="240" w:lineRule="auto"/>
      </w:pPr>
      <w:r>
        <w:separator/>
      </w:r>
    </w:p>
  </w:endnote>
  <w:endnote w:type="continuationSeparator" w:id="0">
    <w:p w14:paraId="42D7295B" w14:textId="77777777" w:rsidR="004647C9" w:rsidRDefault="004647C9" w:rsidP="00464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FD3FE" w14:textId="77777777" w:rsidR="004647C9" w:rsidRDefault="004647C9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D8647F" wp14:editId="389458BE">
              <wp:simplePos x="0" y="0"/>
              <wp:positionH relativeFrom="column">
                <wp:posOffset>-777070</wp:posOffset>
              </wp:positionH>
              <wp:positionV relativeFrom="paragraph">
                <wp:posOffset>165138</wp:posOffset>
              </wp:positionV>
              <wp:extent cx="7940040" cy="382905"/>
              <wp:effectExtent l="0" t="0" r="381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40040" cy="382905"/>
                        <a:chOff x="0" y="0"/>
                        <a:chExt cx="7940040" cy="382905"/>
                      </a:xfrm>
                    </wpg:grpSpPr>
                    <wps:wsp>
                      <wps:cNvPr id="3" name="Rectangle 3"/>
                      <wps:cNvSpPr/>
                      <wps:spPr>
                        <a:xfrm>
                          <a:off x="0" y="47625"/>
                          <a:ext cx="7940040" cy="25146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Text Box 4"/>
                      <wps:cNvSpPr txBox="1"/>
                      <wps:spPr>
                        <a:xfrm>
                          <a:off x="5124450" y="0"/>
                          <a:ext cx="259080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0BF83C" w14:textId="77777777" w:rsidR="004647C9" w:rsidRPr="00DD5463" w:rsidRDefault="004647C9" w:rsidP="004647C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ext Box 5"/>
                      <wps:cNvSpPr txBox="1"/>
                      <wps:spPr>
                        <a:xfrm>
                          <a:off x="485775" y="9525"/>
                          <a:ext cx="391477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5E428" w14:textId="77777777" w:rsidR="004647C9" w:rsidRPr="00EB7603" w:rsidRDefault="004647C9" w:rsidP="004647C9">
                            <w:pP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GREATER DEPTH IN Y6 WRITING 201</w:t>
                            </w:r>
                            <w:r w:rsidR="003A7451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9/20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D8647F" id="Group 2" o:spid="_x0000_s1030" style="position:absolute;margin-left:-61.2pt;margin-top:13pt;width:625.2pt;height:30.15pt;z-index:251659264" coordsize="79400,3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">
              <v:rect id="Rectangle 3" o:spid="_x0000_s1031" style="position:absolute;top:476;width:79400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" fillcolor="#f60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2" type="#_x0000_t202" style="position:absolute;left:51244;width:25908;height:3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3F0BF83C" w14:textId="77777777" w:rsidR="004647C9" w:rsidRPr="00DD5463" w:rsidRDefault="004647C9" w:rsidP="004647C9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Text Box 5" o:spid="_x0000_s1033" type="#_x0000_t202" style="position:absolute;left:4857;top:95;width:39148;height:3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<v:textbox>
                  <w:txbxContent>
                    <w:p w14:paraId="0E25E428" w14:textId="77777777" w:rsidR="004647C9" w:rsidRPr="00EB7603" w:rsidRDefault="004647C9" w:rsidP="004647C9">
                      <w:pPr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>GREATER DEPTH IN Y6 WRITING 201</w:t>
                      </w:r>
                      <w:r w:rsidR="003A7451">
                        <w:rPr>
                          <w:rFonts w:ascii="Segoe UI" w:hAnsi="Segoe UI" w:cs="Segoe UI"/>
                          <w:color w:val="FFFFFF" w:themeColor="background1"/>
                        </w:rPr>
                        <w:t>9/20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2FA18" w14:textId="77777777" w:rsidR="004647C9" w:rsidRDefault="004647C9" w:rsidP="004647C9">
      <w:pPr>
        <w:spacing w:after="0" w:line="240" w:lineRule="auto"/>
      </w:pPr>
      <w:r>
        <w:separator/>
      </w:r>
    </w:p>
  </w:footnote>
  <w:footnote w:type="continuationSeparator" w:id="0">
    <w:p w14:paraId="67E9FDF7" w14:textId="77777777" w:rsidR="004647C9" w:rsidRDefault="004647C9" w:rsidP="00464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713A1"/>
    <w:multiLevelType w:val="hybridMultilevel"/>
    <w:tmpl w:val="6D0E51BE"/>
    <w:lvl w:ilvl="0" w:tplc="6E3A3A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907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AE0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4ED1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94D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A6E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907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A0D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6CF7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2B6C85"/>
    <w:multiLevelType w:val="hybridMultilevel"/>
    <w:tmpl w:val="DE085AA2"/>
    <w:lvl w:ilvl="0" w:tplc="5CF801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329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66F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2AE1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EEC2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B47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125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486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66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9422224"/>
    <w:multiLevelType w:val="hybridMultilevel"/>
    <w:tmpl w:val="E41EE612"/>
    <w:lvl w:ilvl="0" w:tplc="EF38CC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EE5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24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CFF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863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DC4A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684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30C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FA4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88E7E77"/>
    <w:multiLevelType w:val="hybridMultilevel"/>
    <w:tmpl w:val="C4AEE128"/>
    <w:lvl w:ilvl="0" w:tplc="3DAC5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E4BB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107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26C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EC4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6EF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E22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3C3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2A53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EEE1AA8"/>
    <w:multiLevelType w:val="hybridMultilevel"/>
    <w:tmpl w:val="8E68D3CC"/>
    <w:lvl w:ilvl="0" w:tplc="E6A612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06A0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628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9A2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EA3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A69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A2F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5AD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446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4CB65BE"/>
    <w:multiLevelType w:val="hybridMultilevel"/>
    <w:tmpl w:val="0FC09BFC"/>
    <w:lvl w:ilvl="0" w:tplc="9D288B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322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D000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DE7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E42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98B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3C4E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AA0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ECF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6BD6FC5"/>
    <w:multiLevelType w:val="hybridMultilevel"/>
    <w:tmpl w:val="2A9E6D30"/>
    <w:lvl w:ilvl="0" w:tplc="639019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266D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A02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2694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20B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462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189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48C1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9E9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E1"/>
    <w:rsid w:val="00006ED7"/>
    <w:rsid w:val="00087EE0"/>
    <w:rsid w:val="00215DC0"/>
    <w:rsid w:val="0030680B"/>
    <w:rsid w:val="003A7451"/>
    <w:rsid w:val="003D37E7"/>
    <w:rsid w:val="004040F0"/>
    <w:rsid w:val="004647C9"/>
    <w:rsid w:val="00553FE8"/>
    <w:rsid w:val="005B080A"/>
    <w:rsid w:val="006265F0"/>
    <w:rsid w:val="00893B76"/>
    <w:rsid w:val="008C5793"/>
    <w:rsid w:val="00901BE1"/>
    <w:rsid w:val="00990395"/>
    <w:rsid w:val="00AE73D9"/>
    <w:rsid w:val="00B04A84"/>
    <w:rsid w:val="00B62387"/>
    <w:rsid w:val="00C07A56"/>
    <w:rsid w:val="00C2400B"/>
    <w:rsid w:val="00C25807"/>
    <w:rsid w:val="00EE67CA"/>
    <w:rsid w:val="00EF3391"/>
    <w:rsid w:val="00F1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0B3290"/>
  <w15:docId w15:val="{02F8D3AD-3FBB-41BC-B744-AE445562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647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64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7C9"/>
  </w:style>
  <w:style w:type="paragraph" w:styleId="Footer">
    <w:name w:val="footer"/>
    <w:basedOn w:val="Normal"/>
    <w:link w:val="FooterChar"/>
    <w:uiPriority w:val="99"/>
    <w:unhideWhenUsed/>
    <w:rsid w:val="00464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7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20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7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2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Leicester City Council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Hendy</dc:creator>
  <cp:lastModifiedBy>Melanie Hendy</cp:lastModifiedBy>
  <cp:revision>2</cp:revision>
  <cp:lastPrinted>2019-04-01T15:21:00Z</cp:lastPrinted>
  <dcterms:created xsi:type="dcterms:W3CDTF">2020-04-17T14:28:00Z</dcterms:created>
  <dcterms:modified xsi:type="dcterms:W3CDTF">2020-04-17T14:28:00Z</dcterms:modified>
</cp:coreProperties>
</file>