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786A6A">
      <w:r>
        <w:rPr>
          <w:noProof/>
          <w:lang w:eastAsia="en-GB"/>
        </w:rPr>
        <mc:AlternateContent>
          <mc:Choice Requires="wps">
            <w:drawing>
              <wp:anchor distT="0" distB="0" distL="114300" distR="114300" simplePos="0" relativeHeight="251664384" behindDoc="0" locked="0" layoutInCell="1" allowOverlap="1" wp14:anchorId="454A0640" wp14:editId="43DE9F3D">
                <wp:simplePos x="0" y="0"/>
                <wp:positionH relativeFrom="column">
                  <wp:posOffset>1266190</wp:posOffset>
                </wp:positionH>
                <wp:positionV relativeFrom="paragraph">
                  <wp:posOffset>-533400</wp:posOffset>
                </wp:positionV>
                <wp:extent cx="38385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solidFill>
                          <a:srgbClr val="FFFFFF"/>
                        </a:solidFill>
                        <a:ln w="9525">
                          <a:noFill/>
                          <a:miter lim="800000"/>
                          <a:headEnd/>
                          <a:tailEnd/>
                        </a:ln>
                      </wps:spPr>
                      <wps:txbx>
                        <w:txbxContent>
                          <w:p w:rsidR="009D19F0" w:rsidRPr="00786A6A" w:rsidRDefault="007B3542" w:rsidP="008E3AE4">
                            <w:pPr>
                              <w:pStyle w:val="NoSpacing"/>
                              <w:jc w:val="center"/>
                              <w:rPr>
                                <w:rFonts w:ascii="Arial" w:hAnsi="Arial" w:cs="Arial"/>
                                <w:b/>
                                <w:color w:val="7030A0"/>
                                <w:sz w:val="48"/>
                                <w:szCs w:val="48"/>
                              </w:rPr>
                            </w:pPr>
                            <w:r w:rsidRPr="00786A6A">
                              <w:rPr>
                                <w:rFonts w:ascii="Arial" w:hAnsi="Arial" w:cs="Arial"/>
                                <w:b/>
                                <w:color w:val="7030A0"/>
                                <w:sz w:val="48"/>
                                <w:szCs w:val="48"/>
                              </w:rPr>
                              <w:t>Politics</w:t>
                            </w:r>
                            <w:r w:rsidR="008E3AE4">
                              <w:rPr>
                                <w:rFonts w:ascii="Arial" w:hAnsi="Arial" w:cs="Arial"/>
                                <w:b/>
                                <w:color w:val="7030A0"/>
                                <w:sz w:val="48"/>
                                <w:szCs w:val="48"/>
                              </w:rPr>
                              <w:t xml:space="preserve"> A Level</w:t>
                            </w:r>
                          </w:p>
                          <w:p w:rsidR="009D19F0" w:rsidRPr="00786A6A" w:rsidRDefault="00F40909" w:rsidP="008E3AE4">
                            <w:pPr>
                              <w:pStyle w:val="NoSpacing"/>
                              <w:jc w:val="center"/>
                              <w:rPr>
                                <w:rFonts w:ascii="Arial" w:hAnsi="Arial" w:cs="Arial"/>
                                <w:b/>
                                <w:color w:val="7030A0"/>
                                <w:sz w:val="48"/>
                                <w:szCs w:val="48"/>
                              </w:rPr>
                            </w:pPr>
                            <w:r w:rsidRPr="00786A6A">
                              <w:rPr>
                                <w:rFonts w:ascii="Arial" w:hAnsi="Arial" w:cs="Arial"/>
                                <w:b/>
                                <w:color w:val="7030A0"/>
                                <w:sz w:val="48"/>
                                <w:szCs w:val="48"/>
                              </w:rPr>
                              <w:t>202</w:t>
                            </w:r>
                            <w:r w:rsidR="00374EFE">
                              <w:rPr>
                                <w:rFonts w:ascii="Arial" w:hAnsi="Arial" w:cs="Arial"/>
                                <w:b/>
                                <w:color w:val="7030A0"/>
                                <w:sz w:val="48"/>
                                <w:szCs w:val="48"/>
                              </w:rPr>
                              <w:t>4</w:t>
                            </w:r>
                            <w:r w:rsidRPr="00786A6A">
                              <w:rPr>
                                <w:rFonts w:ascii="Arial" w:hAnsi="Arial" w:cs="Arial"/>
                                <w:b/>
                                <w:color w:val="7030A0"/>
                                <w:sz w:val="48"/>
                                <w:szCs w:val="48"/>
                              </w:rPr>
                              <w:t xml:space="preserve"> - 202</w:t>
                            </w:r>
                            <w:r w:rsidR="00374EFE">
                              <w:rPr>
                                <w:rFonts w:ascii="Arial" w:hAnsi="Arial" w:cs="Arial"/>
                                <w:b/>
                                <w:color w:val="7030A0"/>
                                <w:sz w:val="48"/>
                                <w:szCs w:val="4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A0640" id="_x0000_t202" coordsize="21600,21600" o:spt="202" path="m,l,21600r21600,l21600,xe">
                <v:stroke joinstyle="miter"/>
                <v:path gradientshapeok="t" o:connecttype="rect"/>
              </v:shapetype>
              <v:shape id="Text Box 2" o:spid="_x0000_s1026" type="#_x0000_t202" style="position:absolute;margin-left:99.7pt;margin-top:-42pt;width:302.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pdIQIAABw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" stroked="f">
                <v:textbox style="mso-fit-shape-to-text:t">
                  <w:txbxContent>
                    <w:p w:rsidR="009D19F0" w:rsidRPr="00786A6A" w:rsidRDefault="007B3542" w:rsidP="008E3AE4">
                      <w:pPr>
                        <w:pStyle w:val="NoSpacing"/>
                        <w:jc w:val="center"/>
                        <w:rPr>
                          <w:rFonts w:ascii="Arial" w:hAnsi="Arial" w:cs="Arial"/>
                          <w:b/>
                          <w:color w:val="7030A0"/>
                          <w:sz w:val="48"/>
                          <w:szCs w:val="48"/>
                        </w:rPr>
                      </w:pPr>
                      <w:r w:rsidRPr="00786A6A">
                        <w:rPr>
                          <w:rFonts w:ascii="Arial" w:hAnsi="Arial" w:cs="Arial"/>
                          <w:b/>
                          <w:color w:val="7030A0"/>
                          <w:sz w:val="48"/>
                          <w:szCs w:val="48"/>
                        </w:rPr>
                        <w:t>Politics</w:t>
                      </w:r>
                      <w:r w:rsidR="008E3AE4">
                        <w:rPr>
                          <w:rFonts w:ascii="Arial" w:hAnsi="Arial" w:cs="Arial"/>
                          <w:b/>
                          <w:color w:val="7030A0"/>
                          <w:sz w:val="48"/>
                          <w:szCs w:val="48"/>
                        </w:rPr>
                        <w:t xml:space="preserve"> A Level</w:t>
                      </w:r>
                    </w:p>
                    <w:p w:rsidR="009D19F0" w:rsidRPr="00786A6A" w:rsidRDefault="00F40909" w:rsidP="008E3AE4">
                      <w:pPr>
                        <w:pStyle w:val="NoSpacing"/>
                        <w:jc w:val="center"/>
                        <w:rPr>
                          <w:rFonts w:ascii="Arial" w:hAnsi="Arial" w:cs="Arial"/>
                          <w:b/>
                          <w:color w:val="7030A0"/>
                          <w:sz w:val="48"/>
                          <w:szCs w:val="48"/>
                        </w:rPr>
                      </w:pPr>
                      <w:r w:rsidRPr="00786A6A">
                        <w:rPr>
                          <w:rFonts w:ascii="Arial" w:hAnsi="Arial" w:cs="Arial"/>
                          <w:b/>
                          <w:color w:val="7030A0"/>
                          <w:sz w:val="48"/>
                          <w:szCs w:val="48"/>
                        </w:rPr>
                        <w:t>202</w:t>
                      </w:r>
                      <w:r w:rsidR="00374EFE">
                        <w:rPr>
                          <w:rFonts w:ascii="Arial" w:hAnsi="Arial" w:cs="Arial"/>
                          <w:b/>
                          <w:color w:val="7030A0"/>
                          <w:sz w:val="48"/>
                          <w:szCs w:val="48"/>
                        </w:rPr>
                        <w:t>4</w:t>
                      </w:r>
                      <w:r w:rsidRPr="00786A6A">
                        <w:rPr>
                          <w:rFonts w:ascii="Arial" w:hAnsi="Arial" w:cs="Arial"/>
                          <w:b/>
                          <w:color w:val="7030A0"/>
                          <w:sz w:val="48"/>
                          <w:szCs w:val="48"/>
                        </w:rPr>
                        <w:t xml:space="preserve"> - 202</w:t>
                      </w:r>
                      <w:r w:rsidR="00374EFE">
                        <w:rPr>
                          <w:rFonts w:ascii="Arial" w:hAnsi="Arial" w:cs="Arial"/>
                          <w:b/>
                          <w:color w:val="7030A0"/>
                          <w:sz w:val="48"/>
                          <w:szCs w:val="48"/>
                        </w:rPr>
                        <w:t>6</w:t>
                      </w:r>
                    </w:p>
                  </w:txbxContent>
                </v:textbox>
              </v:shape>
            </w:pict>
          </mc:Fallback>
        </mc:AlternateContent>
      </w:r>
      <w:r w:rsidR="00AE20E2">
        <w:rPr>
          <w:rFonts w:ascii="Times New Roman" w:hAnsi="Times New Roman"/>
          <w:noProof/>
          <w:sz w:val="24"/>
          <w:szCs w:val="24"/>
          <w:lang w:eastAsia="en-GB"/>
        </w:rPr>
        <w:drawing>
          <wp:anchor distT="36576" distB="36576" distL="36576" distR="36576" simplePos="0" relativeHeight="251666432" behindDoc="0" locked="0" layoutInCell="1" allowOverlap="1" wp14:anchorId="75834D8B" wp14:editId="4942B439">
            <wp:simplePos x="0" y="0"/>
            <wp:positionH relativeFrom="column">
              <wp:posOffset>5181600</wp:posOffset>
            </wp:positionH>
            <wp:positionV relativeFrom="paragraph">
              <wp:posOffset>-558800</wp:posOffset>
            </wp:positionV>
            <wp:extent cx="952500" cy="952500"/>
            <wp:effectExtent l="0" t="0" r="0" b="0"/>
            <wp:wrapNone/>
            <wp:docPr id="4" name="Picture 4" descr="Gov and 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 and politics"/>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7CED">
        <w:rPr>
          <w:noProof/>
          <w:lang w:eastAsia="en-GB"/>
        </w:rPr>
        <mc:AlternateContent>
          <mc:Choice Requires="wps">
            <w:drawing>
              <wp:anchor distT="0" distB="0" distL="114300" distR="114300" simplePos="0" relativeHeight="251661312" behindDoc="1" locked="0" layoutInCell="1" allowOverlap="1" wp14:anchorId="4E8FC6C5" wp14:editId="7CC944B6">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FC6C5" id="_x0000_s1027" type="#_x0000_t202" style="position:absolute;margin-left:-8.8pt;margin-top:21.75pt;width:9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9264" behindDoc="0" locked="0" layoutInCell="1" allowOverlap="1" wp14:anchorId="505DEF74" wp14:editId="3EB8205D">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8"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585C91" w:rsidRDefault="00585C91" w:rsidP="00182917">
      <w:r>
        <w:rPr>
          <w:noProof/>
          <w:color w:val="7030A0"/>
          <w:lang w:eastAsia="en-GB"/>
        </w:rPr>
        <mc:AlternateContent>
          <mc:Choice Requires="wps">
            <w:drawing>
              <wp:anchor distT="0" distB="0" distL="114300" distR="114300" simplePos="0" relativeHeight="25166848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5B46FD3C"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Bbx0oX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E0663C" w:rsidRDefault="00E0663C" w:rsidP="00E0663C">
      <w:pPr>
        <w:rPr>
          <w:rFonts w:ascii="Arial" w:hAnsi="Arial" w:cs="Arial"/>
          <w:b/>
          <w:color w:val="7030A0"/>
          <w:sz w:val="24"/>
          <w:szCs w:val="24"/>
        </w:rPr>
      </w:pPr>
      <w:r w:rsidRPr="00513D04">
        <w:rPr>
          <w:rFonts w:ascii="Arial" w:hAnsi="Arial" w:cs="Arial"/>
          <w:b/>
          <w:color w:val="7030A0"/>
          <w:sz w:val="24"/>
          <w:szCs w:val="24"/>
        </w:rPr>
        <w:t>Examination Board</w:t>
      </w:r>
    </w:p>
    <w:p w:rsidR="00E0663C" w:rsidRPr="00E0663C" w:rsidRDefault="00E0663C" w:rsidP="00E0663C">
      <w:pPr>
        <w:rPr>
          <w:rFonts w:ascii="Arial" w:hAnsi="Arial" w:cs="Arial"/>
          <w:color w:val="000000" w:themeColor="text1"/>
          <w:sz w:val="24"/>
          <w:szCs w:val="24"/>
        </w:rPr>
      </w:pPr>
      <w:r w:rsidRPr="00E0663C">
        <w:rPr>
          <w:rFonts w:ascii="Arial" w:hAnsi="Arial" w:cs="Arial"/>
          <w:color w:val="000000" w:themeColor="text1"/>
          <w:sz w:val="24"/>
          <w:szCs w:val="24"/>
        </w:rPr>
        <w:t>Edexcel (specification from 2017)</w:t>
      </w:r>
      <w:r w:rsidR="00CD581D">
        <w:rPr>
          <w:rFonts w:ascii="Arial" w:hAnsi="Arial" w:cs="Arial"/>
          <w:color w:val="000000" w:themeColor="text1"/>
          <w:sz w:val="24"/>
          <w:szCs w:val="24"/>
        </w:rPr>
        <w:t xml:space="preserve">  9PLO</w:t>
      </w:r>
      <w:bookmarkStart w:id="0" w:name="_GoBack"/>
      <w:bookmarkEnd w:id="0"/>
    </w:p>
    <w:p w:rsidR="006B1681" w:rsidRPr="00F40909" w:rsidRDefault="006B1681" w:rsidP="006B1681">
      <w:pPr>
        <w:jc w:val="both"/>
        <w:rPr>
          <w:rFonts w:ascii="Arial" w:hAnsi="Arial" w:cs="Arial"/>
          <w:b/>
          <w:color w:val="7030A0"/>
          <w:sz w:val="24"/>
          <w:szCs w:val="24"/>
        </w:rPr>
      </w:pPr>
      <w:r w:rsidRPr="00F40909">
        <w:rPr>
          <w:rFonts w:ascii="Arial" w:hAnsi="Arial" w:cs="Arial"/>
          <w:b/>
          <w:color w:val="7030A0"/>
          <w:sz w:val="24"/>
          <w:szCs w:val="24"/>
        </w:rPr>
        <w:t>Entry Requirements</w:t>
      </w:r>
      <w:r w:rsidR="00F40909" w:rsidRPr="00F40909">
        <w:rPr>
          <w:rFonts w:ascii="Arial" w:hAnsi="Arial" w:cs="Arial"/>
          <w:b/>
          <w:color w:val="7030A0"/>
          <w:sz w:val="24"/>
          <w:szCs w:val="24"/>
        </w:rPr>
        <w:t>:</w:t>
      </w:r>
    </w:p>
    <w:p w:rsidR="009B0801" w:rsidRPr="009B0801" w:rsidRDefault="009B0801" w:rsidP="00F40909">
      <w:pPr>
        <w:spacing w:line="240" w:lineRule="auto"/>
        <w:jc w:val="both"/>
        <w:rPr>
          <w:rFonts w:ascii="Arial" w:hAnsi="Arial" w:cs="Arial"/>
          <w:b/>
          <w:color w:val="000000" w:themeColor="text1"/>
        </w:rPr>
      </w:pPr>
      <w:r w:rsidRPr="009B0801">
        <w:rPr>
          <w:rFonts w:ascii="Arial" w:hAnsi="Arial" w:cs="Arial"/>
          <w:color w:val="000000" w:themeColor="text1"/>
          <w:shd w:val="clear" w:color="auto" w:fill="FFFFFF"/>
        </w:rPr>
        <w:t>GCSE Grade 5 in English Language or English Literature</w:t>
      </w:r>
    </w:p>
    <w:p w:rsidR="006B1681" w:rsidRPr="00F40909" w:rsidRDefault="006B1681" w:rsidP="006B1681">
      <w:pPr>
        <w:jc w:val="both"/>
        <w:rPr>
          <w:rFonts w:ascii="Arial" w:hAnsi="Arial" w:cs="Arial"/>
          <w:b/>
          <w:color w:val="7030A0"/>
          <w:sz w:val="24"/>
          <w:szCs w:val="24"/>
        </w:rPr>
      </w:pPr>
      <w:r w:rsidRPr="00F40909">
        <w:rPr>
          <w:rFonts w:ascii="Arial" w:hAnsi="Arial" w:cs="Arial"/>
          <w:b/>
          <w:color w:val="7030A0"/>
          <w:sz w:val="24"/>
          <w:szCs w:val="24"/>
        </w:rPr>
        <w:t>What will I be studying?</w:t>
      </w:r>
    </w:p>
    <w:p w:rsidR="007B3542" w:rsidRPr="007B3542" w:rsidRDefault="007B3542" w:rsidP="007B3542">
      <w:pPr>
        <w:pStyle w:val="NormalWeb"/>
        <w:spacing w:before="0" w:beforeAutospacing="0" w:after="150" w:afterAutospacing="0"/>
        <w:rPr>
          <w:rFonts w:ascii="Arial" w:hAnsi="Arial" w:cs="Arial"/>
          <w:color w:val="000000" w:themeColor="text1"/>
          <w:sz w:val="22"/>
          <w:szCs w:val="22"/>
        </w:rPr>
      </w:pPr>
      <w:r w:rsidRPr="007B3542">
        <w:rPr>
          <w:rFonts w:ascii="Arial" w:hAnsi="Arial" w:cs="Arial"/>
          <w:color w:val="000000" w:themeColor="text1"/>
          <w:sz w:val="22"/>
          <w:szCs w:val="22"/>
        </w:rPr>
        <w:t>UK Politics and core political ideas</w:t>
      </w:r>
    </w:p>
    <w:p w:rsidR="007B3542" w:rsidRPr="007B3542" w:rsidRDefault="007B3542" w:rsidP="007B3542">
      <w:pPr>
        <w:pStyle w:val="NormalWeb"/>
        <w:spacing w:before="0" w:beforeAutospacing="0" w:after="150" w:afterAutospacing="0"/>
        <w:rPr>
          <w:rFonts w:ascii="Arial" w:hAnsi="Arial" w:cs="Arial"/>
          <w:color w:val="000000" w:themeColor="text1"/>
          <w:sz w:val="22"/>
          <w:szCs w:val="22"/>
        </w:rPr>
      </w:pPr>
      <w:r w:rsidRPr="007B3542">
        <w:rPr>
          <w:rFonts w:ascii="Arial" w:hAnsi="Arial" w:cs="Arial"/>
          <w:color w:val="000000" w:themeColor="text1"/>
          <w:sz w:val="22"/>
          <w:szCs w:val="22"/>
        </w:rPr>
        <w:t>• Democracy and participation • Political parties • Electoral systems • Voting behaviour and the media • Core ideas: Liberalism, Conservatism and Socialism</w:t>
      </w:r>
    </w:p>
    <w:p w:rsidR="007B3542" w:rsidRPr="007B3542" w:rsidRDefault="007B3542" w:rsidP="007B3542">
      <w:pPr>
        <w:pStyle w:val="NormalWeb"/>
        <w:spacing w:before="0" w:beforeAutospacing="0" w:after="150" w:afterAutospacing="0"/>
        <w:rPr>
          <w:rFonts w:ascii="Arial" w:hAnsi="Arial" w:cs="Arial"/>
          <w:color w:val="000000" w:themeColor="text1"/>
          <w:sz w:val="22"/>
          <w:szCs w:val="22"/>
        </w:rPr>
      </w:pPr>
      <w:r w:rsidRPr="007B3542">
        <w:rPr>
          <w:rFonts w:ascii="Arial" w:hAnsi="Arial" w:cs="Arial"/>
          <w:color w:val="000000" w:themeColor="text1"/>
          <w:sz w:val="22"/>
          <w:szCs w:val="22"/>
        </w:rPr>
        <w:t>UK Government</w:t>
      </w:r>
    </w:p>
    <w:p w:rsidR="007B3542" w:rsidRPr="007B3542" w:rsidRDefault="007B3542" w:rsidP="007B3542">
      <w:pPr>
        <w:pStyle w:val="NormalWeb"/>
        <w:spacing w:before="0" w:beforeAutospacing="0" w:after="150" w:afterAutospacing="0"/>
        <w:rPr>
          <w:rFonts w:ascii="Arial" w:hAnsi="Arial" w:cs="Arial"/>
          <w:color w:val="000000" w:themeColor="text1"/>
          <w:sz w:val="22"/>
          <w:szCs w:val="22"/>
        </w:rPr>
      </w:pPr>
      <w:r w:rsidRPr="007B3542">
        <w:rPr>
          <w:rFonts w:ascii="Arial" w:hAnsi="Arial" w:cs="Arial"/>
          <w:color w:val="000000" w:themeColor="text1"/>
          <w:sz w:val="22"/>
          <w:szCs w:val="22"/>
        </w:rPr>
        <w:t>• The constitution • Parliament • The Prime Minister and executive • Relationships between the branches • Non-core idea: Feminism</w:t>
      </w:r>
    </w:p>
    <w:p w:rsidR="007B3542" w:rsidRPr="007B3542" w:rsidRDefault="007B3542" w:rsidP="007B3542">
      <w:pPr>
        <w:pStyle w:val="NormalWeb"/>
        <w:spacing w:before="0" w:beforeAutospacing="0" w:after="150" w:afterAutospacing="0"/>
        <w:rPr>
          <w:rFonts w:ascii="Arial" w:hAnsi="Arial" w:cs="Arial"/>
          <w:color w:val="000000" w:themeColor="text1"/>
          <w:sz w:val="22"/>
          <w:szCs w:val="22"/>
        </w:rPr>
      </w:pPr>
      <w:r w:rsidRPr="007B3542">
        <w:rPr>
          <w:rFonts w:ascii="Arial" w:hAnsi="Arial" w:cs="Arial"/>
          <w:color w:val="000000" w:themeColor="text1"/>
          <w:sz w:val="22"/>
          <w:szCs w:val="22"/>
        </w:rPr>
        <w:t>Comparative politics: Global Politics</w:t>
      </w:r>
    </w:p>
    <w:p w:rsidR="007B3542" w:rsidRPr="007B3542" w:rsidRDefault="007B3542" w:rsidP="007B3542">
      <w:pPr>
        <w:pStyle w:val="NormalWeb"/>
        <w:spacing w:before="0" w:beforeAutospacing="0" w:after="150" w:afterAutospacing="0"/>
        <w:rPr>
          <w:rFonts w:ascii="Arial" w:hAnsi="Arial" w:cs="Arial"/>
          <w:color w:val="000000" w:themeColor="text1"/>
          <w:sz w:val="22"/>
          <w:szCs w:val="22"/>
        </w:rPr>
      </w:pPr>
      <w:r w:rsidRPr="007B3542">
        <w:rPr>
          <w:rFonts w:ascii="Arial" w:hAnsi="Arial" w:cs="Arial"/>
          <w:color w:val="000000" w:themeColor="text1"/>
          <w:sz w:val="22"/>
          <w:szCs w:val="22"/>
        </w:rPr>
        <w:t>• The state and globalisation • Global governance: political and economic • Global governance: human rights and environmental • Power and developments • Regionalism and the European Union • Comparative theories (realism and liberalism)</w:t>
      </w:r>
    </w:p>
    <w:p w:rsidR="006B1681" w:rsidRPr="00F40909" w:rsidRDefault="006B1681" w:rsidP="006B1681">
      <w:pPr>
        <w:widowControl w:val="0"/>
        <w:jc w:val="both"/>
        <w:rPr>
          <w:rFonts w:ascii="Arial" w:hAnsi="Arial" w:cs="Arial"/>
          <w:b/>
          <w:color w:val="7030A0"/>
          <w:sz w:val="24"/>
          <w:szCs w:val="24"/>
        </w:rPr>
      </w:pPr>
      <w:r w:rsidRPr="00F40909">
        <w:rPr>
          <w:rFonts w:ascii="Arial" w:hAnsi="Arial" w:cs="Arial"/>
          <w:b/>
          <w:color w:val="7030A0"/>
          <w:sz w:val="24"/>
          <w:szCs w:val="24"/>
        </w:rPr>
        <w:t>How will I be studying?</w:t>
      </w:r>
    </w:p>
    <w:p w:rsidR="007B3542" w:rsidRPr="007B3542" w:rsidRDefault="007B3542" w:rsidP="00F40909">
      <w:pPr>
        <w:widowControl w:val="0"/>
        <w:spacing w:line="240" w:lineRule="auto"/>
        <w:jc w:val="both"/>
        <w:rPr>
          <w:rFonts w:ascii="Arial" w:hAnsi="Arial" w:cs="Arial"/>
          <w:b/>
          <w:color w:val="000000" w:themeColor="text1"/>
        </w:rPr>
      </w:pPr>
      <w:r w:rsidRPr="007B3542">
        <w:rPr>
          <w:rFonts w:ascii="Arial" w:hAnsi="Arial" w:cs="Arial"/>
          <w:color w:val="000000" w:themeColor="text1"/>
          <w:shd w:val="clear" w:color="auto" w:fill="FFFFFF"/>
        </w:rPr>
        <w:t>Within Politics there are many opportunities for activities such as group work, research tasks, group teaching and discussion. There is a focus on written answers throughout the course and an understanding of current political events is essential.</w:t>
      </w:r>
    </w:p>
    <w:p w:rsidR="006B1681" w:rsidRPr="00F40909" w:rsidRDefault="006B1681" w:rsidP="006B1681">
      <w:pPr>
        <w:jc w:val="both"/>
        <w:rPr>
          <w:rFonts w:ascii="Arial" w:hAnsi="Arial" w:cs="Arial"/>
          <w:b/>
          <w:color w:val="7030A0"/>
          <w:sz w:val="24"/>
          <w:szCs w:val="24"/>
        </w:rPr>
      </w:pPr>
      <w:r w:rsidRPr="00F40909">
        <w:rPr>
          <w:rFonts w:ascii="Arial" w:hAnsi="Arial" w:cs="Arial"/>
          <w:b/>
          <w:color w:val="7030A0"/>
          <w:sz w:val="24"/>
          <w:szCs w:val="24"/>
        </w:rPr>
        <w:t>How will I be assessed?</w:t>
      </w:r>
    </w:p>
    <w:p w:rsidR="007B3542" w:rsidRPr="007B3542" w:rsidRDefault="007B3542" w:rsidP="007B3542">
      <w:pPr>
        <w:pStyle w:val="NormalWeb"/>
        <w:spacing w:before="0" w:beforeAutospacing="0" w:after="150" w:afterAutospacing="0"/>
        <w:rPr>
          <w:rFonts w:ascii="Arial" w:hAnsi="Arial" w:cs="Arial"/>
          <w:color w:val="000000" w:themeColor="text1"/>
          <w:sz w:val="22"/>
          <w:szCs w:val="22"/>
        </w:rPr>
      </w:pPr>
      <w:r w:rsidRPr="007B3542">
        <w:rPr>
          <w:rFonts w:ascii="Arial" w:hAnsi="Arial" w:cs="Arial"/>
          <w:color w:val="000000" w:themeColor="text1"/>
          <w:sz w:val="22"/>
          <w:szCs w:val="22"/>
        </w:rPr>
        <w:t>• Paper 1: UK Politics and core ideas: one 2 hour exam paper with a choice of questions from the topics studied. Worth 33.3% of the qualification.</w:t>
      </w:r>
    </w:p>
    <w:p w:rsidR="007B3542" w:rsidRPr="007B3542" w:rsidRDefault="007B3542" w:rsidP="007B3542">
      <w:pPr>
        <w:pStyle w:val="NormalWeb"/>
        <w:spacing w:before="0" w:beforeAutospacing="0" w:after="150" w:afterAutospacing="0"/>
        <w:rPr>
          <w:rFonts w:ascii="Arial" w:hAnsi="Arial" w:cs="Arial"/>
          <w:color w:val="000000" w:themeColor="text1"/>
          <w:sz w:val="22"/>
          <w:szCs w:val="22"/>
        </w:rPr>
      </w:pPr>
      <w:r w:rsidRPr="007B3542">
        <w:rPr>
          <w:rFonts w:ascii="Arial" w:hAnsi="Arial" w:cs="Arial"/>
          <w:color w:val="000000" w:themeColor="text1"/>
          <w:sz w:val="22"/>
          <w:szCs w:val="22"/>
        </w:rPr>
        <w:t>• Paper 2: UK Government and non-core ideas: one 2 hour exam paper with a choice of questions from the topics studied. Worth 33.3% of the qualification.</w:t>
      </w:r>
    </w:p>
    <w:p w:rsidR="007B3542" w:rsidRPr="007B3542" w:rsidRDefault="007B3542" w:rsidP="007B3542">
      <w:pPr>
        <w:pStyle w:val="NormalWeb"/>
        <w:spacing w:before="0" w:beforeAutospacing="0" w:after="150" w:afterAutospacing="0"/>
        <w:rPr>
          <w:rFonts w:ascii="Arial" w:hAnsi="Arial" w:cs="Arial"/>
          <w:color w:val="000000" w:themeColor="text1"/>
          <w:sz w:val="22"/>
          <w:szCs w:val="22"/>
        </w:rPr>
      </w:pPr>
      <w:r w:rsidRPr="007B3542">
        <w:rPr>
          <w:rFonts w:ascii="Arial" w:hAnsi="Arial" w:cs="Arial"/>
          <w:color w:val="000000" w:themeColor="text1"/>
          <w:sz w:val="22"/>
          <w:szCs w:val="22"/>
        </w:rPr>
        <w:t>• Paper 3: Comparative politics: one 2 hour exam paper with a range of both choice based questions from the topics studied and a source based question. Worth 33.3% of the qualification.</w:t>
      </w:r>
    </w:p>
    <w:p w:rsidR="006B1681" w:rsidRPr="00F40909" w:rsidRDefault="006B1681" w:rsidP="006B1681">
      <w:pPr>
        <w:jc w:val="both"/>
        <w:rPr>
          <w:rFonts w:ascii="Arial" w:hAnsi="Arial" w:cs="Arial"/>
          <w:b/>
          <w:color w:val="7030A0"/>
          <w:sz w:val="24"/>
          <w:szCs w:val="24"/>
        </w:rPr>
      </w:pPr>
      <w:r w:rsidRPr="00F40909">
        <w:rPr>
          <w:rFonts w:ascii="Arial" w:hAnsi="Arial" w:cs="Arial"/>
          <w:b/>
          <w:color w:val="7030A0"/>
          <w:sz w:val="24"/>
          <w:szCs w:val="24"/>
        </w:rPr>
        <w:t>Where Next?</w:t>
      </w:r>
    </w:p>
    <w:p w:rsidR="007B3542" w:rsidRPr="007B3542" w:rsidRDefault="007B3542" w:rsidP="00F40909">
      <w:pPr>
        <w:spacing w:line="240" w:lineRule="auto"/>
        <w:jc w:val="both"/>
        <w:rPr>
          <w:rFonts w:ascii="Arial" w:hAnsi="Arial" w:cs="Arial"/>
          <w:b/>
          <w:color w:val="000000" w:themeColor="text1"/>
        </w:rPr>
      </w:pPr>
      <w:r w:rsidRPr="007B3542">
        <w:rPr>
          <w:rFonts w:ascii="Arial" w:hAnsi="Arial" w:cs="Arial"/>
          <w:color w:val="000000" w:themeColor="text1"/>
          <w:shd w:val="clear" w:color="auto" w:fill="FFFFFF"/>
        </w:rPr>
        <w:t>Students may choose to study degrees in areas such as Politics or International Relations. This can then lead onto future careers such as researching, working for local and national governments, teaching, journalism, working in the legal profession, running to be your local Member of Parliament or even Prime Minister!</w:t>
      </w:r>
    </w:p>
    <w:p w:rsidR="007B3542" w:rsidRPr="007B3542" w:rsidRDefault="007B3542">
      <w:pPr>
        <w:jc w:val="both"/>
        <w:rPr>
          <w:rFonts w:ascii="Arial" w:hAnsi="Arial" w:cs="Arial"/>
          <w:b/>
          <w:color w:val="000000" w:themeColor="text1"/>
        </w:rPr>
      </w:pPr>
    </w:p>
    <w:sectPr w:rsidR="007B3542" w:rsidRPr="007B3542"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17"/>
    <w:rsid w:val="00083979"/>
    <w:rsid w:val="000C3040"/>
    <w:rsid w:val="0014142F"/>
    <w:rsid w:val="00182917"/>
    <w:rsid w:val="001F16AB"/>
    <w:rsid w:val="002027BA"/>
    <w:rsid w:val="00217CED"/>
    <w:rsid w:val="002202CE"/>
    <w:rsid w:val="00231BCD"/>
    <w:rsid w:val="00241C84"/>
    <w:rsid w:val="00244F88"/>
    <w:rsid w:val="002466B0"/>
    <w:rsid w:val="00246F52"/>
    <w:rsid w:val="00286523"/>
    <w:rsid w:val="002B2DF2"/>
    <w:rsid w:val="003052BD"/>
    <w:rsid w:val="00374EFE"/>
    <w:rsid w:val="003766B6"/>
    <w:rsid w:val="003E5C7C"/>
    <w:rsid w:val="00410609"/>
    <w:rsid w:val="00481B04"/>
    <w:rsid w:val="00496092"/>
    <w:rsid w:val="004A7534"/>
    <w:rsid w:val="004B22D4"/>
    <w:rsid w:val="004C4ABC"/>
    <w:rsid w:val="005026EA"/>
    <w:rsid w:val="005755F9"/>
    <w:rsid w:val="00585BF5"/>
    <w:rsid w:val="00585C91"/>
    <w:rsid w:val="005901AC"/>
    <w:rsid w:val="00590C5A"/>
    <w:rsid w:val="005E02DD"/>
    <w:rsid w:val="006028FA"/>
    <w:rsid w:val="00606B07"/>
    <w:rsid w:val="006153BE"/>
    <w:rsid w:val="00692269"/>
    <w:rsid w:val="006B1681"/>
    <w:rsid w:val="006F7319"/>
    <w:rsid w:val="007138B0"/>
    <w:rsid w:val="00731422"/>
    <w:rsid w:val="00764FA2"/>
    <w:rsid w:val="00786A6A"/>
    <w:rsid w:val="007A3058"/>
    <w:rsid w:val="007B3542"/>
    <w:rsid w:val="007D3A66"/>
    <w:rsid w:val="007F7894"/>
    <w:rsid w:val="00836300"/>
    <w:rsid w:val="00853940"/>
    <w:rsid w:val="00873FD8"/>
    <w:rsid w:val="00882BF3"/>
    <w:rsid w:val="00883D2C"/>
    <w:rsid w:val="008873C7"/>
    <w:rsid w:val="00896AF5"/>
    <w:rsid w:val="008A781B"/>
    <w:rsid w:val="008E3AE4"/>
    <w:rsid w:val="008E46A8"/>
    <w:rsid w:val="008F3679"/>
    <w:rsid w:val="00930E1C"/>
    <w:rsid w:val="0094629F"/>
    <w:rsid w:val="00950BC0"/>
    <w:rsid w:val="0097083A"/>
    <w:rsid w:val="009A08F8"/>
    <w:rsid w:val="009B0801"/>
    <w:rsid w:val="009D19F0"/>
    <w:rsid w:val="009D415C"/>
    <w:rsid w:val="00AA4658"/>
    <w:rsid w:val="00AB10BA"/>
    <w:rsid w:val="00AB3C9E"/>
    <w:rsid w:val="00AE20E2"/>
    <w:rsid w:val="00B373CE"/>
    <w:rsid w:val="00B8382E"/>
    <w:rsid w:val="00BB1B21"/>
    <w:rsid w:val="00BF608A"/>
    <w:rsid w:val="00C2068D"/>
    <w:rsid w:val="00C217A4"/>
    <w:rsid w:val="00C219BB"/>
    <w:rsid w:val="00C32178"/>
    <w:rsid w:val="00C354D7"/>
    <w:rsid w:val="00CA2EB1"/>
    <w:rsid w:val="00CC4479"/>
    <w:rsid w:val="00CD581D"/>
    <w:rsid w:val="00D206B7"/>
    <w:rsid w:val="00D8349A"/>
    <w:rsid w:val="00D914A2"/>
    <w:rsid w:val="00DD2ADF"/>
    <w:rsid w:val="00E0663C"/>
    <w:rsid w:val="00E3524E"/>
    <w:rsid w:val="00E561FE"/>
    <w:rsid w:val="00EA4A6E"/>
    <w:rsid w:val="00EC4054"/>
    <w:rsid w:val="00EF2F7A"/>
    <w:rsid w:val="00F16A3F"/>
    <w:rsid w:val="00F348B8"/>
    <w:rsid w:val="00F40909"/>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5CFB"/>
  <w15:docId w15:val="{B1EBE7B9-279F-4764-9D8D-641787F5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882B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252007952">
      <w:bodyDiv w:val="1"/>
      <w:marLeft w:val="0"/>
      <w:marRight w:val="0"/>
      <w:marTop w:val="0"/>
      <w:marBottom w:val="0"/>
      <w:divBdr>
        <w:top w:val="none" w:sz="0" w:space="0" w:color="auto"/>
        <w:left w:val="none" w:sz="0" w:space="0" w:color="auto"/>
        <w:bottom w:val="none" w:sz="0" w:space="0" w:color="auto"/>
        <w:right w:val="none" w:sz="0" w:space="0" w:color="auto"/>
      </w:divBdr>
    </w:div>
    <w:div w:id="254705530">
      <w:bodyDiv w:val="1"/>
      <w:marLeft w:val="0"/>
      <w:marRight w:val="0"/>
      <w:marTop w:val="0"/>
      <w:marBottom w:val="0"/>
      <w:divBdr>
        <w:top w:val="none" w:sz="0" w:space="0" w:color="auto"/>
        <w:left w:val="none" w:sz="0" w:space="0" w:color="auto"/>
        <w:bottom w:val="none" w:sz="0" w:space="0" w:color="auto"/>
        <w:right w:val="none" w:sz="0" w:space="0" w:color="auto"/>
      </w:divBdr>
    </w:div>
    <w:div w:id="409894047">
      <w:bodyDiv w:val="1"/>
      <w:marLeft w:val="0"/>
      <w:marRight w:val="0"/>
      <w:marTop w:val="0"/>
      <w:marBottom w:val="0"/>
      <w:divBdr>
        <w:top w:val="none" w:sz="0" w:space="0" w:color="auto"/>
        <w:left w:val="none" w:sz="0" w:space="0" w:color="auto"/>
        <w:bottom w:val="none" w:sz="0" w:space="0" w:color="auto"/>
        <w:right w:val="none" w:sz="0" w:space="0" w:color="auto"/>
      </w:divBdr>
    </w:div>
    <w:div w:id="641932249">
      <w:bodyDiv w:val="1"/>
      <w:marLeft w:val="0"/>
      <w:marRight w:val="0"/>
      <w:marTop w:val="0"/>
      <w:marBottom w:val="0"/>
      <w:divBdr>
        <w:top w:val="none" w:sz="0" w:space="0" w:color="auto"/>
        <w:left w:val="none" w:sz="0" w:space="0" w:color="auto"/>
        <w:bottom w:val="none" w:sz="0" w:space="0" w:color="auto"/>
        <w:right w:val="none" w:sz="0" w:space="0" w:color="auto"/>
      </w:divBdr>
    </w:div>
    <w:div w:id="866025141">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8057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F49A-7AD7-4A68-8732-88A792EB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4</cp:revision>
  <cp:lastPrinted>2019-11-06T11:53:00Z</cp:lastPrinted>
  <dcterms:created xsi:type="dcterms:W3CDTF">2023-09-13T09:12:00Z</dcterms:created>
  <dcterms:modified xsi:type="dcterms:W3CDTF">2023-09-25T10:05:00Z</dcterms:modified>
</cp:coreProperties>
</file>