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CA5F47">
      <w:r>
        <w:rPr>
          <w:rFonts w:ascii="Times New Roman" w:hAnsi="Times New Roman"/>
          <w:noProof/>
          <w:sz w:val="24"/>
          <w:szCs w:val="24"/>
          <w:lang w:eastAsia="en-GB"/>
        </w:rPr>
        <w:drawing>
          <wp:anchor distT="36576" distB="36576" distL="36576" distR="36576" simplePos="0" relativeHeight="251668480" behindDoc="0" locked="0" layoutInCell="1" allowOverlap="1" wp14:anchorId="60047B13" wp14:editId="26F27D64">
            <wp:simplePos x="0" y="0"/>
            <wp:positionH relativeFrom="column">
              <wp:posOffset>5128895</wp:posOffset>
            </wp:positionH>
            <wp:positionV relativeFrom="paragraph">
              <wp:posOffset>-381000</wp:posOffset>
            </wp:positionV>
            <wp:extent cx="922122" cy="809196"/>
            <wp:effectExtent l="0" t="0" r="0" b="0"/>
            <wp:wrapNone/>
            <wp:docPr id="2" name="Picture 2" descr="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om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122" cy="8091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176C">
        <w:rPr>
          <w:noProof/>
          <w:lang w:eastAsia="en-GB"/>
        </w:rPr>
        <mc:AlternateContent>
          <mc:Choice Requires="wps">
            <w:drawing>
              <wp:anchor distT="0" distB="0" distL="114300" distR="114300" simplePos="0" relativeHeight="251664384" behindDoc="0" locked="0" layoutInCell="1" allowOverlap="1" wp14:anchorId="74154A3F" wp14:editId="6FCE56AF">
                <wp:simplePos x="0" y="0"/>
                <wp:positionH relativeFrom="column">
                  <wp:posOffset>1545590</wp:posOffset>
                </wp:positionH>
                <wp:positionV relativeFrom="paragraph">
                  <wp:posOffset>-381000</wp:posOffset>
                </wp:positionV>
                <wp:extent cx="30670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noFill/>
                          <a:miter lim="800000"/>
                          <a:headEnd/>
                          <a:tailEnd/>
                        </a:ln>
                      </wps:spPr>
                      <wps:txbx>
                        <w:txbxContent>
                          <w:p w:rsidR="00CA5F47" w:rsidRDefault="00C2176C" w:rsidP="009D19F0">
                            <w:pPr>
                              <w:pStyle w:val="NoSpacing"/>
                              <w:rPr>
                                <w:rFonts w:ascii="Arial" w:hAnsi="Arial" w:cs="Arial"/>
                                <w:b/>
                                <w:color w:val="7030A0"/>
                                <w:sz w:val="48"/>
                                <w:szCs w:val="48"/>
                              </w:rPr>
                            </w:pPr>
                            <w:r w:rsidRPr="00CA5F47">
                              <w:rPr>
                                <w:rFonts w:ascii="Arial" w:hAnsi="Arial" w:cs="Arial"/>
                                <w:b/>
                                <w:color w:val="7030A0"/>
                                <w:sz w:val="48"/>
                                <w:szCs w:val="48"/>
                              </w:rPr>
                              <w:t>Economic</w:t>
                            </w:r>
                            <w:r w:rsidR="00205D66">
                              <w:rPr>
                                <w:rFonts w:ascii="Arial" w:hAnsi="Arial" w:cs="Arial"/>
                                <w:b/>
                                <w:color w:val="7030A0"/>
                                <w:sz w:val="48"/>
                                <w:szCs w:val="48"/>
                              </w:rPr>
                              <w:t>s</w:t>
                            </w:r>
                            <w:r w:rsidRPr="00CA5F47">
                              <w:rPr>
                                <w:rFonts w:ascii="Arial" w:hAnsi="Arial" w:cs="Arial"/>
                                <w:b/>
                                <w:color w:val="7030A0"/>
                                <w:sz w:val="48"/>
                                <w:szCs w:val="48"/>
                              </w:rPr>
                              <w:t xml:space="preserve"> </w:t>
                            </w:r>
                          </w:p>
                          <w:p w:rsidR="009D19F0" w:rsidRPr="00CA5F47" w:rsidRDefault="009D19F0" w:rsidP="009D19F0">
                            <w:pPr>
                              <w:pStyle w:val="NoSpacing"/>
                              <w:rPr>
                                <w:rFonts w:ascii="Arial" w:hAnsi="Arial" w:cs="Arial"/>
                                <w:b/>
                                <w:color w:val="7030A0"/>
                                <w:sz w:val="48"/>
                                <w:szCs w:val="48"/>
                              </w:rPr>
                            </w:pPr>
                            <w:r w:rsidRPr="00CA5F47">
                              <w:rPr>
                                <w:rFonts w:ascii="Arial" w:hAnsi="Arial" w:cs="Arial"/>
                                <w:b/>
                                <w:color w:val="7030A0"/>
                                <w:sz w:val="48"/>
                                <w:szCs w:val="48"/>
                              </w:rPr>
                              <w:t>A Level</w:t>
                            </w:r>
                            <w:r w:rsidR="002772D7">
                              <w:rPr>
                                <w:rFonts w:ascii="Arial" w:hAnsi="Arial" w:cs="Arial"/>
                                <w:b/>
                                <w:color w:val="7030A0"/>
                                <w:sz w:val="48"/>
                                <w:szCs w:val="48"/>
                              </w:rPr>
                              <w:t xml:space="preserve"> 202</w:t>
                            </w:r>
                            <w:r w:rsidR="007E0C13">
                              <w:rPr>
                                <w:rFonts w:ascii="Arial" w:hAnsi="Arial" w:cs="Arial"/>
                                <w:b/>
                                <w:color w:val="7030A0"/>
                                <w:sz w:val="48"/>
                                <w:szCs w:val="48"/>
                              </w:rPr>
                              <w:t>4</w:t>
                            </w:r>
                            <w:r w:rsidR="002772D7">
                              <w:rPr>
                                <w:rFonts w:ascii="Arial" w:hAnsi="Arial" w:cs="Arial"/>
                                <w:b/>
                                <w:color w:val="7030A0"/>
                                <w:sz w:val="48"/>
                                <w:szCs w:val="48"/>
                              </w:rPr>
                              <w:t xml:space="preserve"> - 202</w:t>
                            </w:r>
                            <w:r w:rsidR="007E0C13">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54A3F" id="_x0000_t202" coordsize="21600,21600" o:spt="202" path="m,l,21600r21600,l21600,xe">
                <v:stroke joinstyle="miter"/>
                <v:path gradientshapeok="t" o:connecttype="rect"/>
              </v:shapetype>
              <v:shape id="Text Box 2" o:spid="_x0000_s1026" type="#_x0000_t202" style="position:absolute;margin-left:121.7pt;margin-top:-30pt;width:24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A5IAIAABw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" stroked="f">
                <v:textbox style="mso-fit-shape-to-text:t">
                  <w:txbxContent>
                    <w:p w:rsidR="00CA5F47" w:rsidRDefault="00C2176C" w:rsidP="009D19F0">
                      <w:pPr>
                        <w:pStyle w:val="NoSpacing"/>
                        <w:rPr>
                          <w:rFonts w:ascii="Arial" w:hAnsi="Arial" w:cs="Arial"/>
                          <w:b/>
                          <w:color w:val="7030A0"/>
                          <w:sz w:val="48"/>
                          <w:szCs w:val="48"/>
                        </w:rPr>
                      </w:pPr>
                      <w:r w:rsidRPr="00CA5F47">
                        <w:rPr>
                          <w:rFonts w:ascii="Arial" w:hAnsi="Arial" w:cs="Arial"/>
                          <w:b/>
                          <w:color w:val="7030A0"/>
                          <w:sz w:val="48"/>
                          <w:szCs w:val="48"/>
                        </w:rPr>
                        <w:t>Economic</w:t>
                      </w:r>
                      <w:r w:rsidR="00205D66">
                        <w:rPr>
                          <w:rFonts w:ascii="Arial" w:hAnsi="Arial" w:cs="Arial"/>
                          <w:b/>
                          <w:color w:val="7030A0"/>
                          <w:sz w:val="48"/>
                          <w:szCs w:val="48"/>
                        </w:rPr>
                        <w:t>s</w:t>
                      </w:r>
                      <w:r w:rsidRPr="00CA5F47">
                        <w:rPr>
                          <w:rFonts w:ascii="Arial" w:hAnsi="Arial" w:cs="Arial"/>
                          <w:b/>
                          <w:color w:val="7030A0"/>
                          <w:sz w:val="48"/>
                          <w:szCs w:val="48"/>
                        </w:rPr>
                        <w:t xml:space="preserve"> </w:t>
                      </w:r>
                    </w:p>
                    <w:p w:rsidR="009D19F0" w:rsidRPr="00CA5F47" w:rsidRDefault="009D19F0" w:rsidP="009D19F0">
                      <w:pPr>
                        <w:pStyle w:val="NoSpacing"/>
                        <w:rPr>
                          <w:rFonts w:ascii="Arial" w:hAnsi="Arial" w:cs="Arial"/>
                          <w:b/>
                          <w:color w:val="7030A0"/>
                          <w:sz w:val="48"/>
                          <w:szCs w:val="48"/>
                        </w:rPr>
                      </w:pPr>
                      <w:r w:rsidRPr="00CA5F47">
                        <w:rPr>
                          <w:rFonts w:ascii="Arial" w:hAnsi="Arial" w:cs="Arial"/>
                          <w:b/>
                          <w:color w:val="7030A0"/>
                          <w:sz w:val="48"/>
                          <w:szCs w:val="48"/>
                        </w:rPr>
                        <w:t>A Level</w:t>
                      </w:r>
                      <w:r w:rsidR="002772D7">
                        <w:rPr>
                          <w:rFonts w:ascii="Arial" w:hAnsi="Arial" w:cs="Arial"/>
                          <w:b/>
                          <w:color w:val="7030A0"/>
                          <w:sz w:val="48"/>
                          <w:szCs w:val="48"/>
                        </w:rPr>
                        <w:t xml:space="preserve"> 202</w:t>
                      </w:r>
                      <w:r w:rsidR="007E0C13">
                        <w:rPr>
                          <w:rFonts w:ascii="Arial" w:hAnsi="Arial" w:cs="Arial"/>
                          <w:b/>
                          <w:color w:val="7030A0"/>
                          <w:sz w:val="48"/>
                          <w:szCs w:val="48"/>
                        </w:rPr>
                        <w:t>4</w:t>
                      </w:r>
                      <w:r w:rsidR="002772D7">
                        <w:rPr>
                          <w:rFonts w:ascii="Arial" w:hAnsi="Arial" w:cs="Arial"/>
                          <w:b/>
                          <w:color w:val="7030A0"/>
                          <w:sz w:val="48"/>
                          <w:szCs w:val="48"/>
                        </w:rPr>
                        <w:t xml:space="preserve"> - 202</w:t>
                      </w:r>
                      <w:r w:rsidR="007E0C13">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61312" behindDoc="1" locked="0" layoutInCell="1" allowOverlap="1" wp14:anchorId="3FC137F9" wp14:editId="728D32B5">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37F9"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2DDF2F22" wp14:editId="661FFC0C">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C01AB3" w:rsidRDefault="0092619D" w:rsidP="00182917">
      <w:r>
        <w:rPr>
          <w:noProof/>
          <w:color w:val="7030A0"/>
          <w:lang w:eastAsia="en-GB"/>
        </w:rPr>
        <mc:AlternateContent>
          <mc:Choice Requires="wps">
            <w:drawing>
              <wp:anchor distT="0" distB="0" distL="114300" distR="114300" simplePos="0" relativeHeight="251670528"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00CBFCB6"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C01AB3" w:rsidRDefault="00C01AB3" w:rsidP="00C01AB3">
      <w:pPr>
        <w:rPr>
          <w:rFonts w:ascii="Arial" w:hAnsi="Arial" w:cs="Arial"/>
          <w:b/>
          <w:color w:val="7030A0"/>
          <w:sz w:val="24"/>
          <w:szCs w:val="24"/>
        </w:rPr>
      </w:pPr>
      <w:r w:rsidRPr="00513D04">
        <w:rPr>
          <w:rFonts w:ascii="Arial" w:hAnsi="Arial" w:cs="Arial"/>
          <w:b/>
          <w:color w:val="7030A0"/>
          <w:sz w:val="24"/>
          <w:szCs w:val="24"/>
        </w:rPr>
        <w:t>Examination Board</w:t>
      </w:r>
    </w:p>
    <w:p w:rsidR="00C01AB3" w:rsidRPr="00513D04" w:rsidRDefault="00C01AB3" w:rsidP="00C01AB3">
      <w:pPr>
        <w:rPr>
          <w:rFonts w:ascii="Arial" w:hAnsi="Arial" w:cs="Arial"/>
          <w:color w:val="000000" w:themeColor="text1"/>
          <w:sz w:val="24"/>
          <w:szCs w:val="24"/>
        </w:rPr>
      </w:pPr>
      <w:r>
        <w:rPr>
          <w:rFonts w:ascii="Arial" w:hAnsi="Arial" w:cs="Arial"/>
          <w:color w:val="000000" w:themeColor="text1"/>
          <w:sz w:val="24"/>
          <w:szCs w:val="24"/>
        </w:rPr>
        <w:t>AQA</w:t>
      </w:r>
    </w:p>
    <w:p w:rsidR="00764FA2" w:rsidRPr="000F0884" w:rsidRDefault="009D19F0" w:rsidP="009D19F0">
      <w:pPr>
        <w:jc w:val="both"/>
        <w:rPr>
          <w:rFonts w:ascii="Arial" w:hAnsi="Arial" w:cs="Arial"/>
          <w:b/>
          <w:color w:val="7030A0"/>
          <w:sz w:val="24"/>
          <w:szCs w:val="24"/>
        </w:rPr>
      </w:pPr>
      <w:r w:rsidRPr="000F0884">
        <w:rPr>
          <w:rFonts w:ascii="Arial" w:hAnsi="Arial" w:cs="Arial"/>
          <w:b/>
          <w:color w:val="7030A0"/>
          <w:sz w:val="24"/>
          <w:szCs w:val="24"/>
        </w:rPr>
        <w:t>Entry Requirements</w:t>
      </w:r>
      <w:r w:rsidR="000F0884" w:rsidRPr="000F0884">
        <w:rPr>
          <w:rFonts w:ascii="Arial" w:hAnsi="Arial" w:cs="Arial"/>
          <w:b/>
          <w:color w:val="7030A0"/>
          <w:sz w:val="24"/>
          <w:szCs w:val="24"/>
        </w:rPr>
        <w:t>:</w:t>
      </w:r>
    </w:p>
    <w:p w:rsidR="001927AC" w:rsidRPr="001927AC" w:rsidRDefault="002772D7" w:rsidP="000F0884">
      <w:pPr>
        <w:spacing w:line="240" w:lineRule="auto"/>
        <w:jc w:val="both"/>
        <w:rPr>
          <w:rFonts w:ascii="Arial" w:hAnsi="Arial" w:cs="Arial"/>
          <w:b/>
          <w:color w:val="000000" w:themeColor="text1"/>
        </w:rPr>
      </w:pPr>
      <w:r>
        <w:rPr>
          <w:rFonts w:ascii="Arial" w:hAnsi="Arial" w:cs="Arial"/>
          <w:color w:val="000000" w:themeColor="text1"/>
          <w:shd w:val="clear" w:color="auto" w:fill="FFFFFF"/>
        </w:rPr>
        <w:t xml:space="preserve">GCSE Grade </w:t>
      </w:r>
      <w:r w:rsidR="00EE0E5D">
        <w:rPr>
          <w:rFonts w:ascii="Arial" w:hAnsi="Arial" w:cs="Arial"/>
          <w:color w:val="000000" w:themeColor="text1"/>
          <w:shd w:val="clear" w:color="auto" w:fill="FFFFFF"/>
        </w:rPr>
        <w:t>5</w:t>
      </w:r>
      <w:r w:rsidR="001927AC" w:rsidRPr="001927AC">
        <w:rPr>
          <w:rFonts w:ascii="Arial" w:hAnsi="Arial" w:cs="Arial"/>
          <w:color w:val="000000" w:themeColor="text1"/>
          <w:shd w:val="clear" w:color="auto" w:fill="FFFFFF"/>
        </w:rPr>
        <w:t xml:space="preserve"> in Economics. If you have not studied this subject at GCSE l</w:t>
      </w:r>
      <w:r>
        <w:rPr>
          <w:rFonts w:ascii="Arial" w:hAnsi="Arial" w:cs="Arial"/>
          <w:color w:val="000000" w:themeColor="text1"/>
          <w:shd w:val="clear" w:color="auto" w:fill="FFFFFF"/>
        </w:rPr>
        <w:t>evel you will need GCSE Grade 5</w:t>
      </w:r>
      <w:r w:rsidR="001927AC" w:rsidRPr="001927AC">
        <w:rPr>
          <w:rFonts w:ascii="Arial" w:hAnsi="Arial" w:cs="Arial"/>
          <w:color w:val="000000" w:themeColor="text1"/>
          <w:shd w:val="clear" w:color="auto" w:fill="FFFFFF"/>
        </w:rPr>
        <w:t xml:space="preserve"> in English Language </w:t>
      </w:r>
      <w:r>
        <w:rPr>
          <w:rFonts w:ascii="Arial" w:hAnsi="Arial" w:cs="Arial"/>
          <w:color w:val="000000" w:themeColor="text1"/>
          <w:shd w:val="clear" w:color="auto" w:fill="FFFFFF"/>
        </w:rPr>
        <w:t xml:space="preserve">or English Literature and GCSE </w:t>
      </w:r>
      <w:r w:rsidR="00EE0E5D">
        <w:rPr>
          <w:rFonts w:ascii="Arial" w:hAnsi="Arial" w:cs="Arial"/>
          <w:color w:val="000000" w:themeColor="text1"/>
          <w:shd w:val="clear" w:color="auto" w:fill="FFFFFF"/>
        </w:rPr>
        <w:t>4</w:t>
      </w:r>
      <w:r w:rsidR="001927AC" w:rsidRPr="001927AC">
        <w:rPr>
          <w:rFonts w:ascii="Arial" w:hAnsi="Arial" w:cs="Arial"/>
          <w:color w:val="000000" w:themeColor="text1"/>
          <w:shd w:val="clear" w:color="auto" w:fill="FFFFFF"/>
        </w:rPr>
        <w:t xml:space="preserve"> Maths.</w:t>
      </w:r>
    </w:p>
    <w:p w:rsidR="009D19F0" w:rsidRPr="000F0884" w:rsidRDefault="009D19F0" w:rsidP="009D19F0">
      <w:pPr>
        <w:jc w:val="both"/>
        <w:rPr>
          <w:rFonts w:ascii="Arial" w:hAnsi="Arial" w:cs="Arial"/>
          <w:b/>
          <w:color w:val="7030A0"/>
          <w:sz w:val="24"/>
          <w:szCs w:val="24"/>
        </w:rPr>
      </w:pPr>
      <w:r w:rsidRPr="000F0884">
        <w:rPr>
          <w:rFonts w:ascii="Arial" w:hAnsi="Arial" w:cs="Arial"/>
          <w:b/>
          <w:color w:val="7030A0"/>
          <w:sz w:val="24"/>
          <w:szCs w:val="24"/>
        </w:rPr>
        <w:t>What will I be studying?</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Individuals, firms, markets and market failure</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Economic methodology and the economics problem</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Individual economic decision making</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Price determination in a competitive market</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Production, costs and revenue</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Perfect competition, imperfectly competitive markets and monopoly</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The labour market</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The distribution of income and wealth: poverty and inequality</w:t>
      </w:r>
    </w:p>
    <w:p w:rsid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The market mechanism, market failure and government intervention in markets</w:t>
      </w:r>
    </w:p>
    <w:p w:rsidR="006C5F16" w:rsidRPr="006C5F16" w:rsidRDefault="006C5F16" w:rsidP="0040340C">
      <w:pPr>
        <w:pStyle w:val="NormalWeb"/>
        <w:spacing w:before="0" w:beforeAutospacing="0" w:after="0" w:afterAutospacing="0"/>
        <w:rPr>
          <w:rFonts w:ascii="Arial" w:hAnsi="Arial" w:cs="Arial"/>
          <w:sz w:val="22"/>
          <w:szCs w:val="22"/>
        </w:rPr>
      </w:pP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The national and international economy</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The measurement of macroeconomic performance</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How the macro economy works</w:t>
      </w:r>
      <w:r w:rsidR="002772D7">
        <w:rPr>
          <w:rFonts w:ascii="Arial" w:hAnsi="Arial" w:cs="Arial"/>
          <w:sz w:val="22"/>
          <w:szCs w:val="22"/>
        </w:rPr>
        <w:t xml:space="preserve">: </w:t>
      </w:r>
      <w:r w:rsidR="002772D7" w:rsidRPr="002772D7">
        <w:rPr>
          <w:rFonts w:ascii="Arial" w:hAnsi="Arial" w:cs="Arial"/>
          <w:sz w:val="22"/>
          <w:szCs w:val="22"/>
        </w:rPr>
        <w:t>the circular flow of income, aggregate demand/aggregate supply analysis and related concepts</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Economic performance</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Financial markets and monetary policy</w:t>
      </w:r>
    </w:p>
    <w:p w:rsidR="006C5F16" w:rsidRP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Fiscal policy and supply-side policies</w:t>
      </w:r>
    </w:p>
    <w:p w:rsidR="006C5F16" w:rsidRDefault="006C5F16" w:rsidP="0040340C">
      <w:pPr>
        <w:pStyle w:val="NormalWeb"/>
        <w:numPr>
          <w:ilvl w:val="0"/>
          <w:numId w:val="3"/>
        </w:numPr>
        <w:spacing w:before="0" w:beforeAutospacing="0" w:after="0" w:afterAutospacing="0"/>
        <w:rPr>
          <w:rFonts w:ascii="Arial" w:hAnsi="Arial" w:cs="Arial"/>
          <w:sz w:val="22"/>
          <w:szCs w:val="22"/>
        </w:rPr>
      </w:pPr>
      <w:r w:rsidRPr="006C5F16">
        <w:rPr>
          <w:rFonts w:ascii="Arial" w:hAnsi="Arial" w:cs="Arial"/>
          <w:sz w:val="22"/>
          <w:szCs w:val="22"/>
        </w:rPr>
        <w:t>The international economy</w:t>
      </w:r>
    </w:p>
    <w:p w:rsidR="006C5F16" w:rsidRPr="006C5F16" w:rsidRDefault="006C5F16" w:rsidP="0040340C">
      <w:pPr>
        <w:pStyle w:val="NormalWeb"/>
        <w:spacing w:before="0" w:beforeAutospacing="0" w:after="0" w:afterAutospacing="0"/>
        <w:rPr>
          <w:rFonts w:ascii="Arial" w:hAnsi="Arial" w:cs="Arial"/>
          <w:sz w:val="22"/>
          <w:szCs w:val="22"/>
        </w:rPr>
      </w:pPr>
    </w:p>
    <w:p w:rsidR="009D19F0" w:rsidRPr="000F0884" w:rsidRDefault="009D19F0" w:rsidP="009D19F0">
      <w:pPr>
        <w:jc w:val="both"/>
        <w:rPr>
          <w:rFonts w:ascii="Arial" w:hAnsi="Arial" w:cs="Arial"/>
          <w:b/>
          <w:color w:val="7030A0"/>
          <w:sz w:val="24"/>
          <w:szCs w:val="24"/>
        </w:rPr>
      </w:pPr>
      <w:r w:rsidRPr="000F0884">
        <w:rPr>
          <w:rFonts w:ascii="Arial" w:hAnsi="Arial" w:cs="Arial"/>
          <w:b/>
          <w:color w:val="7030A0"/>
          <w:sz w:val="24"/>
          <w:szCs w:val="24"/>
        </w:rPr>
        <w:t>How will I be studying?</w:t>
      </w:r>
    </w:p>
    <w:p w:rsidR="006C5F16" w:rsidRPr="006C5F16" w:rsidRDefault="006C5F16" w:rsidP="000F0884">
      <w:pPr>
        <w:spacing w:line="240" w:lineRule="auto"/>
        <w:jc w:val="both"/>
        <w:rPr>
          <w:rFonts w:ascii="Arial" w:hAnsi="Arial" w:cs="Arial"/>
          <w:b/>
          <w:color w:val="000000" w:themeColor="text1"/>
        </w:rPr>
      </w:pPr>
      <w:r w:rsidRPr="006C5F16">
        <w:rPr>
          <w:rFonts w:ascii="Arial" w:hAnsi="Arial" w:cs="Arial"/>
          <w:color w:val="000000" w:themeColor="text1"/>
          <w:shd w:val="clear" w:color="auto" w:fill="FFFFFF"/>
        </w:rPr>
        <w:t>You will be taught using a variety of methods including group work, individual work, written projects, independent research and independent learning.</w:t>
      </w:r>
    </w:p>
    <w:p w:rsidR="009D19F0" w:rsidRPr="000F0884" w:rsidRDefault="009D19F0" w:rsidP="009D19F0">
      <w:pPr>
        <w:jc w:val="both"/>
        <w:rPr>
          <w:rFonts w:ascii="Arial" w:hAnsi="Arial" w:cs="Arial"/>
          <w:b/>
          <w:color w:val="7030A0"/>
          <w:sz w:val="24"/>
          <w:szCs w:val="24"/>
        </w:rPr>
      </w:pPr>
      <w:r w:rsidRPr="000F0884">
        <w:rPr>
          <w:rFonts w:ascii="Arial" w:hAnsi="Arial" w:cs="Arial"/>
          <w:b/>
          <w:color w:val="7030A0"/>
          <w:sz w:val="24"/>
          <w:szCs w:val="24"/>
        </w:rPr>
        <w:t>How will I be assessed?</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Paper 1: Markets and market failure</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What's assessed: Content 1–8 above</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2 hour written exam</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80 marks</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33.3% of A-level</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Section A: data response questions requiring written answers, choice of one from two contexts</w:t>
      </w:r>
      <w:r w:rsidR="0040340C">
        <w:rPr>
          <w:rFonts w:ascii="Arial" w:hAnsi="Arial" w:cs="Arial"/>
          <w:sz w:val="22"/>
          <w:szCs w:val="22"/>
        </w:rPr>
        <w:t xml:space="preserve"> </w:t>
      </w:r>
      <w:r w:rsidRPr="006C5F16">
        <w:rPr>
          <w:rFonts w:ascii="Arial" w:hAnsi="Arial" w:cs="Arial"/>
          <w:sz w:val="22"/>
          <w:szCs w:val="22"/>
        </w:rPr>
        <w:t>worth 40 marks</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Section B: essay questions requiring written answers, choice of one from three worth 40 marks</w:t>
      </w:r>
    </w:p>
    <w:p w:rsidR="002772D7" w:rsidRDefault="002772D7" w:rsidP="0040340C">
      <w:pPr>
        <w:pStyle w:val="NormalWeb"/>
        <w:spacing w:before="0" w:beforeAutospacing="0" w:after="0" w:afterAutospacing="0"/>
        <w:rPr>
          <w:rFonts w:ascii="Arial" w:hAnsi="Arial" w:cs="Arial"/>
          <w:sz w:val="22"/>
          <w:szCs w:val="22"/>
        </w:rPr>
      </w:pP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Paper 2: National and international economy</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What's assessed: Content 9–14 above</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2 hour written exam</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80 marks</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33.3% of A-level</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lastRenderedPageBreak/>
        <w:t>• Section A: data response questions requiring written answers, choice of one from two contexts</w:t>
      </w:r>
      <w:r w:rsidR="0040340C">
        <w:rPr>
          <w:rFonts w:ascii="Arial" w:hAnsi="Arial" w:cs="Arial"/>
          <w:sz w:val="22"/>
          <w:szCs w:val="22"/>
        </w:rPr>
        <w:t xml:space="preserve"> </w:t>
      </w:r>
      <w:r w:rsidRPr="006C5F16">
        <w:rPr>
          <w:rFonts w:ascii="Arial" w:hAnsi="Arial" w:cs="Arial"/>
          <w:sz w:val="22"/>
          <w:szCs w:val="22"/>
        </w:rPr>
        <w:t>worth 40 marks</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Section B: essay questions requiring written answers, choice of one from three worth 40 marks</w:t>
      </w:r>
    </w:p>
    <w:p w:rsidR="002772D7" w:rsidRDefault="002772D7" w:rsidP="0040340C">
      <w:pPr>
        <w:pStyle w:val="NormalWeb"/>
        <w:spacing w:before="0" w:beforeAutospacing="0" w:after="0" w:afterAutospacing="0"/>
        <w:rPr>
          <w:rFonts w:ascii="Arial" w:hAnsi="Arial" w:cs="Arial"/>
          <w:sz w:val="22"/>
          <w:szCs w:val="22"/>
        </w:rPr>
      </w:pP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Paper 3: Economic principles and issues</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What's assessed: All content 1–14 above</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2 hour written exam</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80 marks</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33.3% of A-level</w:t>
      </w:r>
    </w:p>
    <w:p w:rsidR="006C5F16" w:rsidRPr="006C5F16" w:rsidRDefault="006C5F16" w:rsidP="0040340C">
      <w:pPr>
        <w:pStyle w:val="NormalWeb"/>
        <w:spacing w:before="0" w:beforeAutospacing="0" w:after="0" w:afterAutospacing="0"/>
        <w:rPr>
          <w:rFonts w:ascii="Arial" w:hAnsi="Arial" w:cs="Arial"/>
          <w:sz w:val="22"/>
          <w:szCs w:val="22"/>
        </w:rPr>
      </w:pPr>
      <w:r w:rsidRPr="006C5F16">
        <w:rPr>
          <w:rFonts w:ascii="Arial" w:hAnsi="Arial" w:cs="Arial"/>
          <w:sz w:val="22"/>
          <w:szCs w:val="22"/>
        </w:rPr>
        <w:t>• Section A: multiple choice questions worth 30 marks</w:t>
      </w:r>
    </w:p>
    <w:p w:rsidR="006C5F16" w:rsidRPr="006C5F16" w:rsidRDefault="006C5F16" w:rsidP="006C5F16">
      <w:pPr>
        <w:pStyle w:val="NormalWeb"/>
        <w:spacing w:before="0" w:beforeAutospacing="0" w:after="150" w:afterAutospacing="0"/>
        <w:rPr>
          <w:rFonts w:ascii="Arial" w:hAnsi="Arial" w:cs="Arial"/>
          <w:sz w:val="22"/>
          <w:szCs w:val="22"/>
        </w:rPr>
      </w:pPr>
      <w:r w:rsidRPr="006C5F16">
        <w:rPr>
          <w:rFonts w:ascii="Arial" w:hAnsi="Arial" w:cs="Arial"/>
          <w:sz w:val="22"/>
          <w:szCs w:val="22"/>
        </w:rPr>
        <w:t>• Section B: case study questions requiring written answers, worth 50 marks</w:t>
      </w:r>
    </w:p>
    <w:p w:rsidR="009D19F0" w:rsidRPr="00A93AD2" w:rsidRDefault="009D19F0" w:rsidP="009D19F0">
      <w:pPr>
        <w:spacing w:after="0"/>
        <w:jc w:val="both"/>
        <w:rPr>
          <w:rFonts w:ascii="Arial" w:hAnsi="Arial" w:cs="Arial"/>
        </w:rPr>
      </w:pPr>
    </w:p>
    <w:p w:rsidR="00E05DED" w:rsidRDefault="00E05DED" w:rsidP="00E05DED">
      <w:pPr>
        <w:shd w:val="clear" w:color="auto" w:fill="FFFFFF"/>
        <w:spacing w:after="0" w:line="240" w:lineRule="auto"/>
        <w:textAlignment w:val="baseline"/>
        <w:rPr>
          <w:rFonts w:ascii="Arial" w:eastAsia="Times New Roman" w:hAnsi="Arial" w:cs="Arial"/>
          <w:b/>
          <w:bCs/>
          <w:color w:val="7030A0"/>
          <w:sz w:val="24"/>
          <w:szCs w:val="24"/>
          <w:lang w:eastAsia="en-GB"/>
        </w:rPr>
      </w:pPr>
      <w:r w:rsidRPr="00FF70E2">
        <w:rPr>
          <w:rFonts w:ascii="Arial" w:eastAsia="Times New Roman" w:hAnsi="Arial" w:cs="Arial"/>
          <w:b/>
          <w:bCs/>
          <w:color w:val="7030A0"/>
          <w:sz w:val="24"/>
          <w:szCs w:val="24"/>
          <w:lang w:eastAsia="en-GB"/>
        </w:rPr>
        <w:t>Core Mathematics:</w:t>
      </w:r>
    </w:p>
    <w:p w:rsidR="00E05DED" w:rsidRPr="00FF70E2" w:rsidRDefault="00E05DED" w:rsidP="00E05DED">
      <w:pPr>
        <w:shd w:val="clear" w:color="auto" w:fill="FFFFFF"/>
        <w:spacing w:after="0" w:line="240" w:lineRule="auto"/>
        <w:textAlignment w:val="baseline"/>
        <w:rPr>
          <w:rFonts w:ascii="Segoe UI" w:eastAsia="Times New Roman" w:hAnsi="Segoe UI" w:cs="Segoe UI"/>
          <w:color w:val="242424"/>
          <w:sz w:val="24"/>
          <w:szCs w:val="24"/>
          <w:lang w:eastAsia="en-GB"/>
        </w:rPr>
      </w:pPr>
    </w:p>
    <w:p w:rsidR="00E05DED" w:rsidRPr="00FF70E2" w:rsidRDefault="00E05DED" w:rsidP="00E05DED">
      <w:pPr>
        <w:shd w:val="clear" w:color="auto" w:fill="FFFFFF"/>
        <w:spacing w:after="0" w:line="240" w:lineRule="auto"/>
        <w:textAlignment w:val="baseline"/>
        <w:rPr>
          <w:rFonts w:ascii="Segoe UI" w:eastAsia="Times New Roman" w:hAnsi="Segoe UI" w:cs="Segoe UI"/>
          <w:color w:val="242424"/>
          <w:sz w:val="24"/>
          <w:szCs w:val="24"/>
          <w:lang w:eastAsia="en-GB"/>
        </w:rPr>
      </w:pPr>
      <w:r w:rsidRPr="00FF70E2">
        <w:rPr>
          <w:rFonts w:ascii="Arial" w:eastAsia="Times New Roman" w:hAnsi="Arial" w:cs="Arial"/>
          <w:color w:val="242424"/>
          <w:bdr w:val="none" w:sz="0" w:space="0" w:color="auto" w:frame="1"/>
          <w:lang w:eastAsia="en-GB"/>
        </w:rPr>
        <w:t>As this subject contains elements of mathematical content within its specification and assessments, we strongly advise that you should also elect to take the Core Mathematics course to support your studies (if not already taking A Level Mathematics). The Core Mathematics course is a one-year course specifically designed for this purpose. You would still need to pick three main Level 3 subjects plus Core Mathematics.  Please see the Core Mathematics information sheet for more details. </w:t>
      </w:r>
    </w:p>
    <w:p w:rsidR="00E05DED" w:rsidRDefault="00E05DED" w:rsidP="009D19F0">
      <w:pPr>
        <w:jc w:val="both"/>
        <w:rPr>
          <w:rFonts w:ascii="Arial" w:hAnsi="Arial" w:cs="Arial"/>
          <w:b/>
          <w:color w:val="7030A0"/>
          <w:sz w:val="24"/>
          <w:szCs w:val="24"/>
        </w:rPr>
      </w:pPr>
    </w:p>
    <w:p w:rsidR="009D19F0" w:rsidRPr="000F0884" w:rsidRDefault="009D19F0" w:rsidP="009D19F0">
      <w:pPr>
        <w:jc w:val="both"/>
        <w:rPr>
          <w:rFonts w:ascii="Arial" w:hAnsi="Arial" w:cs="Arial"/>
          <w:b/>
          <w:color w:val="7030A0"/>
          <w:sz w:val="24"/>
          <w:szCs w:val="24"/>
        </w:rPr>
      </w:pPr>
      <w:r w:rsidRPr="000F0884">
        <w:rPr>
          <w:rFonts w:ascii="Arial" w:hAnsi="Arial" w:cs="Arial"/>
          <w:b/>
          <w:color w:val="7030A0"/>
          <w:sz w:val="24"/>
          <w:szCs w:val="24"/>
        </w:rPr>
        <w:t>Where Next?</w:t>
      </w:r>
    </w:p>
    <w:p w:rsidR="006C5F16" w:rsidRPr="006C5F16" w:rsidRDefault="006C5F16" w:rsidP="000F0884">
      <w:pPr>
        <w:pStyle w:val="NormalWeb"/>
        <w:spacing w:before="0" w:beforeAutospacing="0" w:after="150" w:afterAutospacing="0"/>
        <w:rPr>
          <w:rFonts w:ascii="Arial" w:hAnsi="Arial" w:cs="Arial"/>
          <w:sz w:val="22"/>
          <w:szCs w:val="22"/>
        </w:rPr>
      </w:pPr>
      <w:r w:rsidRPr="006C5F16">
        <w:rPr>
          <w:rFonts w:ascii="Arial" w:hAnsi="Arial" w:cs="Arial"/>
          <w:sz w:val="22"/>
          <w:szCs w:val="22"/>
        </w:rPr>
        <w:t>This course teaches you apply your knowledge &amp; analyse &amp; evaluate evidence.</w:t>
      </w:r>
    </w:p>
    <w:p w:rsidR="006C5F16" w:rsidRPr="006C5F16" w:rsidRDefault="006C5F16" w:rsidP="000F0884">
      <w:pPr>
        <w:pStyle w:val="NormalWeb"/>
        <w:spacing w:before="0" w:beforeAutospacing="0" w:after="150" w:afterAutospacing="0"/>
        <w:rPr>
          <w:rFonts w:ascii="Arial" w:hAnsi="Arial" w:cs="Arial"/>
          <w:sz w:val="22"/>
          <w:szCs w:val="22"/>
        </w:rPr>
      </w:pPr>
      <w:r w:rsidRPr="006C5F16">
        <w:rPr>
          <w:rFonts w:ascii="Arial" w:hAnsi="Arial" w:cs="Arial"/>
          <w:sz w:val="22"/>
          <w:szCs w:val="22"/>
        </w:rPr>
        <w:t>You could take a degree or apprenticeship in economics itself or a related area such as management, business, finance, accountancy and marketing. This A level can help you onto other courses too such as Law or Business with a modern foreign language. Your options are wide open with regard to a career. Options include retail, management, marketing, sales, personnel management, marketing, finance and accountancy etc.</w:t>
      </w:r>
    </w:p>
    <w:p w:rsidR="006C5F16" w:rsidRPr="006C5F16" w:rsidRDefault="006C5F16" w:rsidP="000F0884">
      <w:pPr>
        <w:spacing w:line="240" w:lineRule="auto"/>
        <w:jc w:val="both"/>
        <w:rPr>
          <w:rFonts w:ascii="Arial" w:hAnsi="Arial" w:cs="Arial"/>
          <w:b/>
          <w:color w:val="7030A0"/>
        </w:rPr>
      </w:pPr>
    </w:p>
    <w:sectPr w:rsidR="006C5F16" w:rsidRPr="006C5F16" w:rsidSect="004B22D4">
      <w:pgSz w:w="11906" w:h="16838"/>
      <w:pgMar w:top="1440"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7F64"/>
    <w:multiLevelType w:val="hybridMultilevel"/>
    <w:tmpl w:val="BC744A3E"/>
    <w:lvl w:ilvl="0" w:tplc="C696F9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62847"/>
    <w:multiLevelType w:val="hybridMultilevel"/>
    <w:tmpl w:val="FA20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A7461"/>
    <w:multiLevelType w:val="hybridMultilevel"/>
    <w:tmpl w:val="FDC61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82C62"/>
    <w:multiLevelType w:val="hybridMultilevel"/>
    <w:tmpl w:val="F400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7"/>
    <w:rsid w:val="00083979"/>
    <w:rsid w:val="000C3040"/>
    <w:rsid w:val="000F0884"/>
    <w:rsid w:val="0014142F"/>
    <w:rsid w:val="00182917"/>
    <w:rsid w:val="001927AC"/>
    <w:rsid w:val="00205D66"/>
    <w:rsid w:val="00217CED"/>
    <w:rsid w:val="002202CE"/>
    <w:rsid w:val="00241C84"/>
    <w:rsid w:val="002466B0"/>
    <w:rsid w:val="00246F52"/>
    <w:rsid w:val="002772D7"/>
    <w:rsid w:val="00286523"/>
    <w:rsid w:val="002B2DF2"/>
    <w:rsid w:val="003E5C7C"/>
    <w:rsid w:val="0040340C"/>
    <w:rsid w:val="00410609"/>
    <w:rsid w:val="00496092"/>
    <w:rsid w:val="004B22D4"/>
    <w:rsid w:val="004C4ABC"/>
    <w:rsid w:val="005026EA"/>
    <w:rsid w:val="005834DE"/>
    <w:rsid w:val="005901AC"/>
    <w:rsid w:val="005E02DD"/>
    <w:rsid w:val="00606B07"/>
    <w:rsid w:val="006153BE"/>
    <w:rsid w:val="00692269"/>
    <w:rsid w:val="006C5F16"/>
    <w:rsid w:val="006F7319"/>
    <w:rsid w:val="007138B0"/>
    <w:rsid w:val="00731422"/>
    <w:rsid w:val="00764FA2"/>
    <w:rsid w:val="007E0C13"/>
    <w:rsid w:val="007F7894"/>
    <w:rsid w:val="008873C7"/>
    <w:rsid w:val="00896AF5"/>
    <w:rsid w:val="008A781B"/>
    <w:rsid w:val="008E46A8"/>
    <w:rsid w:val="008F3679"/>
    <w:rsid w:val="0092619D"/>
    <w:rsid w:val="00930E1C"/>
    <w:rsid w:val="00950BC0"/>
    <w:rsid w:val="009D19F0"/>
    <w:rsid w:val="00AB10BA"/>
    <w:rsid w:val="00B373CE"/>
    <w:rsid w:val="00BB1B21"/>
    <w:rsid w:val="00BF608A"/>
    <w:rsid w:val="00C01AB3"/>
    <w:rsid w:val="00C2176C"/>
    <w:rsid w:val="00C217A4"/>
    <w:rsid w:val="00C354D7"/>
    <w:rsid w:val="00CA2EB1"/>
    <w:rsid w:val="00CA5F47"/>
    <w:rsid w:val="00CC7171"/>
    <w:rsid w:val="00D206B7"/>
    <w:rsid w:val="00D914A2"/>
    <w:rsid w:val="00DD2ADF"/>
    <w:rsid w:val="00E05DED"/>
    <w:rsid w:val="00E3524E"/>
    <w:rsid w:val="00E423D6"/>
    <w:rsid w:val="00E561FE"/>
    <w:rsid w:val="00EC4054"/>
    <w:rsid w:val="00EE0E5D"/>
    <w:rsid w:val="00EF2F7A"/>
    <w:rsid w:val="00EF3253"/>
    <w:rsid w:val="00F16A3F"/>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27AD"/>
  <w15:docId w15:val="{E4211B78-1A13-4F81-87E6-12E15D44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5F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09936">
      <w:bodyDiv w:val="1"/>
      <w:marLeft w:val="0"/>
      <w:marRight w:val="0"/>
      <w:marTop w:val="0"/>
      <w:marBottom w:val="0"/>
      <w:divBdr>
        <w:top w:val="none" w:sz="0" w:space="0" w:color="auto"/>
        <w:left w:val="none" w:sz="0" w:space="0" w:color="auto"/>
        <w:bottom w:val="none" w:sz="0" w:space="0" w:color="auto"/>
        <w:right w:val="none" w:sz="0" w:space="0" w:color="auto"/>
      </w:divBdr>
    </w:div>
    <w:div w:id="2029285054">
      <w:bodyDiv w:val="1"/>
      <w:marLeft w:val="0"/>
      <w:marRight w:val="0"/>
      <w:marTop w:val="0"/>
      <w:marBottom w:val="0"/>
      <w:divBdr>
        <w:top w:val="none" w:sz="0" w:space="0" w:color="auto"/>
        <w:left w:val="none" w:sz="0" w:space="0" w:color="auto"/>
        <w:bottom w:val="none" w:sz="0" w:space="0" w:color="auto"/>
        <w:right w:val="none" w:sz="0" w:space="0" w:color="auto"/>
      </w:divBdr>
    </w:div>
    <w:div w:id="21357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D1CC-0AB1-4C63-8000-5B9DF594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4</cp:revision>
  <cp:lastPrinted>2019-11-06T11:53:00Z</cp:lastPrinted>
  <dcterms:created xsi:type="dcterms:W3CDTF">2023-09-07T15:06:00Z</dcterms:created>
  <dcterms:modified xsi:type="dcterms:W3CDTF">2023-09-21T09:47:00Z</dcterms:modified>
</cp:coreProperties>
</file>