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410FC2">
      <w:r>
        <w:rPr>
          <w:rFonts w:ascii="Times New Roman" w:hAnsi="Times New Roman"/>
          <w:noProof/>
          <w:sz w:val="24"/>
          <w:szCs w:val="24"/>
          <w:lang w:eastAsia="en-GB"/>
        </w:rPr>
        <w:drawing>
          <wp:anchor distT="36576" distB="36576" distL="36576" distR="36576" simplePos="0" relativeHeight="251656704" behindDoc="0" locked="0" layoutInCell="1" allowOverlap="1" wp14:anchorId="57349BDA" wp14:editId="29655E0D">
            <wp:simplePos x="0" y="0"/>
            <wp:positionH relativeFrom="column">
              <wp:posOffset>5074285</wp:posOffset>
            </wp:positionH>
            <wp:positionV relativeFrom="paragraph">
              <wp:posOffset>-596900</wp:posOffset>
            </wp:positionV>
            <wp:extent cx="774732" cy="1054100"/>
            <wp:effectExtent l="0" t="0" r="6350" b="0"/>
            <wp:wrapNone/>
            <wp:docPr id="2" name="Picture 2"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32" cy="1054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08A2F94" wp14:editId="00503B94">
                <wp:simplePos x="0" y="0"/>
                <wp:positionH relativeFrom="column">
                  <wp:posOffset>1314450</wp:posOffset>
                </wp:positionH>
                <wp:positionV relativeFrom="paragraph">
                  <wp:posOffset>-499745</wp:posOffset>
                </wp:positionV>
                <wp:extent cx="32385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3985"/>
                        </a:xfrm>
                        <a:prstGeom prst="rect">
                          <a:avLst/>
                        </a:prstGeom>
                        <a:solidFill>
                          <a:srgbClr val="FFFFFF"/>
                        </a:solidFill>
                        <a:ln w="9525">
                          <a:noFill/>
                          <a:miter lim="800000"/>
                          <a:headEnd/>
                          <a:tailEnd/>
                        </a:ln>
                      </wps:spPr>
                      <wps:txbx>
                        <w:txbxContent>
                          <w:p w:rsidR="009D19F0" w:rsidRPr="00410FC2" w:rsidRDefault="00C934EE" w:rsidP="009D19F0">
                            <w:pPr>
                              <w:pStyle w:val="NoSpacing"/>
                              <w:rPr>
                                <w:rFonts w:ascii="Arial" w:hAnsi="Arial" w:cs="Arial"/>
                                <w:b/>
                                <w:color w:val="7030A0"/>
                                <w:sz w:val="48"/>
                                <w:szCs w:val="48"/>
                              </w:rPr>
                            </w:pPr>
                            <w:r w:rsidRPr="00410FC2">
                              <w:rPr>
                                <w:rFonts w:ascii="Arial" w:hAnsi="Arial" w:cs="Arial"/>
                                <w:b/>
                                <w:color w:val="7030A0"/>
                                <w:sz w:val="48"/>
                                <w:szCs w:val="48"/>
                              </w:rPr>
                              <w:t>Dance</w:t>
                            </w:r>
                          </w:p>
                          <w:p w:rsidR="009D19F0" w:rsidRPr="00410FC2" w:rsidRDefault="009D19F0" w:rsidP="009D19F0">
                            <w:pPr>
                              <w:pStyle w:val="NoSpacing"/>
                              <w:rPr>
                                <w:rFonts w:ascii="Arial" w:hAnsi="Arial" w:cs="Arial"/>
                                <w:b/>
                                <w:color w:val="7030A0"/>
                                <w:sz w:val="48"/>
                                <w:szCs w:val="48"/>
                              </w:rPr>
                            </w:pPr>
                            <w:r w:rsidRPr="00410FC2">
                              <w:rPr>
                                <w:rFonts w:ascii="Arial" w:hAnsi="Arial" w:cs="Arial"/>
                                <w:b/>
                                <w:color w:val="7030A0"/>
                                <w:sz w:val="48"/>
                                <w:szCs w:val="48"/>
                              </w:rPr>
                              <w:t>A Level</w:t>
                            </w:r>
                            <w:r w:rsidR="004A5DD4" w:rsidRPr="00410FC2">
                              <w:rPr>
                                <w:rFonts w:ascii="Arial" w:hAnsi="Arial" w:cs="Arial"/>
                                <w:b/>
                                <w:color w:val="7030A0"/>
                                <w:sz w:val="48"/>
                                <w:szCs w:val="48"/>
                              </w:rPr>
                              <w:t xml:space="preserve"> 202</w:t>
                            </w:r>
                            <w:r w:rsidR="00911D22">
                              <w:rPr>
                                <w:rFonts w:ascii="Arial" w:hAnsi="Arial" w:cs="Arial"/>
                                <w:b/>
                                <w:color w:val="7030A0"/>
                                <w:sz w:val="48"/>
                                <w:szCs w:val="48"/>
                              </w:rPr>
                              <w:t>4</w:t>
                            </w:r>
                            <w:r w:rsidR="004A5DD4" w:rsidRPr="00410FC2">
                              <w:rPr>
                                <w:rFonts w:ascii="Arial" w:hAnsi="Arial" w:cs="Arial"/>
                                <w:b/>
                                <w:color w:val="7030A0"/>
                                <w:sz w:val="48"/>
                                <w:szCs w:val="48"/>
                              </w:rPr>
                              <w:t xml:space="preserve"> - 202</w:t>
                            </w:r>
                            <w:r w:rsidR="00911D22">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3.5pt;margin-top:-39.35pt;width:2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kV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dEaJYRpb&#10;9CiGQN7DQIrITm99iU4PFt3CgM/Y5VSpt/fAf3hiYNsxsxe3zkHfCdZgdtMYmV2Fjjg+gtT9Z2jw&#10;G3YIkICG1ulIHZJBEB27dLp0JqbC8XFWzJaLHE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" stroked="f">
                <v:textbox style="mso-fit-shape-to-text:t">
                  <w:txbxContent>
                    <w:p w:rsidR="009D19F0" w:rsidRPr="00410FC2" w:rsidRDefault="00C934EE" w:rsidP="009D19F0">
                      <w:pPr>
                        <w:pStyle w:val="NoSpacing"/>
                        <w:rPr>
                          <w:rFonts w:ascii="Arial" w:hAnsi="Arial" w:cs="Arial"/>
                          <w:b/>
                          <w:color w:val="7030A0"/>
                          <w:sz w:val="48"/>
                          <w:szCs w:val="48"/>
                        </w:rPr>
                      </w:pPr>
                      <w:r w:rsidRPr="00410FC2">
                        <w:rPr>
                          <w:rFonts w:ascii="Arial" w:hAnsi="Arial" w:cs="Arial"/>
                          <w:b/>
                          <w:color w:val="7030A0"/>
                          <w:sz w:val="48"/>
                          <w:szCs w:val="48"/>
                        </w:rPr>
                        <w:t>Dance</w:t>
                      </w:r>
                    </w:p>
                    <w:p w:rsidR="009D19F0" w:rsidRPr="00410FC2" w:rsidRDefault="009D19F0" w:rsidP="009D19F0">
                      <w:pPr>
                        <w:pStyle w:val="NoSpacing"/>
                        <w:rPr>
                          <w:rFonts w:ascii="Arial" w:hAnsi="Arial" w:cs="Arial"/>
                          <w:b/>
                          <w:color w:val="7030A0"/>
                          <w:sz w:val="48"/>
                          <w:szCs w:val="48"/>
                        </w:rPr>
                      </w:pPr>
                      <w:r w:rsidRPr="00410FC2">
                        <w:rPr>
                          <w:rFonts w:ascii="Arial" w:hAnsi="Arial" w:cs="Arial"/>
                          <w:b/>
                          <w:color w:val="7030A0"/>
                          <w:sz w:val="48"/>
                          <w:szCs w:val="48"/>
                        </w:rPr>
                        <w:t>A Level</w:t>
                      </w:r>
                      <w:r w:rsidR="004A5DD4" w:rsidRPr="00410FC2">
                        <w:rPr>
                          <w:rFonts w:ascii="Arial" w:hAnsi="Arial" w:cs="Arial"/>
                          <w:b/>
                          <w:color w:val="7030A0"/>
                          <w:sz w:val="48"/>
                          <w:szCs w:val="48"/>
                        </w:rPr>
                        <w:t xml:space="preserve"> 202</w:t>
                      </w:r>
                      <w:r w:rsidR="00911D22">
                        <w:rPr>
                          <w:rFonts w:ascii="Arial" w:hAnsi="Arial" w:cs="Arial"/>
                          <w:b/>
                          <w:color w:val="7030A0"/>
                          <w:sz w:val="48"/>
                          <w:szCs w:val="48"/>
                        </w:rPr>
                        <w:t>4</w:t>
                      </w:r>
                      <w:r w:rsidR="004A5DD4" w:rsidRPr="00410FC2">
                        <w:rPr>
                          <w:rFonts w:ascii="Arial" w:hAnsi="Arial" w:cs="Arial"/>
                          <w:b/>
                          <w:color w:val="7030A0"/>
                          <w:sz w:val="48"/>
                          <w:szCs w:val="48"/>
                        </w:rPr>
                        <w:t xml:space="preserve"> - 202</w:t>
                      </w:r>
                      <w:r w:rsidR="00911D22">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D8140D" w:rsidRDefault="002D29BD" w:rsidP="00D8140D">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32337E1F"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D8140D" w:rsidRDefault="00D8140D" w:rsidP="00D8140D">
      <w:pPr>
        <w:rPr>
          <w:rFonts w:ascii="Arial" w:hAnsi="Arial" w:cs="Arial"/>
          <w:b/>
          <w:color w:val="7030A0"/>
          <w:sz w:val="24"/>
          <w:szCs w:val="24"/>
        </w:rPr>
      </w:pPr>
      <w:r>
        <w:rPr>
          <w:rFonts w:ascii="Arial" w:hAnsi="Arial" w:cs="Arial"/>
          <w:b/>
          <w:color w:val="7030A0"/>
          <w:sz w:val="24"/>
          <w:szCs w:val="24"/>
        </w:rPr>
        <w:t>E</w:t>
      </w:r>
      <w:r w:rsidRPr="00513D04">
        <w:rPr>
          <w:rFonts w:ascii="Arial" w:hAnsi="Arial" w:cs="Arial"/>
          <w:b/>
          <w:color w:val="7030A0"/>
          <w:sz w:val="24"/>
          <w:szCs w:val="24"/>
        </w:rPr>
        <w:t>xamination Board</w:t>
      </w:r>
    </w:p>
    <w:p w:rsidR="00D8140D" w:rsidRPr="00513D04" w:rsidRDefault="00D8140D" w:rsidP="00D8140D">
      <w:pPr>
        <w:rPr>
          <w:rFonts w:ascii="Arial" w:hAnsi="Arial" w:cs="Arial"/>
          <w:color w:val="000000" w:themeColor="text1"/>
          <w:sz w:val="24"/>
          <w:szCs w:val="24"/>
        </w:rPr>
      </w:pPr>
      <w:r>
        <w:rPr>
          <w:rFonts w:ascii="Arial" w:hAnsi="Arial" w:cs="Arial"/>
          <w:color w:val="000000" w:themeColor="text1"/>
          <w:sz w:val="24"/>
          <w:szCs w:val="24"/>
        </w:rPr>
        <w:t>AQA</w:t>
      </w:r>
    </w:p>
    <w:p w:rsidR="00415AE4" w:rsidRPr="004A5DD4" w:rsidRDefault="00415AE4" w:rsidP="00415AE4">
      <w:pPr>
        <w:pStyle w:val="NoSpacing"/>
        <w:rPr>
          <w:rFonts w:ascii="Arial" w:hAnsi="Arial" w:cs="Arial"/>
          <w:b/>
          <w:color w:val="7030A0"/>
          <w:sz w:val="24"/>
          <w:szCs w:val="24"/>
        </w:rPr>
      </w:pPr>
      <w:r w:rsidRPr="004A5DD4">
        <w:rPr>
          <w:rFonts w:ascii="Arial" w:hAnsi="Arial" w:cs="Arial"/>
          <w:b/>
          <w:color w:val="7030A0"/>
          <w:sz w:val="24"/>
          <w:szCs w:val="24"/>
        </w:rPr>
        <w:t>Entry Requirements</w:t>
      </w:r>
      <w:r w:rsidR="004A5DD4">
        <w:rPr>
          <w:rFonts w:ascii="Arial" w:hAnsi="Arial" w:cs="Arial"/>
          <w:b/>
          <w:color w:val="7030A0"/>
          <w:sz w:val="24"/>
          <w:szCs w:val="24"/>
        </w:rPr>
        <w:t>:</w:t>
      </w:r>
    </w:p>
    <w:p w:rsidR="00415AE4" w:rsidRPr="00415AE4" w:rsidRDefault="00415AE4" w:rsidP="00415AE4">
      <w:pPr>
        <w:pStyle w:val="NoSpacing"/>
        <w:rPr>
          <w:rFonts w:ascii="Arial" w:hAnsi="Arial" w:cs="Arial"/>
          <w:sz w:val="20"/>
        </w:rPr>
      </w:pPr>
    </w:p>
    <w:p w:rsidR="00C934EE" w:rsidRPr="00B0446B" w:rsidRDefault="00B0446B" w:rsidP="004A5DD4">
      <w:pPr>
        <w:pStyle w:val="NoSpacing"/>
        <w:rPr>
          <w:rFonts w:ascii="Arial" w:hAnsi="Arial" w:cs="Arial"/>
          <w:color w:val="000000" w:themeColor="text1"/>
        </w:rPr>
      </w:pPr>
      <w:r w:rsidRPr="00B0446B">
        <w:rPr>
          <w:rFonts w:ascii="Arial" w:hAnsi="Arial" w:cs="Arial"/>
          <w:color w:val="000000" w:themeColor="text1"/>
          <w:shd w:val="clear" w:color="auto" w:fill="FFFFFF"/>
        </w:rPr>
        <w:t>GCSE Grade 5 Dance or BTEC Dance Merit. If you have not studied this subject at GCSE level you will need appropriate Dance school grades</w:t>
      </w:r>
      <w:r w:rsidR="007F6981">
        <w:rPr>
          <w:rFonts w:ascii="Arial" w:hAnsi="Arial" w:cs="Arial"/>
          <w:color w:val="000000" w:themeColor="text1"/>
          <w:shd w:val="clear" w:color="auto" w:fill="FFFFFF"/>
        </w:rPr>
        <w:t xml:space="preserve"> or to take part in an </w:t>
      </w:r>
      <w:r w:rsidRPr="00B0446B">
        <w:rPr>
          <w:rFonts w:ascii="Arial" w:hAnsi="Arial" w:cs="Arial"/>
          <w:color w:val="000000" w:themeColor="text1"/>
          <w:shd w:val="clear" w:color="auto" w:fill="FFFFFF"/>
        </w:rPr>
        <w:t>audition.</w:t>
      </w:r>
    </w:p>
    <w:p w:rsidR="00B0446B" w:rsidRDefault="00B0446B" w:rsidP="004A5DD4">
      <w:pPr>
        <w:pStyle w:val="NoSpacing"/>
        <w:rPr>
          <w:rFonts w:ascii="Arial" w:hAnsi="Arial" w:cs="Arial"/>
          <w:color w:val="7030A0"/>
          <w:sz w:val="20"/>
        </w:rPr>
      </w:pPr>
    </w:p>
    <w:p w:rsidR="00415AE4" w:rsidRPr="004A5DD4" w:rsidRDefault="00415AE4" w:rsidP="00415AE4">
      <w:pPr>
        <w:pStyle w:val="NoSpacing"/>
        <w:rPr>
          <w:rFonts w:ascii="Arial" w:hAnsi="Arial" w:cs="Arial"/>
          <w:b/>
          <w:color w:val="7030A0"/>
          <w:sz w:val="24"/>
          <w:szCs w:val="24"/>
        </w:rPr>
      </w:pPr>
      <w:r w:rsidRPr="004A5DD4">
        <w:rPr>
          <w:rFonts w:ascii="Arial" w:hAnsi="Arial" w:cs="Arial"/>
          <w:b/>
          <w:color w:val="7030A0"/>
          <w:sz w:val="24"/>
          <w:szCs w:val="24"/>
        </w:rPr>
        <w:t>What will I be studying?</w:t>
      </w:r>
    </w:p>
    <w:p w:rsidR="00C934EE" w:rsidRPr="00415AE4" w:rsidRDefault="00C934EE" w:rsidP="00415AE4">
      <w:pPr>
        <w:pStyle w:val="NoSpacing"/>
        <w:rPr>
          <w:rFonts w:ascii="Arial" w:hAnsi="Arial" w:cs="Arial"/>
          <w:color w:val="7030A0"/>
          <w:sz w:val="20"/>
        </w:rPr>
      </w:pPr>
    </w:p>
    <w:p w:rsidR="00C934EE" w:rsidRPr="00C934EE" w:rsidRDefault="00C934EE" w:rsidP="004A5DD4">
      <w:pPr>
        <w:pStyle w:val="NormalWeb"/>
        <w:spacing w:before="0" w:beforeAutospacing="0" w:after="150" w:afterAutospacing="0"/>
        <w:rPr>
          <w:rFonts w:ascii="Arial" w:hAnsi="Arial" w:cs="Arial"/>
          <w:sz w:val="22"/>
          <w:szCs w:val="22"/>
        </w:rPr>
      </w:pPr>
      <w:r w:rsidRPr="00C934EE">
        <w:rPr>
          <w:rFonts w:ascii="Arial" w:hAnsi="Arial" w:cs="Arial"/>
          <w:sz w:val="22"/>
          <w:szCs w:val="22"/>
        </w:rPr>
        <w:t>Component 1 – Performance and Choreography worth 50% of the whole course</w:t>
      </w:r>
    </w:p>
    <w:p w:rsidR="00C934EE" w:rsidRPr="00C934EE" w:rsidRDefault="00C934EE" w:rsidP="004A5DD4">
      <w:pPr>
        <w:pStyle w:val="NormalWeb"/>
        <w:spacing w:before="0" w:beforeAutospacing="0" w:after="150" w:afterAutospacing="0"/>
        <w:rPr>
          <w:rFonts w:ascii="Arial" w:hAnsi="Arial" w:cs="Arial"/>
          <w:sz w:val="22"/>
          <w:szCs w:val="22"/>
        </w:rPr>
      </w:pPr>
      <w:r w:rsidRPr="00C934EE">
        <w:rPr>
          <w:rFonts w:ascii="Arial" w:hAnsi="Arial" w:cs="Arial"/>
          <w:sz w:val="22"/>
          <w:szCs w:val="22"/>
        </w:rPr>
        <w:t xml:space="preserve">This unit involves both solo and group work and the opportunity to explore the movement styles of a range of choreographers. You will learn and perform a solo dance based on the movement style of Matthew Bourne, Sidi Larbi </w:t>
      </w:r>
      <w:proofErr w:type="spellStart"/>
      <w:r w:rsidRPr="00C934EE">
        <w:rPr>
          <w:rFonts w:ascii="Arial" w:hAnsi="Arial" w:cs="Arial"/>
          <w:sz w:val="22"/>
          <w:szCs w:val="22"/>
        </w:rPr>
        <w:t>Cherkaoui</w:t>
      </w:r>
      <w:proofErr w:type="spellEnd"/>
      <w:r w:rsidRPr="00C934EE">
        <w:rPr>
          <w:rFonts w:ascii="Arial" w:hAnsi="Arial" w:cs="Arial"/>
          <w:sz w:val="22"/>
          <w:szCs w:val="22"/>
        </w:rPr>
        <w:t xml:space="preserve">, </w:t>
      </w:r>
      <w:proofErr w:type="spellStart"/>
      <w:r w:rsidRPr="00C934EE">
        <w:rPr>
          <w:rFonts w:ascii="Arial" w:hAnsi="Arial" w:cs="Arial"/>
          <w:sz w:val="22"/>
          <w:szCs w:val="22"/>
        </w:rPr>
        <w:t>Akram</w:t>
      </w:r>
      <w:proofErr w:type="spellEnd"/>
      <w:r w:rsidRPr="00C934EE">
        <w:rPr>
          <w:rFonts w:ascii="Arial" w:hAnsi="Arial" w:cs="Arial"/>
          <w:sz w:val="22"/>
          <w:szCs w:val="22"/>
        </w:rPr>
        <w:t xml:space="preserve"> Khan, Christopher Bruce, Robert North or Richard Alston. You will dance in a quartet with your peers or other dancers in your preferred style: contemporary, jazz or ballet.</w:t>
      </w:r>
      <w:r w:rsidR="007F6981">
        <w:rPr>
          <w:rFonts w:ascii="Arial" w:hAnsi="Arial" w:cs="Arial"/>
          <w:sz w:val="22"/>
          <w:szCs w:val="22"/>
        </w:rPr>
        <w:t xml:space="preserve"> All learners create a piece of choreography in response to a </w:t>
      </w:r>
      <w:proofErr w:type="gramStart"/>
      <w:r w:rsidR="007F6981">
        <w:rPr>
          <w:rFonts w:ascii="Arial" w:hAnsi="Arial" w:cs="Arial"/>
          <w:sz w:val="22"/>
          <w:szCs w:val="22"/>
        </w:rPr>
        <w:t>stimuli</w:t>
      </w:r>
      <w:proofErr w:type="gramEnd"/>
      <w:r w:rsidR="007F6981">
        <w:rPr>
          <w:rFonts w:ascii="Arial" w:hAnsi="Arial" w:cs="Arial"/>
          <w:sz w:val="22"/>
          <w:szCs w:val="22"/>
        </w:rPr>
        <w:t xml:space="preserve"> set by AQA.</w:t>
      </w:r>
    </w:p>
    <w:p w:rsidR="00C934EE" w:rsidRPr="00C934EE" w:rsidRDefault="00C934EE" w:rsidP="004A5DD4">
      <w:pPr>
        <w:pStyle w:val="NormalWeb"/>
        <w:spacing w:before="0" w:beforeAutospacing="0" w:after="150" w:afterAutospacing="0"/>
        <w:rPr>
          <w:rFonts w:ascii="Arial" w:hAnsi="Arial" w:cs="Arial"/>
          <w:sz w:val="22"/>
          <w:szCs w:val="22"/>
        </w:rPr>
      </w:pPr>
      <w:r w:rsidRPr="00C934EE">
        <w:rPr>
          <w:rFonts w:ascii="Arial" w:hAnsi="Arial" w:cs="Arial"/>
          <w:sz w:val="22"/>
          <w:szCs w:val="22"/>
        </w:rPr>
        <w:t>Component 2 – Critical Engagement - worth 50% of the whole course</w:t>
      </w:r>
    </w:p>
    <w:p w:rsidR="00C934EE" w:rsidRPr="00C934EE" w:rsidRDefault="00C934EE" w:rsidP="004A5DD4">
      <w:pPr>
        <w:pStyle w:val="NormalWeb"/>
        <w:spacing w:before="0" w:beforeAutospacing="0" w:after="150" w:afterAutospacing="0"/>
        <w:rPr>
          <w:rFonts w:ascii="Arial" w:hAnsi="Arial" w:cs="Arial"/>
          <w:sz w:val="22"/>
          <w:szCs w:val="22"/>
        </w:rPr>
      </w:pPr>
      <w:r w:rsidRPr="00C934EE">
        <w:rPr>
          <w:rFonts w:ascii="Arial" w:hAnsi="Arial" w:cs="Arial"/>
          <w:sz w:val="22"/>
          <w:szCs w:val="22"/>
        </w:rPr>
        <w:t>This unit explores two major areas of dance in Britain. We will look at the history of the Rambert company and research the company directors, choreographers and dance works. The Independent Contemporary Dance Scene in Britain explores choreographers who are creating history in the dance scene today.</w:t>
      </w:r>
    </w:p>
    <w:p w:rsidR="00415AE4" w:rsidRPr="004A5DD4" w:rsidRDefault="00415AE4" w:rsidP="00415AE4">
      <w:pPr>
        <w:pStyle w:val="NoSpacing"/>
        <w:rPr>
          <w:rFonts w:ascii="Arial" w:hAnsi="Arial" w:cs="Arial"/>
          <w:b/>
          <w:sz w:val="24"/>
          <w:szCs w:val="24"/>
        </w:rPr>
      </w:pPr>
    </w:p>
    <w:p w:rsidR="00415AE4" w:rsidRPr="004A5DD4" w:rsidRDefault="00415AE4" w:rsidP="00415AE4">
      <w:pPr>
        <w:pStyle w:val="NoSpacing"/>
        <w:rPr>
          <w:rFonts w:ascii="Arial" w:hAnsi="Arial" w:cs="Arial"/>
          <w:b/>
          <w:color w:val="7030A0"/>
          <w:sz w:val="24"/>
          <w:szCs w:val="24"/>
        </w:rPr>
      </w:pPr>
      <w:r w:rsidRPr="004A5DD4">
        <w:rPr>
          <w:rFonts w:ascii="Arial" w:hAnsi="Arial" w:cs="Arial"/>
          <w:b/>
          <w:color w:val="7030A0"/>
          <w:sz w:val="24"/>
          <w:szCs w:val="24"/>
        </w:rPr>
        <w:t>How will I be studying?</w:t>
      </w:r>
    </w:p>
    <w:p w:rsidR="00C934EE" w:rsidRPr="0040465F" w:rsidRDefault="00C934EE" w:rsidP="00415AE4">
      <w:pPr>
        <w:pStyle w:val="NoSpacing"/>
        <w:rPr>
          <w:rFonts w:ascii="Arial" w:hAnsi="Arial" w:cs="Arial"/>
          <w:color w:val="7030A0"/>
        </w:rPr>
      </w:pPr>
    </w:p>
    <w:p w:rsidR="00415AE4" w:rsidRPr="0040465F" w:rsidRDefault="00C934EE" w:rsidP="004A5DD4">
      <w:pPr>
        <w:pStyle w:val="NoSpacing"/>
        <w:rPr>
          <w:rFonts w:ascii="Arial" w:hAnsi="Arial" w:cs="Arial"/>
          <w:color w:val="000000" w:themeColor="text1"/>
        </w:rPr>
      </w:pPr>
      <w:r w:rsidRPr="0040465F">
        <w:rPr>
          <w:rFonts w:ascii="Arial" w:hAnsi="Arial" w:cs="Arial"/>
          <w:color w:val="000000" w:themeColor="text1"/>
          <w:shd w:val="clear" w:color="auto" w:fill="FFFFFF"/>
        </w:rPr>
        <w:t>Component 1 will be taught in our purpose built dance studios with wooden sprung floors, mirrors and air conditioning. We are also very lucky to have lots of workshop leaders who are keen to work with us so our students have many opportunities to work with professionals in the performing industry. Component 2 is taught in a classroom designated for dance theory. Group discussions are at the heart of dance theory lessons and each student is able to express their own observations of practical dance works. You will be given the opportunity to attend trips to ensure you have seen live work relevant to the areas of study. </w:t>
      </w:r>
    </w:p>
    <w:p w:rsidR="00415AE4" w:rsidRPr="004A5DD4" w:rsidRDefault="00415AE4" w:rsidP="004A5DD4">
      <w:pPr>
        <w:pStyle w:val="NoSpacing"/>
        <w:rPr>
          <w:rFonts w:ascii="Arial" w:hAnsi="Arial" w:cs="Arial"/>
          <w:b/>
          <w:color w:val="000000" w:themeColor="text1"/>
          <w:sz w:val="24"/>
          <w:szCs w:val="24"/>
        </w:rPr>
      </w:pPr>
    </w:p>
    <w:p w:rsidR="00415AE4" w:rsidRPr="004A5DD4" w:rsidRDefault="00415AE4" w:rsidP="00415AE4">
      <w:pPr>
        <w:pStyle w:val="NoSpacing"/>
        <w:rPr>
          <w:rFonts w:ascii="Arial" w:hAnsi="Arial" w:cs="Arial"/>
          <w:b/>
          <w:color w:val="7030A0"/>
          <w:sz w:val="24"/>
          <w:szCs w:val="24"/>
        </w:rPr>
      </w:pPr>
      <w:r w:rsidRPr="004A5DD4">
        <w:rPr>
          <w:rFonts w:ascii="Arial" w:hAnsi="Arial" w:cs="Arial"/>
          <w:b/>
          <w:color w:val="7030A0"/>
          <w:sz w:val="24"/>
          <w:szCs w:val="24"/>
        </w:rPr>
        <w:t>How will I be assessed?</w:t>
      </w:r>
    </w:p>
    <w:p w:rsidR="00415AE4" w:rsidRDefault="00415AE4" w:rsidP="00415AE4">
      <w:pPr>
        <w:pStyle w:val="NoSpacing"/>
        <w:rPr>
          <w:rFonts w:ascii="Arial" w:hAnsi="Arial" w:cs="Arial"/>
          <w:sz w:val="20"/>
        </w:rPr>
      </w:pPr>
    </w:p>
    <w:p w:rsidR="00C934EE" w:rsidRPr="00C934EE" w:rsidRDefault="00C934EE" w:rsidP="00C934EE">
      <w:pPr>
        <w:pStyle w:val="NormalWeb"/>
        <w:spacing w:before="0" w:beforeAutospacing="0" w:after="150" w:afterAutospacing="0"/>
        <w:rPr>
          <w:rFonts w:ascii="Arial" w:hAnsi="Arial" w:cs="Arial"/>
          <w:color w:val="000000" w:themeColor="text1"/>
          <w:sz w:val="22"/>
          <w:szCs w:val="22"/>
        </w:rPr>
      </w:pPr>
      <w:r w:rsidRPr="00C934EE">
        <w:rPr>
          <w:rFonts w:ascii="Arial" w:hAnsi="Arial" w:cs="Arial"/>
          <w:color w:val="000000" w:themeColor="text1"/>
          <w:sz w:val="22"/>
          <w:szCs w:val="22"/>
        </w:rPr>
        <w:t>Component 1 is assessed as a live performance of the three dance pieces for a visiting examiner.</w:t>
      </w:r>
    </w:p>
    <w:p w:rsidR="00C934EE" w:rsidRPr="00C934EE" w:rsidRDefault="00C934EE" w:rsidP="00C934EE">
      <w:pPr>
        <w:pStyle w:val="NormalWeb"/>
        <w:spacing w:before="0" w:beforeAutospacing="0" w:after="150" w:afterAutospacing="0"/>
        <w:rPr>
          <w:rFonts w:ascii="Arial" w:hAnsi="Arial" w:cs="Arial"/>
          <w:color w:val="000000" w:themeColor="text1"/>
          <w:sz w:val="22"/>
          <w:szCs w:val="22"/>
        </w:rPr>
      </w:pPr>
      <w:r w:rsidRPr="00C934EE">
        <w:rPr>
          <w:rFonts w:ascii="Arial" w:hAnsi="Arial" w:cs="Arial"/>
          <w:color w:val="000000" w:themeColor="text1"/>
          <w:sz w:val="22"/>
          <w:szCs w:val="22"/>
        </w:rPr>
        <w:t>Component 2 is assessed in a written examination lasting 2hrs 30mins </w:t>
      </w:r>
    </w:p>
    <w:p w:rsidR="00415AE4" w:rsidRDefault="00415AE4" w:rsidP="00415AE4">
      <w:pPr>
        <w:pStyle w:val="NoSpacing"/>
        <w:rPr>
          <w:rFonts w:ascii="Arial" w:hAnsi="Arial" w:cs="Arial"/>
          <w:color w:val="7030A0"/>
          <w:sz w:val="20"/>
        </w:rPr>
      </w:pPr>
      <w:r w:rsidRPr="004A5DD4">
        <w:rPr>
          <w:rFonts w:ascii="Arial" w:hAnsi="Arial" w:cs="Arial"/>
          <w:b/>
          <w:color w:val="7030A0"/>
          <w:sz w:val="24"/>
          <w:szCs w:val="24"/>
        </w:rPr>
        <w:t>Where Next?</w:t>
      </w:r>
      <w:r w:rsidRPr="00415AE4">
        <w:rPr>
          <w:rFonts w:ascii="Arial" w:hAnsi="Arial" w:cs="Arial"/>
          <w:color w:val="7030A0"/>
          <w:sz w:val="20"/>
        </w:rPr>
        <w:tab/>
      </w:r>
    </w:p>
    <w:p w:rsidR="00C934EE" w:rsidRPr="00415AE4" w:rsidRDefault="00C934EE" w:rsidP="00415AE4">
      <w:pPr>
        <w:pStyle w:val="NoSpacing"/>
        <w:rPr>
          <w:rFonts w:ascii="Arial" w:hAnsi="Arial" w:cs="Arial"/>
          <w:color w:val="7030A0"/>
          <w:sz w:val="20"/>
        </w:rPr>
      </w:pPr>
    </w:p>
    <w:p w:rsidR="00415AE4" w:rsidRPr="00C934EE" w:rsidRDefault="00C934EE" w:rsidP="00415AE4">
      <w:pPr>
        <w:pStyle w:val="NoSpacing"/>
        <w:rPr>
          <w:rFonts w:ascii="Arial" w:hAnsi="Arial" w:cs="Arial"/>
          <w:color w:val="000000" w:themeColor="text1"/>
        </w:rPr>
      </w:pPr>
      <w:r w:rsidRPr="00C934EE">
        <w:rPr>
          <w:rFonts w:ascii="Arial" w:hAnsi="Arial" w:cs="Arial"/>
          <w:color w:val="000000" w:themeColor="text1"/>
          <w:shd w:val="clear" w:color="auto" w:fill="FFFFFF"/>
        </w:rPr>
        <w:t>Dance is a wonderful subject for boosting self-esteem and confidence, the skills you learn will enhance your ability to interact well with others and take on the role of being a strong leader in any job role. This course is the ideal platform for moving on to degree level dance either at a university or conservatoire and we are experienced in supporting students with these applications. </w:t>
      </w:r>
    </w:p>
    <w:sectPr w:rsidR="00415AE4" w:rsidRPr="00C934EE" w:rsidSect="00650EAB">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83979"/>
    <w:rsid w:val="000C3040"/>
    <w:rsid w:val="0014142F"/>
    <w:rsid w:val="00182917"/>
    <w:rsid w:val="002027BA"/>
    <w:rsid w:val="00217CED"/>
    <w:rsid w:val="002202CE"/>
    <w:rsid w:val="00231BCD"/>
    <w:rsid w:val="00234FAB"/>
    <w:rsid w:val="00241C84"/>
    <w:rsid w:val="002466B0"/>
    <w:rsid w:val="00246F52"/>
    <w:rsid w:val="00286523"/>
    <w:rsid w:val="002B2DF2"/>
    <w:rsid w:val="002D29BD"/>
    <w:rsid w:val="003052BD"/>
    <w:rsid w:val="0036291C"/>
    <w:rsid w:val="003766B6"/>
    <w:rsid w:val="003B206E"/>
    <w:rsid w:val="003E5C7C"/>
    <w:rsid w:val="0040465F"/>
    <w:rsid w:val="00410609"/>
    <w:rsid w:val="00410FC2"/>
    <w:rsid w:val="00415AE4"/>
    <w:rsid w:val="00481B04"/>
    <w:rsid w:val="004923A9"/>
    <w:rsid w:val="00496092"/>
    <w:rsid w:val="004A0A33"/>
    <w:rsid w:val="004A5DD4"/>
    <w:rsid w:val="004A7534"/>
    <w:rsid w:val="004B22D4"/>
    <w:rsid w:val="004C4ABC"/>
    <w:rsid w:val="005026EA"/>
    <w:rsid w:val="005755F9"/>
    <w:rsid w:val="00585BF5"/>
    <w:rsid w:val="005901AC"/>
    <w:rsid w:val="00590C5A"/>
    <w:rsid w:val="005E02DD"/>
    <w:rsid w:val="006028FA"/>
    <w:rsid w:val="00606B07"/>
    <w:rsid w:val="006153BE"/>
    <w:rsid w:val="00650EAB"/>
    <w:rsid w:val="00692269"/>
    <w:rsid w:val="006B1681"/>
    <w:rsid w:val="006F7319"/>
    <w:rsid w:val="007138B0"/>
    <w:rsid w:val="00731422"/>
    <w:rsid w:val="00764FA2"/>
    <w:rsid w:val="007D3A66"/>
    <w:rsid w:val="007F6981"/>
    <w:rsid w:val="007F7894"/>
    <w:rsid w:val="00853940"/>
    <w:rsid w:val="00873FD8"/>
    <w:rsid w:val="00883D2C"/>
    <w:rsid w:val="008873C7"/>
    <w:rsid w:val="00896AF5"/>
    <w:rsid w:val="008A781B"/>
    <w:rsid w:val="008E46A8"/>
    <w:rsid w:val="008E4D11"/>
    <w:rsid w:val="008F3679"/>
    <w:rsid w:val="00911D22"/>
    <w:rsid w:val="00930E1C"/>
    <w:rsid w:val="0094629F"/>
    <w:rsid w:val="00950BC0"/>
    <w:rsid w:val="009A08F8"/>
    <w:rsid w:val="009D19F0"/>
    <w:rsid w:val="009D52BC"/>
    <w:rsid w:val="00A75BF0"/>
    <w:rsid w:val="00AA4658"/>
    <w:rsid w:val="00AB10BA"/>
    <w:rsid w:val="00AD549C"/>
    <w:rsid w:val="00B0446B"/>
    <w:rsid w:val="00B373CE"/>
    <w:rsid w:val="00BB1B21"/>
    <w:rsid w:val="00BF608A"/>
    <w:rsid w:val="00C2068D"/>
    <w:rsid w:val="00C217A4"/>
    <w:rsid w:val="00C219BB"/>
    <w:rsid w:val="00C32178"/>
    <w:rsid w:val="00C354D7"/>
    <w:rsid w:val="00C722B8"/>
    <w:rsid w:val="00C934EE"/>
    <w:rsid w:val="00CA2EB1"/>
    <w:rsid w:val="00CC4479"/>
    <w:rsid w:val="00D206B7"/>
    <w:rsid w:val="00D8140D"/>
    <w:rsid w:val="00D8349A"/>
    <w:rsid w:val="00D914A2"/>
    <w:rsid w:val="00DD2ADF"/>
    <w:rsid w:val="00E3524E"/>
    <w:rsid w:val="00E561FE"/>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DD1B"/>
  <w15:docId w15:val="{CC2E06E6-48CE-40F1-B848-9CD5FD5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650E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43279472">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619579214">
      <w:bodyDiv w:val="1"/>
      <w:marLeft w:val="0"/>
      <w:marRight w:val="0"/>
      <w:marTop w:val="0"/>
      <w:marBottom w:val="0"/>
      <w:divBdr>
        <w:top w:val="none" w:sz="0" w:space="0" w:color="auto"/>
        <w:left w:val="none" w:sz="0" w:space="0" w:color="auto"/>
        <w:bottom w:val="none" w:sz="0" w:space="0" w:color="auto"/>
        <w:right w:val="none" w:sz="0" w:space="0" w:color="auto"/>
      </w:divBdr>
    </w:div>
    <w:div w:id="962464014">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222596064">
      <w:bodyDiv w:val="1"/>
      <w:marLeft w:val="0"/>
      <w:marRight w:val="0"/>
      <w:marTop w:val="0"/>
      <w:marBottom w:val="0"/>
      <w:divBdr>
        <w:top w:val="none" w:sz="0" w:space="0" w:color="auto"/>
        <w:left w:val="none" w:sz="0" w:space="0" w:color="auto"/>
        <w:bottom w:val="none" w:sz="0" w:space="0" w:color="auto"/>
        <w:right w:val="none" w:sz="0" w:space="0" w:color="auto"/>
      </w:divBdr>
    </w:div>
    <w:div w:id="1405252420">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422140787">
      <w:bodyDiv w:val="1"/>
      <w:marLeft w:val="0"/>
      <w:marRight w:val="0"/>
      <w:marTop w:val="0"/>
      <w:marBottom w:val="0"/>
      <w:divBdr>
        <w:top w:val="none" w:sz="0" w:space="0" w:color="auto"/>
        <w:left w:val="none" w:sz="0" w:space="0" w:color="auto"/>
        <w:bottom w:val="none" w:sz="0" w:space="0" w:color="auto"/>
        <w:right w:val="none" w:sz="0" w:space="0" w:color="auto"/>
      </w:divBdr>
    </w:div>
    <w:div w:id="1845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AC48-1DFA-4DB7-9E46-9408A91C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4</cp:revision>
  <cp:lastPrinted>2020-11-03T11:28:00Z</cp:lastPrinted>
  <dcterms:created xsi:type="dcterms:W3CDTF">2022-09-28T15:42:00Z</dcterms:created>
  <dcterms:modified xsi:type="dcterms:W3CDTF">2023-09-21T09:45:00Z</dcterms:modified>
</cp:coreProperties>
</file>