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5A9C" w14:textId="39A68745" w:rsidR="00DB2AF4" w:rsidRPr="00D60E4F" w:rsidRDefault="0056799B" w:rsidP="147BCCFD">
      <w:pPr>
        <w:pStyle w:val="BodyText"/>
        <w:spacing w:before="11"/>
        <w:rPr>
          <w:rFonts w:asciiTheme="minorHAnsi" w:hAnsiTheme="minorHAnsi" w:cstheme="minorBidi"/>
          <w:b/>
          <w:bCs/>
          <w:sz w:val="36"/>
          <w:szCs w:val="36"/>
        </w:rPr>
      </w:pPr>
      <w:r>
        <w:pict w14:anchorId="48ADA575">
          <v:group id="Group 24" o:spid="_x0000_s1026" alt="" style="position:absolute;margin-left:5.6pt;margin-top:-8.8pt;width:54.6pt;height:55.1pt;z-index:-251658240;mso-position-horizontal-relative:char;mso-position-vertical-relative:line" coordsize="2286,2286" wrapcoords="7693 0 5918 296 888 3847 -296 7989 -296 14203 2663 18937 7101 21304 7693 21304 13611 21304 14203 21304 18641 18937 21600 14203 21600 8581 20416 4142 15386 296 13611 0 7693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27" type="#_x0000_t75" alt="" style="position:absolute;width:2286;height:2286;visibility:visible;mso-wrap-style:square">
              <v:imagedata r:id="rId8" o:title=""/>
            </v:shape>
            <v:shape id="Picture 27" o:spid="_x0000_s1028" type="#_x0000_t75" alt="" style="position:absolute;left:627;top:1422;width:1218;height:484;visibility:visible;mso-wrap-style:square">
              <v:imagedata r:id="rId9" o:title=""/>
            </v:shape>
            <v:shape id="Picture 26" o:spid="_x0000_s1029" type="#_x0000_t75" alt="" style="position:absolute;left:449;top:497;width:1371;height:1116;visibility:visible;mso-wrap-style:square">
              <v:imagedata r:id="rId10" o:title=""/>
            </v:shape>
            <v:shape id="Picture 25" o:spid="_x0000_s1030" type="#_x0000_t75" alt="" style="position:absolute;left:519;top:1544;width:1136;height:362;visibility:visible;mso-wrap-style:square">
              <v:imagedata r:id="rId11" o:title=""/>
            </v:shape>
            <w10:wrap type="tight"/>
            <w10:anchorlock/>
          </v:group>
        </w:pict>
      </w:r>
      <w:r w:rsidR="00414EF6" w:rsidRPr="147BCCFD">
        <w:rPr>
          <w:rFonts w:asciiTheme="minorHAnsi" w:hAnsiTheme="minorHAnsi" w:cstheme="minorBidi"/>
        </w:rPr>
        <w:t xml:space="preserve">       </w:t>
      </w:r>
      <w:r w:rsidR="00D60E4F" w:rsidRPr="00D60E4F">
        <w:rPr>
          <w:rFonts w:asciiTheme="minorHAnsi" w:hAnsiTheme="minorHAnsi" w:cstheme="minorHAnsi"/>
        </w:rPr>
        <w:tab/>
      </w:r>
      <w:r w:rsidR="00414EF6"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Sherdley Primary</w:t>
      </w:r>
      <w:r w:rsidR="00414EF6" w:rsidRPr="147BCCFD">
        <w:rPr>
          <w:rFonts w:asciiTheme="minorHAnsi" w:hAnsiTheme="minorHAnsi" w:cstheme="minorBidi"/>
          <w:b/>
          <w:bCs/>
          <w:spacing w:val="-13"/>
          <w:w w:val="110"/>
          <w:sz w:val="36"/>
          <w:szCs w:val="36"/>
        </w:rPr>
        <w:t xml:space="preserve"> </w:t>
      </w:r>
      <w:r w:rsidR="00414EF6"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School</w:t>
      </w:r>
      <w:r w:rsidR="00414EF6" w:rsidRPr="00D60E4F">
        <w:rPr>
          <w:rFonts w:asciiTheme="minorHAnsi" w:hAnsiTheme="minorHAnsi" w:cstheme="minorHAnsi"/>
          <w:b/>
          <w:w w:val="110"/>
          <w:sz w:val="36"/>
        </w:rPr>
        <w:tab/>
      </w:r>
      <w:r w:rsidR="00414EF6"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 xml:space="preserve">                                                                                20</w:t>
      </w:r>
      <w:r w:rsidR="00D60E4F"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2</w:t>
      </w:r>
      <w:r w:rsidR="00C1371A">
        <w:rPr>
          <w:rFonts w:asciiTheme="minorHAnsi" w:hAnsiTheme="minorHAnsi" w:cstheme="minorBidi"/>
          <w:b/>
          <w:bCs/>
          <w:w w:val="110"/>
          <w:sz w:val="36"/>
          <w:szCs w:val="36"/>
        </w:rPr>
        <w:t>2</w:t>
      </w:r>
      <w:r w:rsidR="00414EF6"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-202</w:t>
      </w:r>
      <w:r w:rsidR="00C1371A">
        <w:rPr>
          <w:rFonts w:asciiTheme="minorHAnsi" w:hAnsiTheme="minorHAnsi" w:cstheme="minorBidi"/>
          <w:b/>
          <w:bCs/>
          <w:w w:val="110"/>
          <w:sz w:val="36"/>
          <w:szCs w:val="36"/>
        </w:rPr>
        <w:t>3</w:t>
      </w:r>
    </w:p>
    <w:p w14:paraId="279DF4E8" w14:textId="631BDB52" w:rsidR="00DB2AF4" w:rsidRDefault="00946EE6" w:rsidP="00D60E4F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EYFS Knowledge and understanding of the world progression of skills</w:t>
      </w:r>
    </w:p>
    <w:p w14:paraId="3EB9C642" w14:textId="77F7BA46" w:rsidR="00946EE6" w:rsidRDefault="00946EE6" w:rsidP="00D60E4F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</w:p>
    <w:p w14:paraId="75B209A3" w14:textId="4A2895F2" w:rsidR="00946EE6" w:rsidRDefault="00946EE6" w:rsidP="00D60E4F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</w:p>
    <w:tbl>
      <w:tblPr>
        <w:tblStyle w:val="TableGrid"/>
        <w:tblW w:w="15168" w:type="dxa"/>
        <w:tblInd w:w="1051" w:type="dxa"/>
        <w:tblLook w:val="04A0" w:firstRow="1" w:lastRow="0" w:firstColumn="1" w:lastColumn="0" w:noHBand="0" w:noVBand="1"/>
      </w:tblPr>
      <w:tblGrid>
        <w:gridCol w:w="1418"/>
        <w:gridCol w:w="5387"/>
        <w:gridCol w:w="4369"/>
        <w:gridCol w:w="3994"/>
      </w:tblGrid>
      <w:tr w:rsidR="00946EE6" w14:paraId="6FD8BD74" w14:textId="77777777" w:rsidTr="00946EE6">
        <w:tc>
          <w:tcPr>
            <w:tcW w:w="1418" w:type="dxa"/>
          </w:tcPr>
          <w:p w14:paraId="0376F5DE" w14:textId="77777777" w:rsidR="00946EE6" w:rsidRPr="00FB2240" w:rsidRDefault="00946EE6" w:rsidP="00EF0C42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t>Pre-School</w:t>
            </w:r>
          </w:p>
        </w:tc>
        <w:tc>
          <w:tcPr>
            <w:tcW w:w="5387" w:type="dxa"/>
            <w:shd w:val="clear" w:color="auto" w:fill="FFC000"/>
          </w:tcPr>
          <w:p w14:paraId="05C2E4BF" w14:textId="77777777" w:rsidR="00946EE6" w:rsidRDefault="00946EE6" w:rsidP="00EF0C42">
            <w:r>
              <w:rPr>
                <w:b/>
              </w:rPr>
              <w:t>Autumn Term</w:t>
            </w:r>
          </w:p>
        </w:tc>
        <w:tc>
          <w:tcPr>
            <w:tcW w:w="4369" w:type="dxa"/>
            <w:shd w:val="clear" w:color="auto" w:fill="92D050"/>
          </w:tcPr>
          <w:p w14:paraId="20CE357A" w14:textId="77777777" w:rsidR="00946EE6" w:rsidRDefault="00946EE6" w:rsidP="00EF0C42">
            <w:r>
              <w:rPr>
                <w:b/>
              </w:rPr>
              <w:t>Spring Term</w:t>
            </w:r>
          </w:p>
        </w:tc>
        <w:tc>
          <w:tcPr>
            <w:tcW w:w="3994" w:type="dxa"/>
            <w:shd w:val="clear" w:color="auto" w:fill="FFFF00"/>
          </w:tcPr>
          <w:p w14:paraId="21E644BE" w14:textId="77777777" w:rsidR="00946EE6" w:rsidRDefault="00946EE6" w:rsidP="00EF0C42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19E7E213" w14:textId="77777777" w:rsidR="00946EE6" w:rsidRDefault="00946EE6" w:rsidP="00EF0C42"/>
        </w:tc>
      </w:tr>
      <w:tr w:rsidR="00946EE6" w14:paraId="18A0EB1D" w14:textId="77777777" w:rsidTr="00946EE6">
        <w:tc>
          <w:tcPr>
            <w:tcW w:w="1418" w:type="dxa"/>
          </w:tcPr>
          <w:p w14:paraId="68E90113" w14:textId="77777777" w:rsidR="00946EE6" w:rsidRDefault="00946EE6" w:rsidP="00EF0C42"/>
        </w:tc>
        <w:tc>
          <w:tcPr>
            <w:tcW w:w="5387" w:type="dxa"/>
          </w:tcPr>
          <w:p w14:paraId="4DDA7D48" w14:textId="77777777" w:rsidR="00946EE6" w:rsidRDefault="00946EE6" w:rsidP="00EF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52050055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name animals within stories.</w:t>
            </w:r>
          </w:p>
          <w:p w14:paraId="5F39C250" w14:textId="7CEF52CD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Autumnal objects and the changing seasons.</w:t>
            </w:r>
          </w:p>
          <w:p w14:paraId="45E05685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some of the objects seen in Autumn.</w:t>
            </w:r>
          </w:p>
          <w:p w14:paraId="4A6415E4" w14:textId="77777777" w:rsidR="00946EE6" w:rsidRDefault="00946EE6" w:rsidP="00EF0C42">
            <w:r>
              <w:rPr>
                <w:sz w:val="20"/>
                <w:szCs w:val="20"/>
              </w:rPr>
              <w:t>To begin to recognise and talk about some features of Winter.</w:t>
            </w:r>
          </w:p>
        </w:tc>
        <w:tc>
          <w:tcPr>
            <w:tcW w:w="4369" w:type="dxa"/>
          </w:tcPr>
          <w:p w14:paraId="1682650A" w14:textId="77777777" w:rsidR="00946EE6" w:rsidRDefault="00946EE6" w:rsidP="00EF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People, Culture and Communities</w:t>
            </w:r>
          </w:p>
          <w:p w14:paraId="236AF8CA" w14:textId="77777777" w:rsidR="00946EE6" w:rsidRDefault="00946EE6" w:rsidP="00EF0C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begin to realise that animals live in different parts of the world. </w:t>
            </w:r>
          </w:p>
          <w:p w14:paraId="59D73426" w14:textId="77777777" w:rsidR="00946EE6" w:rsidRDefault="00946EE6" w:rsidP="00EF0C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learn that people around us have different jobs.</w:t>
            </w:r>
          </w:p>
          <w:p w14:paraId="5C1DD52D" w14:textId="77777777" w:rsidR="00946EE6" w:rsidRDefault="00946EE6" w:rsidP="00EF0C42">
            <w:pPr>
              <w:rPr>
                <w:bCs/>
                <w:sz w:val="20"/>
                <w:szCs w:val="20"/>
              </w:rPr>
            </w:pPr>
          </w:p>
          <w:p w14:paraId="7F88197A" w14:textId="77777777" w:rsidR="00946EE6" w:rsidRDefault="00946EE6" w:rsidP="00EF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2346605F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animals within the stories and talk about them.</w:t>
            </w:r>
          </w:p>
          <w:p w14:paraId="5DEBEA83" w14:textId="0448860D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3E9080CD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different habitats – cave, pond, river.</w:t>
            </w:r>
          </w:p>
          <w:p w14:paraId="48AA10D0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the animals that they would find in a pond.</w:t>
            </w:r>
          </w:p>
          <w:p w14:paraId="35C7D31C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plant beans and watch them grow.</w:t>
            </w:r>
          </w:p>
          <w:p w14:paraId="4DFA9EA1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talk about the changes in growth.</w:t>
            </w:r>
          </w:p>
          <w:p w14:paraId="1940CEF9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recognise and talk about some features of Spring.</w:t>
            </w:r>
          </w:p>
          <w:p w14:paraId="6650DB81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and explore a light box and see how it works.</w:t>
            </w:r>
          </w:p>
          <w:p w14:paraId="4701D4C8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ice and talk about what they see.</w:t>
            </w:r>
          </w:p>
          <w:p w14:paraId="2C4CCC3B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water beads and talk about what they see.</w:t>
            </w:r>
          </w:p>
          <w:p w14:paraId="1943C987" w14:textId="77777777" w:rsidR="00946EE6" w:rsidRDefault="00946EE6" w:rsidP="00EF0C42"/>
        </w:tc>
        <w:tc>
          <w:tcPr>
            <w:tcW w:w="3994" w:type="dxa"/>
          </w:tcPr>
          <w:p w14:paraId="189BFE66" w14:textId="77777777" w:rsidR="00946EE6" w:rsidRDefault="00946EE6" w:rsidP="00EF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People, Culture and Communities</w:t>
            </w:r>
          </w:p>
          <w:p w14:paraId="1D8B6C5C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different types of homes.</w:t>
            </w:r>
          </w:p>
          <w:p w14:paraId="08C8D7FF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look at homes around the world.</w:t>
            </w:r>
          </w:p>
          <w:p w14:paraId="1C130B8F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show an interest in stories about people –David Attenborough.</w:t>
            </w:r>
          </w:p>
          <w:p w14:paraId="21AF3016" w14:textId="77777777" w:rsidR="00946EE6" w:rsidRDefault="00946EE6" w:rsidP="00EF0C42"/>
          <w:p w14:paraId="58D48C3D" w14:textId="77777777" w:rsidR="00946EE6" w:rsidRDefault="00946EE6" w:rsidP="00EF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6D14EE9A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about different animals and their homes.</w:t>
            </w:r>
          </w:p>
          <w:p w14:paraId="7BC976E1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feel and explore different textures.</w:t>
            </w:r>
          </w:p>
          <w:p w14:paraId="7AE2853A" w14:textId="77777777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feel and explore different materials.</w:t>
            </w:r>
          </w:p>
          <w:p w14:paraId="5F1E0D10" w14:textId="6D4B52B3" w:rsidR="00946EE6" w:rsidRDefault="00946EE6" w:rsidP="00EF0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146F7E0F" w14:textId="77777777" w:rsidR="00946EE6" w:rsidRDefault="00946EE6" w:rsidP="00EF0C42">
            <w:pPr>
              <w:rPr>
                <w:sz w:val="20"/>
                <w:szCs w:val="20"/>
              </w:rPr>
            </w:pPr>
          </w:p>
          <w:p w14:paraId="1443C930" w14:textId="77777777" w:rsidR="00946EE6" w:rsidRDefault="00946EE6" w:rsidP="00EF0C42">
            <w:pPr>
              <w:rPr>
                <w:sz w:val="20"/>
                <w:szCs w:val="20"/>
              </w:rPr>
            </w:pPr>
          </w:p>
          <w:p w14:paraId="0789F1B6" w14:textId="77777777" w:rsidR="00946EE6" w:rsidRDefault="00946EE6" w:rsidP="00EF0C42">
            <w:pPr>
              <w:rPr>
                <w:sz w:val="20"/>
                <w:szCs w:val="20"/>
              </w:rPr>
            </w:pPr>
          </w:p>
          <w:p w14:paraId="520A7A3B" w14:textId="77777777" w:rsidR="00946EE6" w:rsidRDefault="00946EE6" w:rsidP="00EF0C42">
            <w:pPr>
              <w:rPr>
                <w:sz w:val="20"/>
                <w:szCs w:val="20"/>
              </w:rPr>
            </w:pPr>
          </w:p>
          <w:p w14:paraId="76FFFC3A" w14:textId="77777777" w:rsidR="00946EE6" w:rsidRDefault="00946EE6" w:rsidP="00EF0C42">
            <w:pPr>
              <w:rPr>
                <w:sz w:val="20"/>
                <w:szCs w:val="20"/>
              </w:rPr>
            </w:pPr>
          </w:p>
          <w:p w14:paraId="557C3242" w14:textId="77777777" w:rsidR="00946EE6" w:rsidRPr="008B3A31" w:rsidRDefault="00946EE6" w:rsidP="00EF0C42">
            <w:pPr>
              <w:rPr>
                <w:bCs/>
                <w:sz w:val="20"/>
                <w:szCs w:val="20"/>
              </w:rPr>
            </w:pPr>
          </w:p>
        </w:tc>
      </w:tr>
    </w:tbl>
    <w:p w14:paraId="706888E8" w14:textId="77777777" w:rsidR="00946EE6" w:rsidRDefault="00946EE6" w:rsidP="00946EE6"/>
    <w:tbl>
      <w:tblPr>
        <w:tblStyle w:val="TableGrid"/>
        <w:tblpPr w:leftFromText="180" w:rightFromText="180" w:vertAnchor="page" w:horzAnchor="margin" w:tblpXSpec="center" w:tblpY="1073"/>
        <w:tblW w:w="15168" w:type="dxa"/>
        <w:tblLook w:val="04A0" w:firstRow="1" w:lastRow="0" w:firstColumn="1" w:lastColumn="0" w:noHBand="0" w:noVBand="1"/>
      </w:tblPr>
      <w:tblGrid>
        <w:gridCol w:w="1418"/>
        <w:gridCol w:w="3544"/>
        <w:gridCol w:w="3685"/>
        <w:gridCol w:w="3544"/>
        <w:gridCol w:w="2977"/>
      </w:tblGrid>
      <w:tr w:rsidR="00946EE6" w14:paraId="0DF19D14" w14:textId="77777777" w:rsidTr="00946EE6">
        <w:tc>
          <w:tcPr>
            <w:tcW w:w="1418" w:type="dxa"/>
          </w:tcPr>
          <w:p w14:paraId="75591028" w14:textId="77777777" w:rsidR="00946EE6" w:rsidRPr="00FB2240" w:rsidRDefault="00946EE6" w:rsidP="00946EE6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lastRenderedPageBreak/>
              <w:t>Reception</w:t>
            </w:r>
          </w:p>
        </w:tc>
        <w:tc>
          <w:tcPr>
            <w:tcW w:w="3544" w:type="dxa"/>
            <w:shd w:val="clear" w:color="auto" w:fill="FFC000"/>
          </w:tcPr>
          <w:p w14:paraId="74CDD3AD" w14:textId="77777777" w:rsidR="00946EE6" w:rsidRDefault="00946EE6" w:rsidP="00946EE6">
            <w:r>
              <w:rPr>
                <w:b/>
              </w:rPr>
              <w:t>Autumn Term</w:t>
            </w:r>
          </w:p>
        </w:tc>
        <w:tc>
          <w:tcPr>
            <w:tcW w:w="3685" w:type="dxa"/>
            <w:shd w:val="clear" w:color="auto" w:fill="92D050"/>
          </w:tcPr>
          <w:p w14:paraId="173E8B83" w14:textId="77777777" w:rsidR="00946EE6" w:rsidRDefault="00946EE6" w:rsidP="00946EE6">
            <w:r>
              <w:rPr>
                <w:b/>
              </w:rPr>
              <w:t>Spring Term</w:t>
            </w:r>
          </w:p>
        </w:tc>
        <w:tc>
          <w:tcPr>
            <w:tcW w:w="3544" w:type="dxa"/>
            <w:shd w:val="clear" w:color="auto" w:fill="FFFF00"/>
          </w:tcPr>
          <w:p w14:paraId="557AD736" w14:textId="77777777" w:rsidR="00946EE6" w:rsidRDefault="00946EE6" w:rsidP="00946EE6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649F1C6A" w14:textId="77777777" w:rsidR="00946EE6" w:rsidRDefault="00946EE6" w:rsidP="00946EE6"/>
        </w:tc>
        <w:tc>
          <w:tcPr>
            <w:tcW w:w="2977" w:type="dxa"/>
          </w:tcPr>
          <w:p w14:paraId="4711FAA1" w14:textId="77777777" w:rsidR="00946EE6" w:rsidRDefault="00946EE6" w:rsidP="00946EE6">
            <w:pPr>
              <w:jc w:val="center"/>
              <w:rPr>
                <w:b/>
              </w:rPr>
            </w:pPr>
            <w:r>
              <w:rPr>
                <w:b/>
              </w:rPr>
              <w:t>EARLY LEARNING GOALS</w:t>
            </w:r>
          </w:p>
          <w:p w14:paraId="17C8D073" w14:textId="77777777" w:rsidR="00946EE6" w:rsidRDefault="00946EE6" w:rsidP="00946EE6"/>
        </w:tc>
      </w:tr>
      <w:tr w:rsidR="00946EE6" w14:paraId="4F21322C" w14:textId="77777777" w:rsidTr="00946EE6">
        <w:tc>
          <w:tcPr>
            <w:tcW w:w="1418" w:type="dxa"/>
          </w:tcPr>
          <w:p w14:paraId="0923BED1" w14:textId="77777777" w:rsidR="00946EE6" w:rsidRDefault="00946EE6" w:rsidP="00946EE6"/>
        </w:tc>
        <w:tc>
          <w:tcPr>
            <w:tcW w:w="3544" w:type="dxa"/>
          </w:tcPr>
          <w:p w14:paraId="01DB0BA2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People, Culture and Communities</w:t>
            </w:r>
          </w:p>
          <w:p w14:paraId="2105DB18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the name of the town the school is in. </w:t>
            </w:r>
          </w:p>
          <w:p w14:paraId="78B2E681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and name the different features of their school through the use of photographs and ariel views.</w:t>
            </w:r>
          </w:p>
          <w:p w14:paraId="0241EB50" w14:textId="77777777" w:rsidR="00946EE6" w:rsidRDefault="00946EE6" w:rsidP="00946EE6">
            <w:r>
              <w:rPr>
                <w:sz w:val="20"/>
                <w:szCs w:val="20"/>
              </w:rPr>
              <w:t>To identify features of their immediate environment.</w:t>
            </w:r>
            <w:r>
              <w:t xml:space="preserve"> </w:t>
            </w:r>
          </w:p>
          <w:p w14:paraId="35ED06B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look at drawing simple settings from the stories read (woods).</w:t>
            </w:r>
          </w:p>
          <w:p w14:paraId="26EFEA22" w14:textId="541179DD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people around the world have different religions.</w:t>
            </w:r>
          </w:p>
          <w:p w14:paraId="5CF5D9AA" w14:textId="3571C5CB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5EAC3B41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106A070E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4E9D60C7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ask questions about the natural environment. </w:t>
            </w:r>
          </w:p>
          <w:p w14:paraId="06969115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features of a wood and what animals live in the wood.</w:t>
            </w:r>
          </w:p>
          <w:p w14:paraId="111DE84F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respect and care for the natural environments.</w:t>
            </w:r>
          </w:p>
          <w:p w14:paraId="4365E1C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care for nature during the winter months – making bird feeders.</w:t>
            </w:r>
          </w:p>
          <w:p w14:paraId="3692BF1F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about and recognise the signs of Autumn. </w:t>
            </w:r>
          </w:p>
          <w:p w14:paraId="36BAD477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plant and talk about what a bulb needs in order to grow.</w:t>
            </w:r>
          </w:p>
          <w:p w14:paraId="3875A8A8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important processes and changes in the natural world including states of matter:</w:t>
            </w:r>
          </w:p>
          <w:p w14:paraId="09C63EC5" w14:textId="47C6ECA8" w:rsidR="00946EE6" w:rsidRPr="0056799B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Ice/water - freezing, melting.</w:t>
            </w:r>
          </w:p>
        </w:tc>
        <w:tc>
          <w:tcPr>
            <w:tcW w:w="3685" w:type="dxa"/>
          </w:tcPr>
          <w:p w14:paraId="25B27F71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People, Culture and Communities</w:t>
            </w:r>
          </w:p>
          <w:p w14:paraId="4BCFE3B9" w14:textId="77777777" w:rsidR="00946EE6" w:rsidRDefault="00946EE6" w:rsidP="00946E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look at simple maps in stories.</w:t>
            </w:r>
          </w:p>
          <w:p w14:paraId="0160099A" w14:textId="77777777" w:rsidR="00946EE6" w:rsidRDefault="00946EE6" w:rsidP="00946E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draw simple routes/maps based on stories.</w:t>
            </w:r>
          </w:p>
          <w:p w14:paraId="5C5D00CE" w14:textId="77777777" w:rsidR="00946EE6" w:rsidRDefault="00946EE6" w:rsidP="00946E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make 3D maps of a farm – naming the different features.</w:t>
            </w:r>
          </w:p>
          <w:p w14:paraId="76F4D0F3" w14:textId="77777777" w:rsidR="00946EE6" w:rsidRDefault="00946EE6" w:rsidP="00946E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talk about their route to school and the features that they see.</w:t>
            </w:r>
          </w:p>
          <w:p w14:paraId="253A1692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there are many countries around the world.</w:t>
            </w:r>
          </w:p>
          <w:p w14:paraId="4080A9D1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similarities and differences between Kenya and where we live.</w:t>
            </w:r>
          </w:p>
          <w:p w14:paraId="22FF9B68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similarities and differences between African culture and ours (musical instruments, music, families).</w:t>
            </w:r>
          </w:p>
          <w:p w14:paraId="42F9AE83" w14:textId="77777777" w:rsidR="00946EE6" w:rsidRDefault="00946EE6" w:rsidP="00946EE6">
            <w:pPr>
              <w:rPr>
                <w:bCs/>
                <w:sz w:val="20"/>
                <w:szCs w:val="20"/>
              </w:rPr>
            </w:pPr>
          </w:p>
          <w:p w14:paraId="7FA8A73C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0424AC3A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about and recognise the signs of Winter.</w:t>
            </w:r>
          </w:p>
          <w:p w14:paraId="33D755B8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important processes and changes in the natural world including states of matter:</w:t>
            </w:r>
          </w:p>
          <w:p w14:paraId="670055B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water – thinning.</w:t>
            </w:r>
          </w:p>
          <w:p w14:paraId="12E49669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Absorbing water – sponges/foods.</w:t>
            </w:r>
          </w:p>
          <w:p w14:paraId="666B009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– changes on bread.</w:t>
            </w:r>
          </w:p>
          <w:p w14:paraId="3201FDB7" w14:textId="77777777" w:rsidR="00946EE6" w:rsidRPr="00FB2240" w:rsidRDefault="00946EE6" w:rsidP="00946EE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7253D9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People, Culture and Communities</w:t>
            </w:r>
          </w:p>
          <w:p w14:paraId="3507A1FF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about features of my own immediate environment and how they might vary from another.</w:t>
            </w:r>
          </w:p>
          <w:p w14:paraId="00DE7846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compare a seaside destination to where they live – what are the differences and similarities.</w:t>
            </w:r>
          </w:p>
          <w:p w14:paraId="71B8D797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the features of the seaside.</w:t>
            </w:r>
          </w:p>
          <w:p w14:paraId="5B33A49B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simple maps of the seaside.</w:t>
            </w:r>
          </w:p>
          <w:p w14:paraId="673EB12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recycling and the plastic pollution in the ocean.</w:t>
            </w:r>
          </w:p>
          <w:p w14:paraId="6B1E7BF5" w14:textId="77777777" w:rsidR="00946EE6" w:rsidRDefault="00946EE6" w:rsidP="00946EE6"/>
          <w:p w14:paraId="0B864398" w14:textId="77777777" w:rsidR="00946EE6" w:rsidRDefault="00946EE6" w:rsidP="00946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Natural World</w:t>
            </w:r>
          </w:p>
          <w:p w14:paraId="38DBCCC0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about and recognise the signs of Spring.</w:t>
            </w:r>
          </w:p>
          <w:p w14:paraId="06D371B4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78BDC182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important processes and changes in the natural world including states of matter:</w:t>
            </w:r>
          </w:p>
          <w:p w14:paraId="22B57E22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volcanos.</w:t>
            </w:r>
          </w:p>
          <w:p w14:paraId="27B49307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Floating and sinking.</w:t>
            </w:r>
          </w:p>
          <w:p w14:paraId="5579419E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27D72E94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0522B7FD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1FF91EAF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331AD4C6" w14:textId="77777777" w:rsidR="00946EE6" w:rsidRDefault="00946EE6" w:rsidP="00946EE6"/>
        </w:tc>
        <w:tc>
          <w:tcPr>
            <w:tcW w:w="2977" w:type="dxa"/>
          </w:tcPr>
          <w:p w14:paraId="058A7812" w14:textId="77777777" w:rsidR="00946EE6" w:rsidRDefault="00946EE6" w:rsidP="00946E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People, Culture and Communities</w:t>
            </w:r>
          </w:p>
          <w:p w14:paraId="2C2D09B5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their immediate environment using knowledge from observation, discussion, stories, non-fiction texts and maps.</w:t>
            </w:r>
          </w:p>
          <w:p w14:paraId="56DA1CF3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class.</w:t>
            </w:r>
          </w:p>
          <w:p w14:paraId="089578F6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some similarities and differences between life in this country and life in other countries, drawing on knowledge from stories, non-fiction texts and – when appropriate – maps. </w:t>
            </w:r>
          </w:p>
          <w:p w14:paraId="694E314F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77C68986" w14:textId="77777777" w:rsidR="00946EE6" w:rsidRDefault="00946EE6" w:rsidP="00946EE6">
            <w:pPr>
              <w:rPr>
                <w:sz w:val="20"/>
                <w:szCs w:val="20"/>
              </w:rPr>
            </w:pPr>
          </w:p>
          <w:p w14:paraId="1696D41E" w14:textId="77777777" w:rsidR="00946EE6" w:rsidRDefault="00946EE6" w:rsidP="00946E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Natural World</w:t>
            </w:r>
          </w:p>
          <w:p w14:paraId="33542EE2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natural world around them, making observations and drawing pictures of animals and plants.</w:t>
            </w:r>
          </w:p>
          <w:p w14:paraId="3F975F7B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2D36C12F" w14:textId="77777777" w:rsidR="00946EE6" w:rsidRDefault="00946EE6" w:rsidP="009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some important processes and changes in the natural world around them, including the seasons and changing states of matter. </w:t>
            </w:r>
          </w:p>
          <w:p w14:paraId="289DF733" w14:textId="77777777" w:rsidR="00946EE6" w:rsidRPr="00FB2240" w:rsidRDefault="00946EE6" w:rsidP="00946EE6">
            <w:pPr>
              <w:rPr>
                <w:sz w:val="20"/>
                <w:szCs w:val="20"/>
              </w:rPr>
            </w:pPr>
          </w:p>
        </w:tc>
      </w:tr>
    </w:tbl>
    <w:p w14:paraId="120D35C4" w14:textId="77777777" w:rsidR="00946EE6" w:rsidRDefault="00946EE6" w:rsidP="00D60E4F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</w:p>
    <w:p w14:paraId="775E9288" w14:textId="77777777" w:rsidR="00946EE6" w:rsidRPr="00D60E4F" w:rsidRDefault="00946EE6" w:rsidP="00D60E4F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</w:p>
    <w:p w14:paraId="71C920D9" w14:textId="77777777" w:rsidR="00DB2AF4" w:rsidRPr="00D60E4F" w:rsidRDefault="00DB2AF4">
      <w:pPr>
        <w:pStyle w:val="BodyText"/>
        <w:rPr>
          <w:rFonts w:asciiTheme="minorHAnsi" w:hAnsiTheme="minorHAnsi" w:cstheme="minorHAnsi"/>
          <w:sz w:val="20"/>
        </w:rPr>
      </w:pPr>
    </w:p>
    <w:p w14:paraId="4BFE2A5B" w14:textId="2C19D606" w:rsidR="00DB2AF4" w:rsidRDefault="00946EE6">
      <w:pPr>
        <w:pStyle w:val="BodyText"/>
        <w:spacing w:before="2" w:after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</w:t>
      </w:r>
    </w:p>
    <w:p w14:paraId="70E0A422" w14:textId="5FD01784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D230F26" w14:textId="550909BB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56C73E79" w14:textId="34B4853E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0C687AD6" w14:textId="1F3D1905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05F58DEA" w14:textId="38520D38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3ED1F490" w14:textId="179FFC46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F9DD99A" w14:textId="15B1D06D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195933A" w14:textId="423E09A9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1058052" w14:textId="2B18A128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AEB4D6D" w14:textId="60063CE4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A5ADF0D" w14:textId="3B2BE8F7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1E950D25" w14:textId="57260DDF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9EEFE26" w14:textId="1098E55A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54A37699" w14:textId="1E09C1AC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7757A126" w14:textId="77CE1B73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38FFF34E" w14:textId="4E25B9CC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1855A55F" w14:textId="28B5F452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76ABA37" w14:textId="0476B450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58F01CDB" w14:textId="0E8FD574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3EFC7917" w14:textId="76BE38CD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7A95FB51" w14:textId="66D75386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DAC3AAE" w14:textId="035420D9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D7CCD38" w14:textId="47D9B383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05C89517" w14:textId="7B0C476D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211D2A05" w14:textId="76E1BA62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CB84720" w14:textId="548D6479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F546B98" w14:textId="74B086CC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3330457C" w14:textId="5DE665CF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ADCA624" w14:textId="2DDE9B28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FF30C8C" w14:textId="3A35277C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2438849C" w14:textId="27440FDE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79217E27" w14:textId="14F19B73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6D57259A" w14:textId="3D004F0F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8ADA575">
          <v:group id="_x0000_s1031" alt="" style="position:absolute;margin-left:17.6pt;margin-top:3.15pt;width:54.6pt;height:55.1pt;z-index:-251657216;mso-position-horizontal-relative:char;mso-position-vertical-relative:line" coordsize="2286,2286" wrapcoords="7693 0 5918 296 888 3847 -296 7989 -296 14203 2663 18937 7101 21304 7693 21304 13611 21304 14203 21304 18641 18937 21600 14203 21600 8581 20416 4142 15386 296 13611 0 7693 0">
            <v:shape id="Picture 28" o:spid="_x0000_s1032" type="#_x0000_t75" alt="" style="position:absolute;width:2286;height:2286;visibility:visible;mso-wrap-style:square">
              <v:imagedata r:id="rId8" o:title=""/>
            </v:shape>
            <v:shape id="Picture 27" o:spid="_x0000_s1033" type="#_x0000_t75" alt="" style="position:absolute;left:627;top:1422;width:1218;height:484;visibility:visible;mso-wrap-style:square">
              <v:imagedata r:id="rId9" o:title=""/>
            </v:shape>
            <v:shape id="Picture 26" o:spid="_x0000_s1034" type="#_x0000_t75" alt="" style="position:absolute;left:449;top:497;width:1371;height:1116;visibility:visible;mso-wrap-style:square">
              <v:imagedata r:id="rId10" o:title=""/>
            </v:shape>
            <v:shape id="Picture 25" o:spid="_x0000_s1035" type="#_x0000_t75" alt="" style="position:absolute;left:519;top:1544;width:1136;height:362;visibility:visible;mso-wrap-style:square">
              <v:imagedata r:id="rId11" o:title=""/>
            </v:shape>
            <w10:wrap type="tight"/>
            <w10:anchorlock/>
          </v:group>
        </w:pict>
      </w:r>
      <w:r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C7ED54C" w14:textId="77777777" w:rsidR="00946EE6" w:rsidRPr="00D60E4F" w:rsidRDefault="00946EE6" w:rsidP="00946EE6">
      <w:pPr>
        <w:pStyle w:val="BodyText"/>
        <w:spacing w:before="11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HAnsi"/>
        </w:rPr>
        <w:t xml:space="preserve">              </w:t>
      </w:r>
      <w:r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Sherdley Primary</w:t>
      </w:r>
      <w:r w:rsidRPr="147BCCFD">
        <w:rPr>
          <w:rFonts w:asciiTheme="minorHAnsi" w:hAnsiTheme="minorHAnsi" w:cstheme="minorBidi"/>
          <w:b/>
          <w:bCs/>
          <w:spacing w:val="-13"/>
          <w:w w:val="110"/>
          <w:sz w:val="36"/>
          <w:szCs w:val="36"/>
        </w:rPr>
        <w:t xml:space="preserve"> </w:t>
      </w:r>
      <w:r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School</w:t>
      </w:r>
      <w:r w:rsidRPr="00D60E4F">
        <w:rPr>
          <w:rFonts w:asciiTheme="minorHAnsi" w:hAnsiTheme="minorHAnsi" w:cstheme="minorHAnsi"/>
          <w:b/>
          <w:w w:val="110"/>
          <w:sz w:val="36"/>
        </w:rPr>
        <w:tab/>
      </w:r>
      <w:r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 xml:space="preserve">                                                                                202</w:t>
      </w:r>
      <w:r>
        <w:rPr>
          <w:rFonts w:asciiTheme="minorHAnsi" w:hAnsiTheme="minorHAnsi" w:cstheme="minorBidi"/>
          <w:b/>
          <w:bCs/>
          <w:w w:val="110"/>
          <w:sz w:val="36"/>
          <w:szCs w:val="36"/>
        </w:rPr>
        <w:t>2</w:t>
      </w:r>
      <w:r w:rsidRPr="147BCCFD">
        <w:rPr>
          <w:rFonts w:asciiTheme="minorHAnsi" w:hAnsiTheme="minorHAnsi" w:cstheme="minorBidi"/>
          <w:b/>
          <w:bCs/>
          <w:w w:val="110"/>
          <w:sz w:val="36"/>
          <w:szCs w:val="36"/>
        </w:rPr>
        <w:t>-202</w:t>
      </w:r>
      <w:r>
        <w:rPr>
          <w:rFonts w:asciiTheme="minorHAnsi" w:hAnsiTheme="minorHAnsi" w:cstheme="minorBidi"/>
          <w:b/>
          <w:bCs/>
          <w:w w:val="110"/>
          <w:sz w:val="36"/>
          <w:szCs w:val="36"/>
        </w:rPr>
        <w:t>3</w:t>
      </w:r>
    </w:p>
    <w:p w14:paraId="38C99B3A" w14:textId="77777777" w:rsidR="00946EE6" w:rsidRPr="00D60E4F" w:rsidRDefault="00946EE6" w:rsidP="00946EE6">
      <w:pPr>
        <w:pStyle w:val="BodyText"/>
        <w:spacing w:line="275" w:lineRule="exact"/>
        <w:ind w:firstLine="720"/>
        <w:rPr>
          <w:rFonts w:asciiTheme="minorHAnsi" w:hAnsiTheme="minorHAnsi" w:cstheme="minorHAnsi"/>
        </w:rPr>
      </w:pPr>
      <w:r w:rsidRPr="00D60E4F">
        <w:rPr>
          <w:rFonts w:asciiTheme="minorHAnsi" w:hAnsiTheme="minorHAnsi" w:cstheme="minorHAnsi"/>
        </w:rPr>
        <w:t>Geography Progression Statements – End of year expectations</w:t>
      </w:r>
    </w:p>
    <w:p w14:paraId="0961BC79" w14:textId="05881F7D" w:rsidR="00946EE6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p w14:paraId="49EA774F" w14:textId="77777777" w:rsidR="00946EE6" w:rsidRPr="00D60E4F" w:rsidRDefault="00946EE6">
      <w:pPr>
        <w:pStyle w:val="BodyText"/>
        <w:spacing w:before="2" w:after="1"/>
        <w:rPr>
          <w:rFonts w:asciiTheme="minorHAnsi" w:hAnsiTheme="minorHAnsi" w:cstheme="minorHAnsi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4"/>
        <w:gridCol w:w="2534"/>
        <w:gridCol w:w="2533"/>
        <w:gridCol w:w="2536"/>
        <w:gridCol w:w="2534"/>
        <w:gridCol w:w="2533"/>
      </w:tblGrid>
      <w:tr w:rsidR="00DB2AF4" w:rsidRPr="00D60E4F" w14:paraId="68B2E2DB" w14:textId="77777777" w:rsidTr="00B10FC5">
        <w:trPr>
          <w:trHeight w:val="879"/>
        </w:trPr>
        <w:tc>
          <w:tcPr>
            <w:tcW w:w="710" w:type="dxa"/>
            <w:shd w:val="clear" w:color="auto" w:fill="0070C0"/>
          </w:tcPr>
          <w:p w14:paraId="70ABB2E8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34" w:type="dxa"/>
            <w:shd w:val="clear" w:color="auto" w:fill="0070C0"/>
          </w:tcPr>
          <w:p w14:paraId="05FB63EC" w14:textId="77777777" w:rsidR="00DB2AF4" w:rsidRPr="00B10FC5" w:rsidRDefault="00414EF6">
            <w:pPr>
              <w:pStyle w:val="TableParagraph"/>
              <w:spacing w:before="221"/>
              <w:ind w:left="73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Locational and Place knowledge</w:t>
            </w:r>
          </w:p>
        </w:tc>
        <w:tc>
          <w:tcPr>
            <w:tcW w:w="2534" w:type="dxa"/>
            <w:shd w:val="clear" w:color="auto" w:fill="0070C0"/>
          </w:tcPr>
          <w:p w14:paraId="18350F1B" w14:textId="77777777" w:rsidR="00DB2AF4" w:rsidRPr="00B10FC5" w:rsidRDefault="00DB2AF4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46914564" w14:textId="77777777" w:rsidR="00DB2AF4" w:rsidRPr="00B10FC5" w:rsidRDefault="00414EF6">
            <w:pPr>
              <w:pStyle w:val="TableParagraph"/>
              <w:ind w:left="74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Human and Physical Geography</w:t>
            </w:r>
          </w:p>
        </w:tc>
        <w:tc>
          <w:tcPr>
            <w:tcW w:w="2533" w:type="dxa"/>
            <w:shd w:val="clear" w:color="auto" w:fill="0070C0"/>
          </w:tcPr>
          <w:p w14:paraId="4E1FEB36" w14:textId="77777777" w:rsidR="00DB2AF4" w:rsidRPr="00B10FC5" w:rsidRDefault="00414EF6">
            <w:pPr>
              <w:pStyle w:val="TableParagraph"/>
              <w:spacing w:before="113"/>
              <w:ind w:left="338" w:right="28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Enquiry and Investigation</w:t>
            </w:r>
          </w:p>
        </w:tc>
        <w:tc>
          <w:tcPr>
            <w:tcW w:w="2536" w:type="dxa"/>
            <w:shd w:val="clear" w:color="auto" w:fill="0070C0"/>
          </w:tcPr>
          <w:p w14:paraId="398F674F" w14:textId="77777777" w:rsidR="00DB2AF4" w:rsidRPr="00B10FC5" w:rsidRDefault="00DB2AF4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4D7B22BB" w14:textId="77777777" w:rsidR="00DB2AF4" w:rsidRPr="00B10FC5" w:rsidRDefault="00414EF6">
            <w:pPr>
              <w:pStyle w:val="TableParagraph"/>
              <w:ind w:left="797" w:hanging="454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Fieldwork</w:t>
            </w:r>
          </w:p>
        </w:tc>
        <w:tc>
          <w:tcPr>
            <w:tcW w:w="2534" w:type="dxa"/>
            <w:shd w:val="clear" w:color="auto" w:fill="0070C0"/>
          </w:tcPr>
          <w:p w14:paraId="07F04265" w14:textId="77777777" w:rsidR="00DB2AF4" w:rsidRPr="00B10FC5" w:rsidRDefault="00414EF6">
            <w:pPr>
              <w:pStyle w:val="TableParagraph"/>
              <w:spacing w:before="3"/>
              <w:ind w:left="121" w:right="70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Interpret a Range of Sources of Geographical</w:t>
            </w:r>
          </w:p>
          <w:p w14:paraId="272FC3BB" w14:textId="77777777" w:rsidR="00DB2AF4" w:rsidRPr="00B10FC5" w:rsidRDefault="00414EF6">
            <w:pPr>
              <w:pStyle w:val="TableParagraph"/>
              <w:spacing w:line="197" w:lineRule="exact"/>
              <w:ind w:left="690" w:right="6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  <w:tc>
          <w:tcPr>
            <w:tcW w:w="2533" w:type="dxa"/>
            <w:shd w:val="clear" w:color="auto" w:fill="0070C0"/>
          </w:tcPr>
          <w:p w14:paraId="6E74A8C2" w14:textId="77777777" w:rsidR="00DB2AF4" w:rsidRPr="00B10FC5" w:rsidRDefault="00414EF6">
            <w:pPr>
              <w:pStyle w:val="TableParagraph"/>
              <w:spacing w:before="3"/>
              <w:ind w:left="342" w:right="28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Communicate Geographical</w:t>
            </w:r>
          </w:p>
          <w:p w14:paraId="0C7B13CA" w14:textId="77777777" w:rsidR="00DB2AF4" w:rsidRPr="00B10FC5" w:rsidRDefault="00414EF6">
            <w:pPr>
              <w:pStyle w:val="TableParagraph"/>
              <w:spacing w:line="197" w:lineRule="exact"/>
              <w:ind w:left="342" w:right="2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</w:tr>
      <w:tr w:rsidR="00DB2AF4" w:rsidRPr="00D60E4F" w14:paraId="64F919A6" w14:textId="77777777" w:rsidTr="0068679B">
        <w:trPr>
          <w:trHeight w:val="2454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C00000"/>
          </w:tcPr>
          <w:p w14:paraId="31B5C76C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5B0483D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6D00301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5103C12" w14:textId="77777777" w:rsidR="00DB2AF4" w:rsidRPr="00D60E4F" w:rsidRDefault="00414EF6">
            <w:pPr>
              <w:pStyle w:val="TableParagraph"/>
              <w:spacing w:before="151"/>
              <w:ind w:left="313" w:right="67" w:hanging="195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05"/>
                <w:sz w:val="20"/>
              </w:rPr>
              <w:t>Year 1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7ADD3801" w14:textId="667BB7B6" w:rsidR="00DB2AF4" w:rsidRPr="004F3AFD" w:rsidRDefault="00414EF6" w:rsidP="004F3AF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76" w:lineRule="auto"/>
              <w:ind w:righ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Name and locate some places in their locality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(the school</w:t>
            </w:r>
            <w:r w:rsidR="0065268C" w:rsidRPr="004F3AFD">
              <w:rPr>
                <w:rFonts w:asciiTheme="minorHAnsi" w:hAnsiTheme="minorHAnsi" w:cstheme="minorHAnsi"/>
                <w:spacing w:val="-23"/>
                <w:w w:val="125"/>
                <w:sz w:val="16"/>
                <w:szCs w:val="16"/>
              </w:rPr>
              <w:t xml:space="preserve"> </w:t>
            </w:r>
            <w:r w:rsidR="0065268C" w:rsidRPr="004F3AFD">
              <w:rPr>
                <w:rFonts w:asciiTheme="minorHAnsi" w:hAnsiTheme="minorHAnsi" w:cstheme="minorHAnsi"/>
                <w:spacing w:val="-6"/>
                <w:w w:val="125"/>
                <w:sz w:val="16"/>
                <w:szCs w:val="16"/>
              </w:rPr>
              <w:t xml:space="preserve">and 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its grounds)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,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4 countries &amp; capital cities of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the</w:t>
            </w:r>
            <w:r w:rsidRPr="004F3AFD">
              <w:rPr>
                <w:rFonts w:asciiTheme="minorHAnsi" w:hAnsiTheme="minorHAnsi" w:cstheme="minorHAnsi"/>
                <w:spacing w:val="-11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UK</w:t>
            </w:r>
            <w:r w:rsidRPr="004F3AFD">
              <w:rPr>
                <w:rFonts w:asciiTheme="minorHAnsi" w:hAnsiTheme="minorHAnsi" w:cstheme="minorHAnsi"/>
                <w:spacing w:val="-11"/>
                <w:w w:val="125"/>
                <w:sz w:val="16"/>
                <w:szCs w:val="16"/>
              </w:rPr>
              <w:t xml:space="preserve"> </w:t>
            </w:r>
            <w:r w:rsidR="0065268C" w:rsidRPr="004F3AFD">
              <w:rPr>
                <w:rFonts w:asciiTheme="minorHAnsi" w:hAnsiTheme="minorHAnsi" w:cstheme="minorHAnsi"/>
                <w:spacing w:val="-11"/>
                <w:w w:val="125"/>
                <w:sz w:val="16"/>
                <w:szCs w:val="16"/>
              </w:rPr>
              <w:t xml:space="preserve">and surrounding seas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and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the</w:t>
            </w:r>
            <w:r w:rsidRPr="004F3AFD">
              <w:rPr>
                <w:rFonts w:asciiTheme="minorHAnsi" w:hAnsiTheme="minorHAnsi" w:cstheme="minorHAnsi"/>
                <w:spacing w:val="-12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wider</w:t>
            </w:r>
            <w:r w:rsidRPr="004F3AFD">
              <w:rPr>
                <w:rFonts w:asciiTheme="minorHAnsi" w:hAnsiTheme="minorHAnsi" w:cstheme="minorHAnsi"/>
                <w:spacing w:val="-9"/>
                <w:w w:val="125"/>
                <w:sz w:val="16"/>
                <w:szCs w:val="16"/>
              </w:rPr>
              <w:t xml:space="preserve"> 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world (Arctic, Antarctica)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747DB284" w14:textId="7B7308C8" w:rsidR="0065268C" w:rsidRPr="004F3AFD" w:rsidRDefault="00414EF6" w:rsidP="004F3AFD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76" w:lineRule="auto"/>
              <w:ind w:right="61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Describe some places and features using </w:t>
            </w:r>
            <w:r w:rsidRPr="004F3AFD">
              <w:rPr>
                <w:rFonts w:asciiTheme="minorHAnsi" w:hAnsiTheme="minorHAnsi" w:cstheme="minorHAnsi"/>
                <w:spacing w:val="-4"/>
                <w:w w:val="125"/>
                <w:sz w:val="16"/>
                <w:szCs w:val="16"/>
              </w:rPr>
              <w:t xml:space="preserve">basic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geographical vocabulary.</w:t>
            </w:r>
          </w:p>
          <w:p w14:paraId="766ADD6A" w14:textId="3726FC2F" w:rsidR="00DB2AF4" w:rsidRPr="004F3AFD" w:rsidRDefault="0065268C" w:rsidP="004F3AFD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line="273" w:lineRule="auto"/>
              <w:ind w:right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sz w:val="16"/>
                <w:szCs w:val="16"/>
              </w:rPr>
              <w:t>Say what you can see in a place.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14:paraId="7CBD25A3" w14:textId="77777777" w:rsidR="00DB2AF4" w:rsidRPr="004F3AFD" w:rsidRDefault="00414EF6" w:rsidP="004F3AFD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6" w:lineRule="auto"/>
              <w:ind w:right="89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Ask and answer simple geographical</w:t>
            </w:r>
            <w:r w:rsidRPr="004F3AFD">
              <w:rPr>
                <w:rFonts w:asciiTheme="minorHAnsi" w:hAnsiTheme="minorHAnsi" w:cstheme="minorHAnsi"/>
                <w:spacing w:val="6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spacing w:val="-3"/>
                <w:w w:val="125"/>
                <w:sz w:val="16"/>
                <w:szCs w:val="16"/>
              </w:rPr>
              <w:t>questions.</w:t>
            </w:r>
          </w:p>
          <w:p w14:paraId="7F59E169" w14:textId="77777777" w:rsidR="00DB2AF4" w:rsidRPr="004F3AFD" w:rsidRDefault="00414EF6" w:rsidP="004F3AFD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6" w:lineRule="auto"/>
              <w:ind w:right="81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Describe some similarities and differences when studying places and features </w:t>
            </w:r>
            <w:proofErr w:type="gramStart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e.g.</w:t>
            </w:r>
            <w:proofErr w:type="gramEnd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hot and cold</w:t>
            </w:r>
            <w:r w:rsidRPr="004F3AFD">
              <w:rPr>
                <w:rFonts w:asciiTheme="minorHAnsi" w:hAnsiTheme="minorHAnsi" w:cstheme="minorHAnsi"/>
                <w:spacing w:val="-13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places</w:t>
            </w:r>
            <w:r w:rsidRPr="004F3AFD">
              <w:rPr>
                <w:rFonts w:asciiTheme="minorHAnsi" w:hAnsiTheme="minorHAnsi" w:cstheme="minorHAnsi"/>
                <w:spacing w:val="-13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of</w:t>
            </w:r>
            <w:r w:rsidRPr="004F3AFD">
              <w:rPr>
                <w:rFonts w:asciiTheme="minorHAnsi" w:hAnsiTheme="minorHAnsi" w:cstheme="minorHAnsi"/>
                <w:spacing w:val="-12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the</w:t>
            </w:r>
            <w:r w:rsidRPr="004F3AFD">
              <w:rPr>
                <w:rFonts w:asciiTheme="minorHAnsi" w:hAnsiTheme="minorHAnsi" w:cstheme="minorHAnsi"/>
                <w:spacing w:val="-13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spacing w:val="-3"/>
                <w:w w:val="125"/>
                <w:sz w:val="16"/>
                <w:szCs w:val="16"/>
              </w:rPr>
              <w:t>world.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 w14:paraId="36297B72" w14:textId="77777777" w:rsidR="00DB2AF4" w:rsidRPr="004F3AFD" w:rsidRDefault="00414EF6" w:rsidP="004F3AF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line="276" w:lineRule="auto"/>
              <w:ind w:right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Observe and describe daily</w:t>
            </w:r>
            <w:r w:rsidRPr="004F3AFD">
              <w:rPr>
                <w:rFonts w:asciiTheme="minorHAnsi" w:hAnsiTheme="minorHAnsi" w:cstheme="minorHAnsi"/>
                <w:spacing w:val="-27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weather</w:t>
            </w:r>
            <w:r w:rsidRPr="004F3AFD">
              <w:rPr>
                <w:rFonts w:asciiTheme="minorHAnsi" w:hAnsiTheme="minorHAnsi" w:cstheme="minorHAnsi"/>
                <w:spacing w:val="-26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patterns.</w:t>
            </w:r>
          </w:p>
          <w:p w14:paraId="3680BE80" w14:textId="00034018" w:rsidR="00634326" w:rsidRPr="004F3AFD" w:rsidRDefault="00414EF6" w:rsidP="004F3AF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76" w:lineRule="auto"/>
              <w:ind w:right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Use simple fieldwork and observational</w:t>
            </w:r>
            <w:r w:rsidRPr="004F3AFD">
              <w:rPr>
                <w:rFonts w:asciiTheme="minorHAnsi" w:hAnsiTheme="minorHAnsi" w:cstheme="minorHAnsi"/>
                <w:spacing w:val="-35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skills when studying the geography of </w:t>
            </w:r>
            <w:proofErr w:type="gramStart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their</w:t>
            </w:r>
            <w:proofErr w:type="gramEnd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</w:t>
            </w:r>
          </w:p>
          <w:p w14:paraId="12F5D089" w14:textId="77777777" w:rsidR="00634326" w:rsidRPr="004F3AFD" w:rsidRDefault="00414EF6" w:rsidP="004F3AFD">
            <w:pPr>
              <w:pStyle w:val="TableParagraph"/>
              <w:tabs>
                <w:tab w:val="left" w:pos="470"/>
                <w:tab w:val="left" w:pos="471"/>
              </w:tabs>
              <w:spacing w:line="276" w:lineRule="auto"/>
              <w:ind w:left="470" w:right="157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school and its</w:t>
            </w:r>
            <w:r w:rsidRPr="004F3AFD">
              <w:rPr>
                <w:rFonts w:asciiTheme="minorHAnsi" w:hAnsiTheme="minorHAnsi" w:cstheme="minorHAnsi"/>
                <w:spacing w:val="-18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grounds.</w:t>
            </w:r>
          </w:p>
          <w:p w14:paraId="70719974" w14:textId="7B4DD129" w:rsidR="00DB2AF4" w:rsidRPr="004F3AFD" w:rsidRDefault="00634326" w:rsidP="004F3AF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line="276" w:lineRule="auto"/>
              <w:ind w:right="157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Identify seasonal and daily</w:t>
            </w:r>
            <w:r w:rsidRPr="004F3AFD">
              <w:rPr>
                <w:rFonts w:asciiTheme="minorHAnsi" w:hAnsiTheme="minorHAnsi" w:cstheme="minorHAnsi"/>
                <w:spacing w:val="-27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weather</w:t>
            </w:r>
            <w:r w:rsidRPr="004F3AFD">
              <w:rPr>
                <w:rFonts w:asciiTheme="minorHAnsi" w:hAnsiTheme="minorHAnsi" w:cstheme="minorHAnsi"/>
                <w:spacing w:val="-26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patterns.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5118FD90" w14:textId="77777777" w:rsidR="00DB2AF4" w:rsidRPr="004F3AFD" w:rsidRDefault="00414EF6" w:rsidP="004F3AF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  <w:tab w:val="left" w:pos="472"/>
              </w:tabs>
              <w:spacing w:line="27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Use a range of</w:t>
            </w:r>
            <w:r w:rsidRPr="004F3AFD">
              <w:rPr>
                <w:rFonts w:asciiTheme="minorHAnsi" w:hAnsiTheme="minorHAnsi" w:cstheme="minorHAnsi"/>
                <w:spacing w:val="-23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spacing w:val="-3"/>
                <w:w w:val="125"/>
                <w:sz w:val="16"/>
                <w:szCs w:val="16"/>
              </w:rPr>
              <w:t xml:space="preserve">sources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such as simple maps, globes, atlases and images.</w:t>
            </w:r>
          </w:p>
          <w:p w14:paraId="5917CD95" w14:textId="77777777" w:rsidR="00DB2AF4" w:rsidRPr="004F3AFD" w:rsidRDefault="00414EF6" w:rsidP="004F3AF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spacing w:line="276" w:lineRule="auto"/>
              <w:ind w:righ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Know that symbols mean something </w:t>
            </w:r>
            <w:r w:rsidRPr="004F3AFD">
              <w:rPr>
                <w:rFonts w:asciiTheme="minorHAnsi" w:hAnsiTheme="minorHAnsi" w:cstheme="minorHAnsi"/>
                <w:spacing w:val="-7"/>
                <w:w w:val="125"/>
                <w:sz w:val="16"/>
                <w:szCs w:val="16"/>
              </w:rPr>
              <w:t xml:space="preserve">on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maps.</w:t>
            </w:r>
          </w:p>
          <w:p w14:paraId="64D1E586" w14:textId="50EC5890" w:rsidR="00634326" w:rsidRPr="004F3AFD" w:rsidRDefault="00634326" w:rsidP="004F3AF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  <w:tab w:val="left" w:pos="472"/>
              </w:tabs>
              <w:spacing w:line="276" w:lineRule="auto"/>
              <w:ind w:right="370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Use simple compass directions (</w:t>
            </w:r>
            <w:proofErr w:type="gramStart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N,S</w:t>
            </w:r>
            <w:proofErr w:type="gramEnd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,E,W)</w:t>
            </w:r>
          </w:p>
          <w:p w14:paraId="46C4520E" w14:textId="1A2DA9A5" w:rsidR="00634326" w:rsidRPr="004F3AFD" w:rsidRDefault="00634326" w:rsidP="004F3AFD">
            <w:pPr>
              <w:pStyle w:val="TableParagraph"/>
              <w:tabs>
                <w:tab w:val="left" w:pos="471"/>
                <w:tab w:val="left" w:pos="472"/>
              </w:tabs>
              <w:spacing w:line="276" w:lineRule="auto"/>
              <w:ind w:left="471" w:right="3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14:paraId="6B3DF005" w14:textId="7F2EB8B4" w:rsidR="004F3AFD" w:rsidRPr="004F3AFD" w:rsidRDefault="004F3AFD" w:rsidP="004F3AFD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  <w:tab w:val="left" w:pos="473"/>
              </w:tabs>
              <w:spacing w:line="276" w:lineRule="auto"/>
              <w:ind w:righ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sz w:val="16"/>
                <w:szCs w:val="16"/>
              </w:rPr>
              <w:t>Use maps and photos to talk about the school.</w:t>
            </w:r>
          </w:p>
          <w:p w14:paraId="226AB183" w14:textId="707FA085" w:rsidR="0065268C" w:rsidRPr="004F3AFD" w:rsidRDefault="00414EF6" w:rsidP="004F3AFD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line="276" w:lineRule="auto"/>
              <w:ind w:righ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Draw, speak or write about simple geographical </w:t>
            </w:r>
            <w:r w:rsidRPr="004F3AFD">
              <w:rPr>
                <w:rFonts w:asciiTheme="minorHAnsi" w:hAnsiTheme="minorHAnsi" w:cstheme="minorHAnsi"/>
                <w:spacing w:val="-3"/>
                <w:w w:val="125"/>
                <w:sz w:val="16"/>
                <w:szCs w:val="16"/>
              </w:rPr>
              <w:t xml:space="preserve">concepts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such as what they can see</w:t>
            </w:r>
            <w:r w:rsidRPr="004F3AFD">
              <w:rPr>
                <w:rFonts w:asciiTheme="minorHAnsi" w:hAnsiTheme="minorHAnsi" w:cstheme="minorHAnsi"/>
                <w:spacing w:val="-6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where.</w:t>
            </w:r>
            <w:r w:rsidR="0065268C"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 </w:t>
            </w:r>
          </w:p>
          <w:p w14:paraId="58B9A4EE" w14:textId="78AD10CE" w:rsidR="00DB2AF4" w:rsidRPr="004F3AFD" w:rsidRDefault="0065268C" w:rsidP="004F3AFD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line="276" w:lineRule="auto"/>
              <w:ind w:righ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 xml:space="preserve">Express their views on some features of their environment </w:t>
            </w:r>
            <w:proofErr w:type="gramStart"/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e.g.</w:t>
            </w:r>
            <w:proofErr w:type="gramEnd"/>
            <w:r w:rsidRPr="004F3AFD">
              <w:rPr>
                <w:rFonts w:asciiTheme="minorHAnsi" w:hAnsiTheme="minorHAnsi" w:cstheme="minorHAnsi"/>
                <w:spacing w:val="-29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spacing w:val="-4"/>
                <w:w w:val="125"/>
                <w:sz w:val="16"/>
                <w:szCs w:val="16"/>
              </w:rPr>
              <w:t xml:space="preserve">what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they</w:t>
            </w:r>
            <w:r w:rsidRPr="004F3AFD">
              <w:rPr>
                <w:rFonts w:asciiTheme="minorHAnsi" w:hAnsiTheme="minorHAnsi" w:cstheme="minorHAnsi"/>
                <w:spacing w:val="-10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do</w:t>
            </w:r>
            <w:r w:rsidRPr="004F3AFD">
              <w:rPr>
                <w:rFonts w:asciiTheme="minorHAnsi" w:hAnsiTheme="minorHAnsi" w:cstheme="minorHAnsi"/>
                <w:spacing w:val="-10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or</w:t>
            </w:r>
            <w:r w:rsidRPr="004F3AFD">
              <w:rPr>
                <w:rFonts w:asciiTheme="minorHAnsi" w:hAnsiTheme="minorHAnsi" w:cstheme="minorHAnsi"/>
                <w:spacing w:val="-8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do</w:t>
            </w:r>
            <w:r w:rsidRPr="004F3AFD">
              <w:rPr>
                <w:rFonts w:asciiTheme="minorHAnsi" w:hAnsiTheme="minorHAnsi" w:cstheme="minorHAnsi"/>
                <w:spacing w:val="-12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not</w:t>
            </w:r>
            <w:r w:rsidRPr="004F3AFD">
              <w:rPr>
                <w:rFonts w:asciiTheme="minorHAnsi" w:hAnsiTheme="minorHAnsi" w:cstheme="minorHAnsi"/>
                <w:spacing w:val="-11"/>
                <w:w w:val="125"/>
                <w:sz w:val="16"/>
                <w:szCs w:val="16"/>
              </w:rPr>
              <w:t xml:space="preserve"> </w:t>
            </w:r>
            <w:r w:rsidRPr="004F3AFD">
              <w:rPr>
                <w:rFonts w:asciiTheme="minorHAnsi" w:hAnsiTheme="minorHAnsi" w:cstheme="minorHAnsi"/>
                <w:w w:val="125"/>
                <w:sz w:val="16"/>
                <w:szCs w:val="16"/>
              </w:rPr>
              <w:t>like.</w:t>
            </w:r>
          </w:p>
        </w:tc>
      </w:tr>
      <w:tr w:rsidR="00DB2AF4" w:rsidRPr="00D60E4F" w14:paraId="606C77A7" w14:textId="77777777" w:rsidTr="00A04E44">
        <w:trPr>
          <w:trHeight w:val="306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359D151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7BFEC5C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8DB80C1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7E74534" w14:textId="77777777" w:rsidR="00DB2AF4" w:rsidRPr="00D60E4F" w:rsidRDefault="00DB2AF4">
            <w:pPr>
              <w:pStyle w:val="TableParagraph"/>
              <w:spacing w:before="1"/>
              <w:rPr>
                <w:rFonts w:asciiTheme="minorHAnsi" w:hAnsiTheme="minorHAnsi" w:cstheme="minorHAnsi"/>
                <w:sz w:val="33"/>
              </w:rPr>
            </w:pPr>
          </w:p>
          <w:p w14:paraId="6E56B49A" w14:textId="77777777" w:rsidR="00DB2AF4" w:rsidRPr="00D60E4F" w:rsidRDefault="00414EF6">
            <w:pPr>
              <w:pStyle w:val="TableParagraph"/>
              <w:ind w:left="294" w:right="67" w:hanging="176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20"/>
                <w:sz w:val="20"/>
              </w:rPr>
              <w:t>Year 2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0F5B7A8C" w14:textId="38D538B2" w:rsidR="00DB2AF4" w:rsidRPr="00D60E4F" w:rsidRDefault="00414EF6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76" w:lineRule="auto"/>
              <w:ind w:right="114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and locate significant places in their locality</w:t>
            </w:r>
            <w:r w:rsidR="0065268C"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>(</w:t>
            </w:r>
            <w:r w:rsidR="0065268C" w:rsidRPr="00D60E4F">
              <w:rPr>
                <w:rFonts w:asciiTheme="minorHAnsi" w:hAnsiTheme="minorHAnsi" w:cstheme="minorHAnsi"/>
                <w:w w:val="125"/>
                <w:sz w:val="16"/>
              </w:rPr>
              <w:t>Sutton and Sherdley Parks, Rainhill, Sutton Manor Colliery &amp; The Dream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>),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the UK and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wider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world.</w:t>
            </w:r>
            <w:r w:rsidRPr="00D60E4F">
              <w:rPr>
                <w:rFonts w:asciiTheme="minorHAnsi" w:hAnsiTheme="minorHAnsi" w:cstheme="minorHAnsi"/>
                <w:spacing w:val="-14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(</w:t>
            </w:r>
            <w:r w:rsidR="00F16D05">
              <w:rPr>
                <w:rFonts w:asciiTheme="minorHAnsi" w:hAnsiTheme="minorHAnsi" w:cstheme="minorHAnsi"/>
                <w:w w:val="125"/>
                <w:sz w:val="16"/>
              </w:rPr>
              <w:t>Kenya,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all</w:t>
            </w:r>
            <w:r w:rsidRPr="00D60E4F">
              <w:rPr>
                <w:rFonts w:asciiTheme="minorHAnsi" w:hAnsiTheme="minorHAnsi" w:cstheme="minorHAnsi"/>
                <w:spacing w:val="-2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continents</w:t>
            </w:r>
          </w:p>
          <w:p w14:paraId="4379176A" w14:textId="77777777" w:rsidR="00DB2AF4" w:rsidRPr="00D60E4F" w:rsidRDefault="00414EF6">
            <w:pPr>
              <w:pStyle w:val="TableParagraph"/>
              <w:spacing w:line="193" w:lineRule="exact"/>
              <w:ind w:left="467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and oceans.)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17840D16" w14:textId="77777777" w:rsidR="00DB2AF4" w:rsidRPr="00D60E4F" w:rsidRDefault="00414EF6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76" w:lineRule="auto"/>
              <w:ind w:right="289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Describe places and features using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simple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geographical vocabulary.</w:t>
            </w:r>
          </w:p>
          <w:p w14:paraId="3FF6B4B9" w14:textId="77777777" w:rsidR="00DB2AF4" w:rsidRPr="00D60E4F" w:rsidRDefault="00414EF6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line="276" w:lineRule="auto"/>
              <w:ind w:right="8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Make observations about features that</w:t>
            </w:r>
            <w:r w:rsidRPr="00D60E4F">
              <w:rPr>
                <w:rFonts w:asciiTheme="minorHAnsi" w:hAnsiTheme="minorHAnsi" w:cstheme="minorHAnsi"/>
                <w:spacing w:val="-32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give places their</w:t>
            </w:r>
            <w:r w:rsidRPr="00D60E4F">
              <w:rPr>
                <w:rFonts w:asciiTheme="minorHAnsi" w:hAnsiTheme="minorHAnsi" w:cstheme="minorHAnsi"/>
                <w:spacing w:val="-21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character.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767FEBBB" w14:textId="77777777" w:rsidR="00DB2AF4" w:rsidRPr="00D60E4F" w:rsidRDefault="00414EF6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470"/>
              </w:tabs>
              <w:spacing w:line="276" w:lineRule="auto"/>
              <w:ind w:right="124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Ask and answer simple geographical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questions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when investigating different places and environments.</w:t>
            </w:r>
          </w:p>
          <w:p w14:paraId="24834C90" w14:textId="77777777" w:rsidR="00DB2AF4" w:rsidRPr="00D60E4F" w:rsidRDefault="00414EF6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470"/>
              </w:tabs>
              <w:spacing w:line="276" w:lineRule="auto"/>
              <w:ind w:right="87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Describe similarities, </w:t>
            </w:r>
            <w:proofErr w:type="gramStart"/>
            <w:r w:rsidRPr="00D60E4F">
              <w:rPr>
                <w:rFonts w:asciiTheme="minorHAnsi" w:hAnsiTheme="minorHAnsi" w:cstheme="minorHAnsi"/>
                <w:w w:val="120"/>
                <w:sz w:val="16"/>
              </w:rPr>
              <w:t>differences  and</w:t>
            </w:r>
            <w:proofErr w:type="gramEnd"/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 patterns e.g. comparing their lives with those of children in other places and</w:t>
            </w:r>
            <w:r w:rsidRPr="00D60E4F">
              <w:rPr>
                <w:rFonts w:asciiTheme="minorHAnsi" w:hAnsiTheme="minorHAnsi" w:cstheme="minorHAnsi"/>
                <w:spacing w:val="1"/>
                <w:w w:val="120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>environments.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5C920016" w14:textId="31BC0447" w:rsidR="00DB2AF4" w:rsidRPr="00D60E4F" w:rsidRDefault="00414EF6" w:rsidP="00634326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76" w:lineRule="auto"/>
              <w:ind w:right="192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Develop simple fieldwork and observational</w:t>
            </w:r>
            <w:r w:rsidRPr="00D60E4F">
              <w:rPr>
                <w:rFonts w:asciiTheme="minorHAnsi" w:hAnsiTheme="minorHAnsi" w:cstheme="minorHAnsi"/>
                <w:spacing w:val="-27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skills when studying </w:t>
            </w:r>
            <w:r w:rsidRPr="00D60E4F">
              <w:rPr>
                <w:rFonts w:asciiTheme="minorHAnsi" w:hAnsiTheme="minorHAnsi" w:cstheme="minorHAnsi"/>
                <w:spacing w:val="-6"/>
                <w:w w:val="125"/>
                <w:sz w:val="16"/>
              </w:rPr>
              <w:t xml:space="preserve">the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geography of </w:t>
            </w:r>
            <w:r w:rsidR="00634326">
              <w:rPr>
                <w:rFonts w:asciiTheme="minorHAnsi" w:hAnsiTheme="minorHAnsi" w:cstheme="minorHAnsi"/>
                <w:w w:val="125"/>
                <w:sz w:val="16"/>
              </w:rPr>
              <w:t xml:space="preserve">the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local </w:t>
            </w:r>
            <w:r w:rsidR="00634326">
              <w:rPr>
                <w:rFonts w:asciiTheme="minorHAnsi" w:hAnsiTheme="minorHAnsi" w:cstheme="minorHAnsi"/>
                <w:w w:val="125"/>
                <w:sz w:val="16"/>
              </w:rPr>
              <w:t>e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nvironment.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681A34AA" w14:textId="77777777" w:rsidR="00DB2AF4" w:rsidRPr="00D60E4F" w:rsidRDefault="00414EF6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76" w:lineRule="auto"/>
              <w:ind w:right="157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Use a range of sources such as maps, globes, atlases and aerial photos to identify features and places as well as to follow</w:t>
            </w:r>
            <w:r w:rsidRPr="00D60E4F">
              <w:rPr>
                <w:rFonts w:asciiTheme="minorHAnsi" w:hAnsiTheme="minorHAnsi" w:cstheme="minorHAnsi"/>
                <w:spacing w:val="-15"/>
                <w:w w:val="120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>routes.</w:t>
            </w:r>
          </w:p>
          <w:p w14:paraId="50635472" w14:textId="23B41648" w:rsidR="00634326" w:rsidRPr="00A04E44" w:rsidRDefault="00414EF6" w:rsidP="00A04E44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76" w:lineRule="auto"/>
              <w:ind w:right="35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Use simple compass directions as well as locational and directional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language </w:t>
            </w:r>
            <w:r w:rsidR="00634326">
              <w:rPr>
                <w:rFonts w:asciiTheme="minorHAnsi" w:hAnsiTheme="minorHAnsi" w:cstheme="minorHAnsi"/>
                <w:w w:val="125"/>
                <w:sz w:val="16"/>
              </w:rPr>
              <w:t xml:space="preserve">when describing or following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features </w:t>
            </w:r>
            <w:proofErr w:type="gramStart"/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</w:t>
            </w:r>
            <w:r w:rsidRPr="00D60E4F">
              <w:rPr>
                <w:rFonts w:asciiTheme="minorHAnsi" w:hAnsiTheme="minorHAnsi" w:cstheme="minorHAnsi"/>
                <w:spacing w:val="-33"/>
                <w:w w:val="125"/>
                <w:sz w:val="16"/>
              </w:rPr>
              <w:t xml:space="preserve"> </w:t>
            </w:r>
            <w:r w:rsidR="00A04E44">
              <w:rPr>
                <w:rFonts w:asciiTheme="minorHAnsi" w:hAnsiTheme="minorHAnsi" w:cstheme="minorHAnsi"/>
                <w:spacing w:val="-3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routes</w:t>
            </w:r>
            <w:proofErr w:type="gramEnd"/>
            <w:r w:rsidRPr="00D60E4F">
              <w:rPr>
                <w:rFonts w:asciiTheme="minorHAnsi" w:hAnsiTheme="minorHAnsi" w:cstheme="minorHAnsi"/>
                <w:w w:val="125"/>
                <w:sz w:val="16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4A59C24B" w14:textId="77777777" w:rsidR="004F3AFD" w:rsidRPr="00D60E4F" w:rsidRDefault="004F3AFD" w:rsidP="004F3AFD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line="276" w:lineRule="auto"/>
              <w:ind w:right="14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Use maps and other images to talk about everyday life </w:t>
            </w:r>
            <w:proofErr w:type="gramStart"/>
            <w:r w:rsidRPr="00D60E4F">
              <w:rPr>
                <w:rFonts w:asciiTheme="minorHAnsi" w:hAnsiTheme="minorHAnsi" w:cstheme="minorHAnsi"/>
                <w:w w:val="120"/>
                <w:sz w:val="16"/>
              </w:rPr>
              <w:t>e.g.</w:t>
            </w:r>
            <w:proofErr w:type="gramEnd"/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 where they live, journeys to school</w:t>
            </w:r>
            <w:r w:rsidRPr="00D60E4F">
              <w:rPr>
                <w:rFonts w:asciiTheme="minorHAnsi" w:hAnsiTheme="minorHAnsi" w:cstheme="minorHAnsi"/>
                <w:spacing w:val="-3"/>
                <w:w w:val="120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>etc.</w:t>
            </w:r>
          </w:p>
          <w:p w14:paraId="0DAB6878" w14:textId="77777777" w:rsidR="00DB2AF4" w:rsidRPr="00D60E4F" w:rsidRDefault="00414EF6" w:rsidP="004F3AFD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line="276" w:lineRule="auto"/>
              <w:ind w:right="7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Express views about</w:t>
            </w:r>
            <w:r w:rsidRPr="00D60E4F">
              <w:rPr>
                <w:rFonts w:asciiTheme="minorHAnsi" w:hAnsiTheme="minorHAnsi" w:cstheme="minorHAnsi"/>
                <w:spacing w:val="-21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spacing w:val="-6"/>
                <w:w w:val="125"/>
                <w:sz w:val="16"/>
              </w:rPr>
              <w:t xml:space="preserve">the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environment and can recognise how people sometimes affect the environment.</w:t>
            </w:r>
          </w:p>
          <w:p w14:paraId="03D368E9" w14:textId="3895087B" w:rsidR="00DB2AF4" w:rsidRPr="00D60E4F" w:rsidRDefault="00414EF6" w:rsidP="004F3AFD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  <w:tab w:val="left" w:pos="473"/>
              </w:tabs>
              <w:spacing w:line="276" w:lineRule="auto"/>
              <w:ind w:right="87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Create their </w:t>
            </w:r>
            <w:proofErr w:type="gramStart"/>
            <w:r w:rsidRPr="00D60E4F">
              <w:rPr>
                <w:rFonts w:asciiTheme="minorHAnsi" w:hAnsiTheme="minorHAnsi" w:cstheme="minorHAnsi"/>
                <w:w w:val="125"/>
                <w:sz w:val="16"/>
              </w:rPr>
              <w:t>own</w:t>
            </w:r>
            <w:r w:rsidR="004F3AFD">
              <w:rPr>
                <w:rFonts w:asciiTheme="minorHAnsi" w:hAnsiTheme="minorHAnsi" w:cstheme="minorHAnsi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spacing w:val="-29"/>
                <w:w w:val="125"/>
                <w:sz w:val="16"/>
              </w:rPr>
              <w:t xml:space="preserve"> </w:t>
            </w:r>
            <w:r w:rsidR="004F3AFD">
              <w:rPr>
                <w:rFonts w:asciiTheme="minorHAnsi" w:hAnsiTheme="minorHAnsi" w:cstheme="minorHAnsi"/>
                <w:spacing w:val="-29"/>
                <w:w w:val="125"/>
                <w:sz w:val="16"/>
              </w:rPr>
              <w:t>s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imple</w:t>
            </w:r>
            <w:proofErr w:type="gramEnd"/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maps and</w:t>
            </w:r>
            <w:r w:rsidRPr="00D60E4F">
              <w:rPr>
                <w:rFonts w:asciiTheme="minorHAnsi" w:hAnsiTheme="minorHAnsi" w:cstheme="minorHAnsi"/>
                <w:spacing w:val="-10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symbols.</w:t>
            </w:r>
          </w:p>
        </w:tc>
      </w:tr>
    </w:tbl>
    <w:p w14:paraId="3C3726AC" w14:textId="77777777" w:rsidR="00DB2AF4" w:rsidRPr="00D60E4F" w:rsidRDefault="00DB2AF4">
      <w:pPr>
        <w:spacing w:line="276" w:lineRule="auto"/>
        <w:rPr>
          <w:rFonts w:asciiTheme="minorHAnsi" w:hAnsiTheme="minorHAnsi" w:cstheme="minorHAnsi"/>
          <w:sz w:val="16"/>
        </w:rPr>
        <w:sectPr w:rsidR="00DB2AF4" w:rsidRPr="00D60E4F">
          <w:type w:val="continuous"/>
          <w:pgSz w:w="16840" w:h="11910" w:orient="landscape"/>
          <w:pgMar w:top="740" w:right="320" w:bottom="280" w:left="30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4"/>
        <w:gridCol w:w="2534"/>
        <w:gridCol w:w="2533"/>
        <w:gridCol w:w="2536"/>
        <w:gridCol w:w="2534"/>
        <w:gridCol w:w="2533"/>
      </w:tblGrid>
      <w:tr w:rsidR="00DB2AF4" w:rsidRPr="00D60E4F" w14:paraId="12AD29D2" w14:textId="77777777" w:rsidTr="00B10FC5">
        <w:trPr>
          <w:trHeight w:val="877"/>
        </w:trPr>
        <w:tc>
          <w:tcPr>
            <w:tcW w:w="710" w:type="dxa"/>
            <w:shd w:val="clear" w:color="auto" w:fill="0070C0"/>
          </w:tcPr>
          <w:p w14:paraId="2AD368A1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34" w:type="dxa"/>
            <w:shd w:val="clear" w:color="auto" w:fill="0070C0"/>
          </w:tcPr>
          <w:p w14:paraId="0B61C1A8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404F035A" w14:textId="77777777" w:rsidR="00DB2AF4" w:rsidRPr="00B10FC5" w:rsidRDefault="00414EF6">
            <w:pPr>
              <w:pStyle w:val="TableParagraph"/>
              <w:spacing w:before="1"/>
              <w:ind w:left="73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Locational and Place knowledge</w:t>
            </w:r>
          </w:p>
        </w:tc>
        <w:tc>
          <w:tcPr>
            <w:tcW w:w="2534" w:type="dxa"/>
            <w:shd w:val="clear" w:color="auto" w:fill="0070C0"/>
          </w:tcPr>
          <w:p w14:paraId="32406BD0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6C74D56A" w14:textId="77777777" w:rsidR="00DB2AF4" w:rsidRPr="00B10FC5" w:rsidRDefault="00414EF6">
            <w:pPr>
              <w:pStyle w:val="TableParagraph"/>
              <w:spacing w:before="1"/>
              <w:ind w:left="74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Human and Physical Geography</w:t>
            </w:r>
          </w:p>
        </w:tc>
        <w:tc>
          <w:tcPr>
            <w:tcW w:w="2533" w:type="dxa"/>
            <w:shd w:val="clear" w:color="auto" w:fill="0070C0"/>
          </w:tcPr>
          <w:p w14:paraId="592C2EF4" w14:textId="77777777" w:rsidR="00DB2AF4" w:rsidRPr="00B10FC5" w:rsidRDefault="00414EF6">
            <w:pPr>
              <w:pStyle w:val="TableParagraph"/>
              <w:spacing w:before="104"/>
              <w:ind w:left="338" w:right="28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Enquiry and Investigation</w:t>
            </w:r>
          </w:p>
        </w:tc>
        <w:tc>
          <w:tcPr>
            <w:tcW w:w="2536" w:type="dxa"/>
            <w:shd w:val="clear" w:color="auto" w:fill="0070C0"/>
          </w:tcPr>
          <w:p w14:paraId="0F1232C4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483240CD" w14:textId="77777777" w:rsidR="00DB2AF4" w:rsidRPr="00B10FC5" w:rsidRDefault="00414EF6">
            <w:pPr>
              <w:pStyle w:val="TableParagraph"/>
              <w:spacing w:before="1"/>
              <w:ind w:left="797" w:hanging="454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Fieldwork</w:t>
            </w:r>
          </w:p>
        </w:tc>
        <w:tc>
          <w:tcPr>
            <w:tcW w:w="2534" w:type="dxa"/>
            <w:shd w:val="clear" w:color="auto" w:fill="0070C0"/>
          </w:tcPr>
          <w:p w14:paraId="4AECC9C5" w14:textId="77777777" w:rsidR="00DB2AF4" w:rsidRPr="00B10FC5" w:rsidRDefault="00414EF6">
            <w:pPr>
              <w:pStyle w:val="TableParagraph"/>
              <w:ind w:left="121" w:right="70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Interpret a Range of Sources of Geographical</w:t>
            </w:r>
          </w:p>
          <w:p w14:paraId="79056779" w14:textId="77777777" w:rsidR="00DB2AF4" w:rsidRPr="00B10FC5" w:rsidRDefault="00414EF6">
            <w:pPr>
              <w:pStyle w:val="TableParagraph"/>
              <w:spacing w:line="201" w:lineRule="exact"/>
              <w:ind w:left="690" w:right="6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  <w:tc>
          <w:tcPr>
            <w:tcW w:w="2533" w:type="dxa"/>
            <w:shd w:val="clear" w:color="auto" w:fill="0070C0"/>
          </w:tcPr>
          <w:p w14:paraId="5F5F9626" w14:textId="77777777" w:rsidR="00DB2AF4" w:rsidRPr="00B10FC5" w:rsidRDefault="00414EF6">
            <w:pPr>
              <w:pStyle w:val="TableParagraph"/>
              <w:ind w:left="342" w:right="28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Communicate Geographical</w:t>
            </w:r>
          </w:p>
          <w:p w14:paraId="7110201F" w14:textId="77777777" w:rsidR="00DB2AF4" w:rsidRPr="00B10FC5" w:rsidRDefault="00414EF6">
            <w:pPr>
              <w:pStyle w:val="TableParagraph"/>
              <w:spacing w:line="201" w:lineRule="exact"/>
              <w:ind w:left="342" w:right="2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</w:tr>
      <w:tr w:rsidR="00DB2AF4" w:rsidRPr="00D60E4F" w14:paraId="11168C08" w14:textId="77777777" w:rsidTr="00A04E44">
        <w:trPr>
          <w:trHeight w:val="2725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C00000"/>
          </w:tcPr>
          <w:p w14:paraId="182A07C7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791065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276C7E4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1DF1719" w14:textId="77777777" w:rsidR="00DB2AF4" w:rsidRPr="00D60E4F" w:rsidRDefault="00DB2AF4">
            <w:pPr>
              <w:pStyle w:val="TableParagraph"/>
              <w:spacing w:before="11"/>
              <w:rPr>
                <w:rFonts w:asciiTheme="minorHAnsi" w:hAnsiTheme="minorHAnsi" w:cstheme="minorHAnsi"/>
                <w:sz w:val="28"/>
              </w:rPr>
            </w:pPr>
          </w:p>
          <w:p w14:paraId="0685E671" w14:textId="77777777" w:rsidR="00DB2AF4" w:rsidRPr="00D60E4F" w:rsidRDefault="00414EF6">
            <w:pPr>
              <w:pStyle w:val="TableParagraph"/>
              <w:ind w:left="294" w:right="67" w:hanging="176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20"/>
                <w:sz w:val="20"/>
              </w:rPr>
              <w:t>Year 3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59E624B0" w14:textId="77777777" w:rsidR="00DB2AF4" w:rsidRPr="00D60E4F" w:rsidRDefault="00414EF6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and locate</w:t>
            </w:r>
            <w:r w:rsidRPr="00D60E4F">
              <w:rPr>
                <w:rFonts w:asciiTheme="minorHAnsi" w:hAnsiTheme="minorHAnsi" w:cstheme="minorHAnsi"/>
                <w:spacing w:val="-16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</w:t>
            </w:r>
          </w:p>
          <w:p w14:paraId="6D1A5125" w14:textId="097E0854" w:rsidR="00DB2AF4" w:rsidRPr="00D60E4F" w:rsidRDefault="00414EF6" w:rsidP="000812C4">
            <w:pPr>
              <w:pStyle w:val="TableParagraph"/>
              <w:spacing w:before="30" w:line="276" w:lineRule="auto"/>
              <w:ind w:left="467" w:right="93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wider range of places in their locality</w:t>
            </w:r>
            <w:r w:rsidR="0065268C">
              <w:rPr>
                <w:rFonts w:asciiTheme="minorHAnsi" w:hAnsiTheme="minorHAnsi" w:cstheme="minorHAnsi"/>
                <w:w w:val="120"/>
                <w:sz w:val="16"/>
              </w:rPr>
              <w:t xml:space="preserve"> (canals and railways), </w:t>
            </w:r>
            <w:proofErr w:type="gramStart"/>
            <w:r w:rsidRPr="00D60E4F">
              <w:rPr>
                <w:rFonts w:asciiTheme="minorHAnsi" w:hAnsiTheme="minorHAnsi" w:cstheme="minorHAnsi"/>
                <w:w w:val="120"/>
                <w:sz w:val="16"/>
              </w:rPr>
              <w:t>the  UK</w:t>
            </w:r>
            <w:proofErr w:type="gramEnd"/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 </w:t>
            </w:r>
            <w:r w:rsidR="0065268C">
              <w:rPr>
                <w:rFonts w:asciiTheme="minorHAnsi" w:hAnsiTheme="minorHAnsi" w:cstheme="minorHAnsi"/>
                <w:w w:val="120"/>
                <w:sz w:val="16"/>
              </w:rPr>
              <w:t>(some cities of England)</w:t>
            </w:r>
            <w:r w:rsidR="0065268C"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 </w:t>
            </w:r>
            <w:r w:rsidR="0065268C">
              <w:rPr>
                <w:rFonts w:asciiTheme="minorHAnsi" w:hAnsiTheme="minorHAnsi" w:cstheme="minorHAnsi"/>
                <w:w w:val="120"/>
                <w:sz w:val="16"/>
              </w:rPr>
              <w:t>and wider world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 (</w:t>
            </w:r>
            <w:r w:rsidR="00F16D05">
              <w:rPr>
                <w:rFonts w:asciiTheme="minorHAnsi" w:hAnsiTheme="minorHAnsi" w:cstheme="minorHAnsi"/>
                <w:w w:val="120"/>
                <w:sz w:val="16"/>
              </w:rPr>
              <w:t xml:space="preserve">Italy, Europe </w:t>
            </w:r>
            <w:r w:rsidR="0065268C">
              <w:rPr>
                <w:rFonts w:asciiTheme="minorHAnsi" w:hAnsiTheme="minorHAnsi" w:cstheme="minorHAnsi"/>
                <w:w w:val="120"/>
                <w:sz w:val="16"/>
              </w:rPr>
              <w:t>and Russia).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25A7F726" w14:textId="77777777" w:rsidR="00DB2AF4" w:rsidRPr="00D60E4F" w:rsidRDefault="00414EF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</w:t>
            </w:r>
            <w:r w:rsidRPr="00D60E4F">
              <w:rPr>
                <w:rFonts w:asciiTheme="minorHAnsi" w:hAnsiTheme="minorHAnsi" w:cstheme="minorHAnsi"/>
                <w:spacing w:val="-2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geographical</w:t>
            </w:r>
          </w:p>
          <w:p w14:paraId="37C12647" w14:textId="77777777" w:rsidR="00DB2AF4" w:rsidRPr="00D60E4F" w:rsidRDefault="00414EF6">
            <w:pPr>
              <w:pStyle w:val="TableParagraph"/>
              <w:spacing w:before="30" w:line="276" w:lineRule="auto"/>
              <w:ind w:left="468" w:right="7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language to describe some aspects of human and physical features and patterns.</w:t>
            </w:r>
          </w:p>
          <w:p w14:paraId="07E6317C" w14:textId="77777777" w:rsidR="00DB2AF4" w:rsidRPr="00D60E4F" w:rsidRDefault="00414EF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76" w:lineRule="auto"/>
              <w:ind w:right="33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Make observations about places and features that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change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over</w:t>
            </w:r>
            <w:r w:rsidRPr="00D60E4F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time.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14:paraId="250524A9" w14:textId="77777777" w:rsidR="00DB2AF4" w:rsidRPr="00D60E4F" w:rsidRDefault="00414EF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Ask and answer</w:t>
            </w:r>
            <w:r w:rsidRPr="00D60E4F">
              <w:rPr>
                <w:rFonts w:asciiTheme="minorHAnsi" w:hAnsiTheme="minorHAnsi" w:cstheme="minorHAnsi"/>
                <w:spacing w:val="-17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more</w:t>
            </w:r>
          </w:p>
          <w:p w14:paraId="515C2D3A" w14:textId="77777777" w:rsidR="00DB2AF4" w:rsidRPr="00D60E4F" w:rsidRDefault="00414EF6">
            <w:pPr>
              <w:pStyle w:val="TableParagraph"/>
              <w:spacing w:before="30" w:line="276" w:lineRule="auto"/>
              <w:ind w:left="469" w:right="1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searching geographical questions when investigating different places and environments.</w:t>
            </w:r>
          </w:p>
          <w:p w14:paraId="583FEEFF" w14:textId="77777777" w:rsidR="00DB2AF4" w:rsidRPr="00D60E4F" w:rsidRDefault="00414EF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6" w:lineRule="auto"/>
              <w:ind w:right="22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Identify similarities, differences and patterns when comparing places </w:t>
            </w:r>
            <w:r w:rsidRPr="00D60E4F">
              <w:rPr>
                <w:rFonts w:asciiTheme="minorHAnsi" w:hAnsiTheme="minorHAnsi" w:cstheme="minorHAnsi"/>
                <w:spacing w:val="-6"/>
                <w:w w:val="120"/>
                <w:sz w:val="16"/>
              </w:rPr>
              <w:t xml:space="preserve">and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>features.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 w14:paraId="27C0A02E" w14:textId="77777777" w:rsidR="00DB2AF4" w:rsidRPr="00D60E4F" w:rsidRDefault="00414EF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Observe, record,</w:t>
            </w:r>
            <w:r w:rsidRPr="00D60E4F">
              <w:rPr>
                <w:rFonts w:asciiTheme="minorHAnsi" w:hAnsiTheme="minorHAnsi" w:cstheme="minorHAnsi"/>
                <w:spacing w:val="-2"/>
                <w:w w:val="120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>and</w:t>
            </w:r>
          </w:p>
          <w:p w14:paraId="23CDBBA3" w14:textId="77777777" w:rsidR="00DB2AF4" w:rsidRPr="00D60E4F" w:rsidRDefault="00414EF6">
            <w:pPr>
              <w:pStyle w:val="TableParagraph"/>
              <w:spacing w:before="30" w:line="273" w:lineRule="auto"/>
              <w:ind w:left="470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geographical features in their local environments.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26A4152A" w14:textId="77777777" w:rsidR="00DB2AF4" w:rsidRPr="00D60E4F" w:rsidRDefault="00414EF6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a range of</w:t>
            </w:r>
            <w:r w:rsidRPr="00D60E4F">
              <w:rPr>
                <w:rFonts w:asciiTheme="minorHAnsi" w:hAnsiTheme="minorHAnsi" w:cstheme="minorHAnsi"/>
                <w:spacing w:val="-2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sources</w:t>
            </w:r>
          </w:p>
          <w:p w14:paraId="7FCCA187" w14:textId="77777777" w:rsidR="00DB2AF4" w:rsidRPr="00D60E4F" w:rsidRDefault="00414EF6">
            <w:pPr>
              <w:pStyle w:val="TableParagraph"/>
              <w:spacing w:before="30" w:line="276" w:lineRule="auto"/>
              <w:ind w:left="47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including digital maps, atlases, globes and satellite images to research and present geographical information.</w:t>
            </w:r>
          </w:p>
          <w:p w14:paraId="685DBDDD" w14:textId="77777777" w:rsidR="00DB2AF4" w:rsidRPr="00D60E4F" w:rsidRDefault="00414EF6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line="276" w:lineRule="auto"/>
              <w:ind w:right="140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Use the eight compass points and recognise some Ordnance </w:t>
            </w:r>
            <w:r w:rsidRPr="00D60E4F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Survey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symbols on</w:t>
            </w:r>
            <w:r w:rsidRPr="00D60E4F">
              <w:rPr>
                <w:rFonts w:asciiTheme="minorHAnsi" w:hAnsiTheme="minorHAnsi" w:cstheme="minorHAnsi"/>
                <w:spacing w:val="-8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maps.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14:paraId="6F49B102" w14:textId="77777777" w:rsidR="00DB2AF4" w:rsidRPr="00D60E4F" w:rsidRDefault="00414EF6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  <w:tab w:val="left" w:pos="473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Express their</w:t>
            </w:r>
            <w:r w:rsidRPr="00D60E4F">
              <w:rPr>
                <w:rFonts w:asciiTheme="minorHAnsi" w:hAnsiTheme="minorHAnsi" w:cstheme="minorHAnsi"/>
                <w:spacing w:val="-1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opinions</w:t>
            </w:r>
          </w:p>
          <w:p w14:paraId="79187EE0" w14:textId="77777777" w:rsidR="00DB2AF4" w:rsidRPr="00D60E4F" w:rsidRDefault="00414EF6">
            <w:pPr>
              <w:pStyle w:val="TableParagraph"/>
              <w:spacing w:before="30" w:line="276" w:lineRule="auto"/>
              <w:ind w:left="472" w:right="1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on environmental issues and recognise how people can affect the environment both positively and negatively.</w:t>
            </w:r>
          </w:p>
          <w:p w14:paraId="3BC85FF8" w14:textId="77777777" w:rsidR="00DB2AF4" w:rsidRPr="00D60E4F" w:rsidRDefault="00414EF6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  <w:tab w:val="left" w:pos="473"/>
              </w:tabs>
              <w:spacing w:line="276" w:lineRule="auto"/>
              <w:ind w:right="8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Communicate geographical information through a range of methods including the use of</w:t>
            </w:r>
            <w:r w:rsidRPr="00D60E4F">
              <w:rPr>
                <w:rFonts w:asciiTheme="minorHAnsi" w:hAnsiTheme="minorHAnsi" w:cstheme="minorHAnsi"/>
                <w:spacing w:val="-24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ICT.</w:t>
            </w:r>
          </w:p>
        </w:tc>
      </w:tr>
      <w:tr w:rsidR="00DB2AF4" w:rsidRPr="00D60E4F" w14:paraId="0FAD639B" w14:textId="77777777" w:rsidTr="00A04E44">
        <w:trPr>
          <w:trHeight w:val="2957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2906C7B4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4281218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04AE40F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41BD5EA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AEA29E7" w14:textId="77777777" w:rsidR="00DB2AF4" w:rsidRPr="00D60E4F" w:rsidRDefault="00414EF6">
            <w:pPr>
              <w:pStyle w:val="TableParagraph"/>
              <w:spacing w:before="212"/>
              <w:ind w:left="284" w:right="58" w:hanging="166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Year </w:t>
            </w:r>
            <w:r w:rsidRPr="00D60E4F">
              <w:rPr>
                <w:rFonts w:asciiTheme="minorHAnsi" w:hAnsiTheme="minorHAnsi" w:cstheme="minorHAnsi"/>
                <w:b/>
                <w:w w:val="13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64567016" w14:textId="52D28F68" w:rsidR="00F16D05" w:rsidRPr="0065268C" w:rsidRDefault="00414EF6" w:rsidP="0065268C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76" w:lineRule="auto"/>
              <w:ind w:right="9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and locate a wider range of places</w:t>
            </w:r>
            <w:r w:rsidRPr="00D60E4F">
              <w:rPr>
                <w:rFonts w:asciiTheme="minorHAnsi" w:hAnsiTheme="minorHAnsi" w:cstheme="minorHAnsi"/>
                <w:spacing w:val="-29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 their locality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 xml:space="preserve"> (dams</w:t>
            </w:r>
            <w:r w:rsidR="0065268C" w:rsidRPr="0065268C">
              <w:rPr>
                <w:rFonts w:asciiTheme="minorHAnsi" w:hAnsiTheme="minorHAnsi" w:cstheme="minorHAnsi"/>
                <w:w w:val="125"/>
                <w:sz w:val="16"/>
              </w:rPr>
              <w:t>)</w:t>
            </w:r>
            <w:r w:rsidRPr="0065268C">
              <w:rPr>
                <w:rFonts w:asciiTheme="minorHAnsi" w:hAnsiTheme="minorHAnsi" w:cstheme="minorHAnsi"/>
                <w:w w:val="125"/>
                <w:sz w:val="16"/>
              </w:rPr>
              <w:t>, the UK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 xml:space="preserve"> (rivers)</w:t>
            </w:r>
            <w:r w:rsidRPr="0065268C">
              <w:rPr>
                <w:rFonts w:asciiTheme="minorHAnsi" w:hAnsiTheme="minorHAnsi" w:cstheme="minorHAnsi"/>
                <w:w w:val="125"/>
                <w:sz w:val="16"/>
              </w:rPr>
              <w:t xml:space="preserve"> and wider world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 xml:space="preserve"> (Greece)</w:t>
            </w:r>
            <w:r w:rsidRPr="0065268C">
              <w:rPr>
                <w:rFonts w:asciiTheme="minorHAnsi" w:hAnsiTheme="minorHAnsi" w:cstheme="minorHAnsi"/>
                <w:w w:val="125"/>
                <w:sz w:val="16"/>
              </w:rPr>
              <w:t xml:space="preserve"> including some </w:t>
            </w:r>
            <w:r w:rsidRPr="0065268C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globally </w:t>
            </w:r>
            <w:r w:rsidRPr="0065268C">
              <w:rPr>
                <w:rFonts w:asciiTheme="minorHAnsi" w:hAnsiTheme="minorHAnsi" w:cstheme="minorHAnsi"/>
                <w:w w:val="125"/>
                <w:sz w:val="16"/>
              </w:rPr>
              <w:t>significant features</w:t>
            </w:r>
            <w:r w:rsidR="0065268C">
              <w:rPr>
                <w:rFonts w:asciiTheme="minorHAnsi" w:hAnsiTheme="minorHAnsi" w:cstheme="minorHAnsi"/>
                <w:w w:val="125"/>
                <w:sz w:val="16"/>
              </w:rPr>
              <w:t xml:space="preserve"> (settlement, traditions, tourism)</w:t>
            </w:r>
            <w:r w:rsidRPr="0065268C">
              <w:rPr>
                <w:rFonts w:asciiTheme="minorHAnsi" w:hAnsiTheme="minorHAnsi" w:cstheme="minorHAnsi"/>
                <w:w w:val="125"/>
                <w:sz w:val="16"/>
              </w:rPr>
              <w:t xml:space="preserve">. </w:t>
            </w:r>
          </w:p>
          <w:p w14:paraId="6316EEC8" w14:textId="610438B5" w:rsidR="00DB2AF4" w:rsidRPr="00D60E4F" w:rsidRDefault="00DB2AF4">
            <w:pPr>
              <w:pStyle w:val="TableParagraph"/>
              <w:spacing w:line="192" w:lineRule="exact"/>
              <w:ind w:left="467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01D352FD" w14:textId="77777777" w:rsidR="00DB2AF4" w:rsidRPr="00D60E4F" w:rsidRDefault="00414EF6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76" w:lineRule="auto"/>
              <w:ind w:right="22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geographical language to identify and explain some aspects of human and physical features and patterns.</w:t>
            </w:r>
          </w:p>
          <w:p w14:paraId="23236FB4" w14:textId="77777777" w:rsidR="00DB2AF4" w:rsidRPr="00D60E4F" w:rsidRDefault="00414EF6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76" w:lineRule="auto"/>
              <w:ind w:right="15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Describe how features and places change and the links between people and environments.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21812449" w14:textId="77777777" w:rsidR="00DB2AF4" w:rsidRPr="00D60E4F" w:rsidRDefault="00414EF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ind w:right="124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Ask and respond to more searching geographical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questions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including ‘how?’ and ‘why?’</w:t>
            </w:r>
          </w:p>
          <w:p w14:paraId="7259D178" w14:textId="77777777" w:rsidR="00DB2AF4" w:rsidRPr="00D60E4F" w:rsidRDefault="00414EF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ind w:right="18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Identify and describe </w:t>
            </w:r>
            <w:r w:rsidRPr="00D60E4F">
              <w:rPr>
                <w:rFonts w:asciiTheme="minorHAnsi" w:hAnsiTheme="minorHAnsi" w:cstheme="minorHAnsi"/>
                <w:w w:val="120"/>
                <w:sz w:val="16"/>
              </w:rPr>
              <w:t xml:space="preserve">similarities, differences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 patterns when investigating different places, environments and</w:t>
            </w:r>
            <w:r w:rsidRPr="00D60E4F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people.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7AC5D756" w14:textId="77777777" w:rsidR="00DB2AF4" w:rsidRPr="00D60E4F" w:rsidRDefault="00414EF6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73" w:lineRule="auto"/>
              <w:ind w:right="220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Observe, record, and explain physical and human features of the environment.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12E2EA11" w14:textId="77777777" w:rsidR="00DB2AF4" w:rsidRPr="00D60E4F" w:rsidRDefault="00414EF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76" w:lineRule="auto"/>
              <w:ind w:right="99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a range of sources including digital and Ordnance Survey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maps, atlases, globes and satellite images to research geographical information.</w:t>
            </w:r>
          </w:p>
          <w:p w14:paraId="263A5057" w14:textId="77777777" w:rsidR="00DB2AF4" w:rsidRPr="00D60E4F" w:rsidRDefault="00414EF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76" w:lineRule="auto"/>
              <w:ind w:right="24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Recognise Ordnance Survey symbols on maps and locate features using four- figure grid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>references.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2628DBFE" w14:textId="77777777" w:rsidR="00DB2AF4" w:rsidRPr="00D60E4F" w:rsidRDefault="00414EF6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76" w:lineRule="auto"/>
              <w:ind w:right="53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Express their opinions on environmental</w:t>
            </w:r>
            <w:r w:rsidRPr="00D60E4F">
              <w:rPr>
                <w:rFonts w:asciiTheme="minorHAnsi" w:hAnsiTheme="minorHAnsi" w:cstheme="minorHAnsi"/>
                <w:spacing w:val="-19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issues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 recognise that other people may think differently.</w:t>
            </w:r>
          </w:p>
          <w:p w14:paraId="088C7692" w14:textId="60D1E5BB" w:rsidR="00DB2AF4" w:rsidRPr="00D60E4F" w:rsidRDefault="00414EF6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76" w:lineRule="auto"/>
              <w:ind w:right="17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Communicate geographical information through a range of methods including digital </w:t>
            </w:r>
            <w:r w:rsidRPr="00D60E4F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maps,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plans, </w:t>
            </w:r>
            <w:r w:rsidR="004F3AFD">
              <w:rPr>
                <w:rFonts w:asciiTheme="minorHAnsi" w:hAnsiTheme="minorHAnsi" w:cstheme="minorHAnsi"/>
                <w:w w:val="125"/>
                <w:sz w:val="16"/>
              </w:rPr>
              <w:t xml:space="preserve">diagrams,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graphs and presentations.</w:t>
            </w:r>
          </w:p>
        </w:tc>
      </w:tr>
      <w:tr w:rsidR="00DB2AF4" w:rsidRPr="00D60E4F" w14:paraId="6980C194" w14:textId="77777777" w:rsidTr="0068679B">
        <w:trPr>
          <w:trHeight w:val="3379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09D2FD5D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E4E9A45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8813FD4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17A7E1D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344C6B2" w14:textId="77777777" w:rsidR="00DB2AF4" w:rsidRPr="00D60E4F" w:rsidRDefault="00DB2AF4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</w:rPr>
            </w:pPr>
          </w:p>
          <w:p w14:paraId="1087824B" w14:textId="77777777" w:rsidR="00DB2AF4" w:rsidRPr="00D60E4F" w:rsidRDefault="00414EF6">
            <w:pPr>
              <w:pStyle w:val="TableParagraph"/>
              <w:spacing w:before="1"/>
              <w:ind w:left="294" w:right="67" w:hanging="176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20"/>
                <w:sz w:val="20"/>
              </w:rPr>
              <w:t>Year 5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399E3E34" w14:textId="40EAC46B" w:rsidR="00DB2AF4" w:rsidRPr="00D60E4F" w:rsidRDefault="00414EF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76" w:lineRule="auto"/>
              <w:ind w:right="9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and locate an increasing range of places in the</w:t>
            </w:r>
            <w:r w:rsidR="000812C4">
              <w:rPr>
                <w:rFonts w:asciiTheme="minorHAnsi" w:hAnsiTheme="minorHAnsi" w:cstheme="minorHAnsi"/>
                <w:w w:val="125"/>
                <w:sz w:val="16"/>
              </w:rPr>
              <w:t xml:space="preserve"> UK (counties) and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world including globally and topically significant features and events. (</w:t>
            </w:r>
            <w:r w:rsidR="00F16D05">
              <w:rPr>
                <w:rFonts w:asciiTheme="minorHAnsi" w:hAnsiTheme="minorHAnsi" w:cstheme="minorHAnsi"/>
                <w:w w:val="125"/>
                <w:sz w:val="16"/>
              </w:rPr>
              <w:t>North America ‘hotspots’, Grand Canyon/Cheddar Gorge – slave trade with the Americas and Liverpool)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06C52B42" w14:textId="77777777" w:rsidR="00DB2AF4" w:rsidRPr="00D60E4F" w:rsidRDefault="00414EF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76" w:lineRule="auto"/>
              <w:ind w:right="7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geographical language to identify and explain key aspects of human and physical features</w:t>
            </w:r>
            <w:r w:rsidRPr="00D60E4F">
              <w:rPr>
                <w:rFonts w:asciiTheme="minorHAnsi" w:hAnsiTheme="minorHAnsi" w:cstheme="minorHAnsi"/>
                <w:spacing w:val="-1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</w:t>
            </w:r>
            <w:r w:rsidRPr="00D60E4F">
              <w:rPr>
                <w:rFonts w:asciiTheme="minorHAnsi" w:hAnsiTheme="minorHAnsi" w:cstheme="minorHAnsi"/>
                <w:spacing w:val="-1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patterns</w:t>
            </w:r>
            <w:r w:rsidRPr="00D60E4F">
              <w:rPr>
                <w:rFonts w:asciiTheme="minorHAnsi" w:hAnsiTheme="minorHAnsi" w:cstheme="minorHAnsi"/>
                <w:spacing w:val="-1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as well as links and interactions between people, places and environments.</w:t>
            </w:r>
          </w:p>
          <w:p w14:paraId="551938B3" w14:textId="77777777" w:rsidR="00DB2AF4" w:rsidRPr="00D60E4F" w:rsidRDefault="00414EF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76" w:lineRule="auto"/>
              <w:ind w:right="143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Demonstrate understanding of how and why some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features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or places are similar or different and how</w:t>
            </w:r>
            <w:r w:rsidRPr="00D60E4F">
              <w:rPr>
                <w:rFonts w:asciiTheme="minorHAnsi" w:hAnsiTheme="minorHAnsi" w:cstheme="minorHAnsi"/>
                <w:spacing w:val="-24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</w:t>
            </w:r>
          </w:p>
          <w:p w14:paraId="43A10DEF" w14:textId="77777777" w:rsidR="00DB2AF4" w:rsidRPr="00D60E4F" w:rsidRDefault="00414EF6">
            <w:pPr>
              <w:pStyle w:val="TableParagraph"/>
              <w:ind w:left="46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why they change.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14A05AAD" w14:textId="77777777" w:rsidR="00DB2AF4" w:rsidRPr="00D60E4F" w:rsidRDefault="00414EF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76" w:lineRule="auto"/>
              <w:ind w:right="84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Ask and respond to questions that are</w:t>
            </w:r>
            <w:r w:rsidRPr="00D60E4F">
              <w:rPr>
                <w:rFonts w:asciiTheme="minorHAnsi" w:hAnsiTheme="minorHAnsi" w:cstheme="minorHAnsi"/>
                <w:spacing w:val="-27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more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causal e.g. Why is that happening in that place? Could it happen here?</w:t>
            </w:r>
          </w:p>
          <w:p w14:paraId="66C351F2" w14:textId="77777777" w:rsidR="00DB2AF4" w:rsidRPr="00D60E4F" w:rsidRDefault="00414EF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76" w:lineRule="auto"/>
              <w:ind w:right="7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Recognise geographical issues affecting people in different places and environments.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6E2BAC78" w14:textId="77777777" w:rsidR="00DB2AF4" w:rsidRPr="00D60E4F" w:rsidRDefault="00414EF6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76" w:lineRule="auto"/>
              <w:ind w:right="124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Observe, measure, and record human and physical features using a range</w:t>
            </w:r>
            <w:r w:rsidRPr="00D60E4F">
              <w:rPr>
                <w:rFonts w:asciiTheme="minorHAnsi" w:hAnsiTheme="minorHAnsi" w:cstheme="minorHAnsi"/>
                <w:spacing w:val="-3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of methods </w:t>
            </w:r>
            <w:proofErr w:type="gramStart"/>
            <w:r w:rsidRPr="00D60E4F">
              <w:rPr>
                <w:rFonts w:asciiTheme="minorHAnsi" w:hAnsiTheme="minorHAnsi" w:cstheme="minorHAnsi"/>
                <w:w w:val="125"/>
                <w:sz w:val="16"/>
              </w:rPr>
              <w:t>e.g.</w:t>
            </w:r>
            <w:proofErr w:type="gramEnd"/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sketch maps, plans, graphs, and digital technologies.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 w14:paraId="1C846597" w14:textId="77777777" w:rsidR="00DB2AF4" w:rsidRPr="00D60E4F" w:rsidRDefault="00414EF6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line="276" w:lineRule="auto"/>
              <w:ind w:right="19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a range of maps and other sources of geographical information and</w:t>
            </w:r>
            <w:r w:rsidRPr="00D60E4F">
              <w:rPr>
                <w:rFonts w:asciiTheme="minorHAnsi" w:hAnsiTheme="minorHAnsi" w:cstheme="minorHAnsi"/>
                <w:spacing w:val="-27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select the most appropriate for a</w:t>
            </w:r>
            <w:r w:rsidRPr="00D60E4F">
              <w:rPr>
                <w:rFonts w:asciiTheme="minorHAnsi" w:hAnsiTheme="minorHAnsi" w:cstheme="minorHAnsi"/>
                <w:spacing w:val="-11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task.</w:t>
            </w:r>
          </w:p>
          <w:p w14:paraId="1E3A1E36" w14:textId="77777777" w:rsidR="00DB2AF4" w:rsidRPr="00D60E4F" w:rsidRDefault="00414EF6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line="276" w:lineRule="auto"/>
              <w:ind w:right="8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Demonstrate an understanding of the difference between Ordnance Survey and other maps and when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it is most appropriate to use</w:t>
            </w:r>
            <w:r w:rsidRPr="00D60E4F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each.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14:paraId="36A5B49E" w14:textId="77777777" w:rsidR="00DB2AF4" w:rsidRPr="00D60E4F" w:rsidRDefault="00414EF6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76" w:lineRule="auto"/>
              <w:ind w:right="12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Express and explain their opinions on geographical and environmental issues and recognise why other people may </w:t>
            </w:r>
            <w:r w:rsidRPr="00D60E4F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think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differently.</w:t>
            </w:r>
          </w:p>
          <w:p w14:paraId="0E0ED151" w14:textId="77777777" w:rsidR="00DB2AF4" w:rsidRPr="00D60E4F" w:rsidRDefault="00414EF6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76" w:lineRule="auto"/>
              <w:ind w:right="5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Choose from a range of methods </w:t>
            </w:r>
            <w:proofErr w:type="gramStart"/>
            <w:r w:rsidRPr="00D60E4F">
              <w:rPr>
                <w:rFonts w:asciiTheme="minorHAnsi" w:hAnsiTheme="minorHAnsi" w:cstheme="minorHAnsi"/>
                <w:w w:val="125"/>
                <w:sz w:val="16"/>
              </w:rPr>
              <w:t>e.g.</w:t>
            </w:r>
            <w:proofErr w:type="gramEnd"/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 digital maps, plans, graphs </w:t>
            </w:r>
            <w:r w:rsidRPr="00D60E4F">
              <w:rPr>
                <w:rFonts w:asciiTheme="minorHAnsi" w:hAnsiTheme="minorHAnsi" w:cstheme="minorHAnsi"/>
                <w:spacing w:val="-6"/>
                <w:w w:val="125"/>
                <w:sz w:val="16"/>
              </w:rPr>
              <w:t xml:space="preserve">and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presentations when communicating geographical information.</w:t>
            </w:r>
          </w:p>
        </w:tc>
      </w:tr>
    </w:tbl>
    <w:p w14:paraId="0B8F2A9A" w14:textId="77777777" w:rsidR="00DB2AF4" w:rsidRPr="00D60E4F" w:rsidRDefault="00DB2AF4">
      <w:pPr>
        <w:spacing w:line="276" w:lineRule="auto"/>
        <w:rPr>
          <w:rFonts w:asciiTheme="minorHAnsi" w:hAnsiTheme="minorHAnsi" w:cstheme="minorHAnsi"/>
          <w:sz w:val="16"/>
        </w:rPr>
        <w:sectPr w:rsidR="00DB2AF4" w:rsidRPr="00D60E4F">
          <w:pgSz w:w="16840" w:h="11910" w:orient="landscape"/>
          <w:pgMar w:top="720" w:right="320" w:bottom="280" w:left="30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34"/>
        <w:gridCol w:w="2534"/>
        <w:gridCol w:w="2533"/>
        <w:gridCol w:w="2536"/>
        <w:gridCol w:w="2534"/>
        <w:gridCol w:w="2533"/>
      </w:tblGrid>
      <w:tr w:rsidR="00DB2AF4" w:rsidRPr="00D60E4F" w14:paraId="17B68F06" w14:textId="77777777" w:rsidTr="00B10FC5">
        <w:trPr>
          <w:trHeight w:val="877"/>
        </w:trPr>
        <w:tc>
          <w:tcPr>
            <w:tcW w:w="710" w:type="dxa"/>
            <w:shd w:val="clear" w:color="auto" w:fill="0070C0"/>
          </w:tcPr>
          <w:p w14:paraId="0E6215A3" w14:textId="77777777" w:rsidR="00DB2AF4" w:rsidRPr="00B10FC5" w:rsidRDefault="00DB2AF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34" w:type="dxa"/>
            <w:shd w:val="clear" w:color="auto" w:fill="0070C0"/>
          </w:tcPr>
          <w:p w14:paraId="63E4D0D3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5C2C1AD9" w14:textId="77777777" w:rsidR="00DB2AF4" w:rsidRPr="00B10FC5" w:rsidRDefault="00414EF6">
            <w:pPr>
              <w:pStyle w:val="TableParagraph"/>
              <w:spacing w:before="1"/>
              <w:ind w:left="73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Locational and Place knowledge</w:t>
            </w:r>
          </w:p>
        </w:tc>
        <w:tc>
          <w:tcPr>
            <w:tcW w:w="2534" w:type="dxa"/>
            <w:shd w:val="clear" w:color="auto" w:fill="0070C0"/>
          </w:tcPr>
          <w:p w14:paraId="230EDBC3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0C119505" w14:textId="77777777" w:rsidR="00DB2AF4" w:rsidRPr="00B10FC5" w:rsidRDefault="00414EF6">
            <w:pPr>
              <w:pStyle w:val="TableParagraph"/>
              <w:spacing w:before="1"/>
              <w:ind w:left="746" w:hanging="452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30"/>
                <w:sz w:val="18"/>
              </w:rPr>
              <w:t>Human and Physical Geography</w:t>
            </w:r>
          </w:p>
        </w:tc>
        <w:tc>
          <w:tcPr>
            <w:tcW w:w="2533" w:type="dxa"/>
            <w:shd w:val="clear" w:color="auto" w:fill="0070C0"/>
          </w:tcPr>
          <w:p w14:paraId="198E97BE" w14:textId="77777777" w:rsidR="00DB2AF4" w:rsidRPr="00B10FC5" w:rsidRDefault="00414EF6">
            <w:pPr>
              <w:pStyle w:val="TableParagraph"/>
              <w:spacing w:before="104"/>
              <w:ind w:left="338" w:right="28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Enquiry and Investigation</w:t>
            </w:r>
          </w:p>
        </w:tc>
        <w:tc>
          <w:tcPr>
            <w:tcW w:w="2536" w:type="dxa"/>
            <w:shd w:val="clear" w:color="auto" w:fill="0070C0"/>
          </w:tcPr>
          <w:p w14:paraId="0E600CF9" w14:textId="77777777" w:rsidR="00DB2AF4" w:rsidRPr="00B10FC5" w:rsidRDefault="00DB2AF4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</w:rPr>
            </w:pPr>
          </w:p>
          <w:p w14:paraId="15DE61BC" w14:textId="77777777" w:rsidR="00DB2AF4" w:rsidRPr="00B10FC5" w:rsidRDefault="00414EF6">
            <w:pPr>
              <w:pStyle w:val="TableParagraph"/>
              <w:spacing w:before="1"/>
              <w:ind w:left="797" w:hanging="454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Fieldwork</w:t>
            </w:r>
          </w:p>
        </w:tc>
        <w:tc>
          <w:tcPr>
            <w:tcW w:w="2534" w:type="dxa"/>
            <w:shd w:val="clear" w:color="auto" w:fill="0070C0"/>
          </w:tcPr>
          <w:p w14:paraId="0F582265" w14:textId="77777777" w:rsidR="00DB2AF4" w:rsidRPr="00B10FC5" w:rsidRDefault="00414EF6">
            <w:pPr>
              <w:pStyle w:val="TableParagraph"/>
              <w:ind w:left="121" w:right="70" w:firstLine="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Interpret a Range of Sources of Geographical</w:t>
            </w:r>
          </w:p>
          <w:p w14:paraId="432C3FE7" w14:textId="77777777" w:rsidR="00DB2AF4" w:rsidRPr="00B10FC5" w:rsidRDefault="00414EF6">
            <w:pPr>
              <w:pStyle w:val="TableParagraph"/>
              <w:spacing w:line="201" w:lineRule="exact"/>
              <w:ind w:left="690" w:right="6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  <w:tc>
          <w:tcPr>
            <w:tcW w:w="2533" w:type="dxa"/>
            <w:shd w:val="clear" w:color="auto" w:fill="0070C0"/>
          </w:tcPr>
          <w:p w14:paraId="139C5823" w14:textId="77777777" w:rsidR="00DB2AF4" w:rsidRPr="00B10FC5" w:rsidRDefault="00414EF6">
            <w:pPr>
              <w:pStyle w:val="TableParagraph"/>
              <w:ind w:left="342" w:right="28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Geographical Skills: Communicate Geographical</w:t>
            </w:r>
          </w:p>
          <w:p w14:paraId="6FEDFAAC" w14:textId="77777777" w:rsidR="00DB2AF4" w:rsidRPr="00B10FC5" w:rsidRDefault="00414EF6">
            <w:pPr>
              <w:pStyle w:val="TableParagraph"/>
              <w:spacing w:line="201" w:lineRule="exact"/>
              <w:ind w:left="342" w:right="2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10FC5">
              <w:rPr>
                <w:rFonts w:asciiTheme="minorHAnsi" w:hAnsiTheme="minorHAnsi" w:cstheme="minorHAnsi"/>
                <w:b/>
                <w:w w:val="125"/>
                <w:sz w:val="18"/>
              </w:rPr>
              <w:t>Information</w:t>
            </w:r>
          </w:p>
        </w:tc>
      </w:tr>
      <w:tr w:rsidR="00DB2AF4" w:rsidRPr="00D60E4F" w14:paraId="063D6D6B" w14:textId="77777777" w:rsidTr="00A04E44">
        <w:trPr>
          <w:trHeight w:val="3009"/>
        </w:trPr>
        <w:tc>
          <w:tcPr>
            <w:tcW w:w="710" w:type="dxa"/>
            <w:shd w:val="clear" w:color="auto" w:fill="C00000"/>
          </w:tcPr>
          <w:p w14:paraId="51999A71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CC6C2E9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03020AA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161E032" w14:textId="77777777" w:rsidR="00DB2AF4" w:rsidRPr="00D60E4F" w:rsidRDefault="00DB2A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2E287BF" w14:textId="77777777" w:rsidR="00DB2AF4" w:rsidRPr="00D60E4F" w:rsidRDefault="00DB2AF4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777EA351" w14:textId="77777777" w:rsidR="00DB2AF4" w:rsidRPr="00D60E4F" w:rsidRDefault="00414EF6">
            <w:pPr>
              <w:pStyle w:val="TableParagraph"/>
              <w:ind w:left="289" w:right="58" w:hanging="171"/>
              <w:rPr>
                <w:rFonts w:asciiTheme="minorHAnsi" w:hAnsiTheme="minorHAnsi" w:cstheme="minorHAnsi"/>
                <w:b/>
                <w:sz w:val="20"/>
              </w:rPr>
            </w:pPr>
            <w:r w:rsidRPr="00D60E4F">
              <w:rPr>
                <w:rFonts w:asciiTheme="minorHAnsi" w:hAnsiTheme="minorHAnsi" w:cstheme="minorHAnsi"/>
                <w:b/>
                <w:w w:val="125"/>
                <w:sz w:val="20"/>
              </w:rPr>
              <w:t>Year 6</w:t>
            </w:r>
          </w:p>
        </w:tc>
        <w:tc>
          <w:tcPr>
            <w:tcW w:w="2534" w:type="dxa"/>
          </w:tcPr>
          <w:p w14:paraId="504C6139" w14:textId="77777777" w:rsidR="00DB2AF4" w:rsidRPr="00D60E4F" w:rsidRDefault="00414EF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Name and locate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</w:t>
            </w:r>
          </w:p>
          <w:p w14:paraId="1D3A98DB" w14:textId="008B5A27" w:rsidR="00DB2AF4" w:rsidRPr="00D60E4F" w:rsidRDefault="00414EF6" w:rsidP="00634326">
            <w:pPr>
              <w:pStyle w:val="TableParagraph"/>
              <w:spacing w:before="30" w:line="276" w:lineRule="auto"/>
              <w:ind w:left="467" w:right="69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extensive range of places in the world including globally and topically significant features and events. (</w:t>
            </w:r>
            <w:r w:rsidR="00634326">
              <w:rPr>
                <w:rFonts w:asciiTheme="minorHAnsi" w:hAnsiTheme="minorHAnsi" w:cstheme="minorHAnsi"/>
                <w:w w:val="125"/>
                <w:sz w:val="16"/>
              </w:rPr>
              <w:t>Southport-coastal region, biomes</w:t>
            </w:r>
            <w:r w:rsidR="00F16D05">
              <w:rPr>
                <w:rFonts w:asciiTheme="minorHAnsi" w:hAnsiTheme="minorHAnsi" w:cstheme="minorHAnsi"/>
                <w:w w:val="125"/>
                <w:sz w:val="16"/>
              </w:rPr>
              <w:t>, and the rainforests of the world)</w:t>
            </w:r>
          </w:p>
        </w:tc>
        <w:tc>
          <w:tcPr>
            <w:tcW w:w="2534" w:type="dxa"/>
          </w:tcPr>
          <w:p w14:paraId="6C06D888" w14:textId="77777777" w:rsidR="00DB2AF4" w:rsidRPr="00D60E4F" w:rsidRDefault="00414EF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Recognise patterns</w:t>
            </w:r>
            <w:r w:rsidRPr="00D60E4F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</w:t>
            </w:r>
          </w:p>
          <w:p w14:paraId="5DADC47A" w14:textId="77777777" w:rsidR="00DB2AF4" w:rsidRPr="00D60E4F" w:rsidRDefault="00414EF6">
            <w:pPr>
              <w:pStyle w:val="TableParagraph"/>
              <w:spacing w:before="30" w:line="276" w:lineRule="auto"/>
              <w:ind w:left="468" w:right="78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human and physical features and understand some of</w:t>
            </w:r>
            <w:r w:rsidRPr="00D60E4F">
              <w:rPr>
                <w:rFonts w:asciiTheme="minorHAnsi" w:hAnsiTheme="minorHAnsi" w:cstheme="minorHAnsi"/>
                <w:spacing w:val="-22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the conditions,</w:t>
            </w:r>
            <w:r w:rsidRPr="00D60E4F">
              <w:rPr>
                <w:rFonts w:asciiTheme="minorHAnsi" w:hAnsiTheme="minorHAnsi" w:cstheme="minorHAnsi"/>
                <w:spacing w:val="-20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processes</w:t>
            </w:r>
            <w:r w:rsidRPr="00D60E4F">
              <w:rPr>
                <w:rFonts w:asciiTheme="minorHAnsi" w:hAnsiTheme="minorHAnsi" w:cstheme="minorHAnsi"/>
                <w:spacing w:val="-19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or changes which influence these patterns.</w:t>
            </w:r>
          </w:p>
          <w:p w14:paraId="6E576BE3" w14:textId="77777777" w:rsidR="00DB2AF4" w:rsidRPr="00D60E4F" w:rsidRDefault="00414EF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76" w:lineRule="auto"/>
              <w:ind w:right="17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Explain some links </w:t>
            </w:r>
            <w:r w:rsidRPr="00D60E4F">
              <w:rPr>
                <w:rFonts w:asciiTheme="minorHAnsi" w:hAnsiTheme="minorHAnsi" w:cstheme="minorHAnsi"/>
                <w:spacing w:val="-6"/>
                <w:w w:val="125"/>
                <w:sz w:val="16"/>
              </w:rPr>
              <w:t xml:space="preserve">and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interactions between people, places and environments.</w:t>
            </w:r>
          </w:p>
        </w:tc>
        <w:tc>
          <w:tcPr>
            <w:tcW w:w="2533" w:type="dxa"/>
          </w:tcPr>
          <w:p w14:paraId="2AD2CF10" w14:textId="77777777" w:rsidR="00DB2AF4" w:rsidRPr="00D60E4F" w:rsidRDefault="00414EF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Ask and respond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to</w:t>
            </w:r>
          </w:p>
          <w:p w14:paraId="745E6C5B" w14:textId="77777777" w:rsidR="00DB2AF4" w:rsidRPr="00D60E4F" w:rsidRDefault="00414EF6">
            <w:pPr>
              <w:pStyle w:val="TableParagraph"/>
              <w:spacing w:before="30" w:line="276" w:lineRule="auto"/>
              <w:ind w:left="469" w:right="15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questions that are more causal e.g. What happened in the past to cause that? How is it likely to change in the future?</w:t>
            </w:r>
          </w:p>
          <w:p w14:paraId="656FCD34" w14:textId="77777777" w:rsidR="00DB2AF4" w:rsidRPr="00D60E4F" w:rsidRDefault="00414EF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276" w:lineRule="auto"/>
              <w:ind w:right="159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Make predictions and test simple</w:t>
            </w:r>
            <w:r w:rsidRPr="00D60E4F">
              <w:rPr>
                <w:rFonts w:asciiTheme="minorHAnsi" w:hAnsiTheme="minorHAnsi" w:cstheme="minorHAnsi"/>
                <w:spacing w:val="-20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hypotheses about people, places and geographical issues.</w:t>
            </w:r>
          </w:p>
        </w:tc>
        <w:tc>
          <w:tcPr>
            <w:tcW w:w="2536" w:type="dxa"/>
          </w:tcPr>
          <w:p w14:paraId="0D201E55" w14:textId="77777777" w:rsidR="00DB2AF4" w:rsidRPr="00D60E4F" w:rsidRDefault="00414EF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Use a range</w:t>
            </w:r>
            <w:r w:rsidRPr="00D60E4F">
              <w:rPr>
                <w:rFonts w:asciiTheme="minorHAnsi" w:hAnsiTheme="minorHAnsi" w:cstheme="minorHAnsi"/>
                <w:spacing w:val="-1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of</w:t>
            </w:r>
          </w:p>
          <w:p w14:paraId="24385F93" w14:textId="77777777" w:rsidR="00DB2AF4" w:rsidRPr="00D60E4F" w:rsidRDefault="00414EF6">
            <w:pPr>
              <w:pStyle w:val="TableParagraph"/>
              <w:spacing w:before="30" w:line="276" w:lineRule="auto"/>
              <w:ind w:left="470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numerical and quantitative skills to analyse, interpret and present data collected from fieldwork observations, measurements and recordings.</w:t>
            </w:r>
          </w:p>
        </w:tc>
        <w:tc>
          <w:tcPr>
            <w:tcW w:w="2534" w:type="dxa"/>
          </w:tcPr>
          <w:p w14:paraId="21B742D3" w14:textId="77777777" w:rsidR="00DB2AF4" w:rsidRPr="00D60E4F" w:rsidRDefault="00414EF6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472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Interpret a wider</w:t>
            </w:r>
            <w:r w:rsidRPr="00D60E4F">
              <w:rPr>
                <w:rFonts w:asciiTheme="minorHAnsi" w:hAnsiTheme="minorHAnsi" w:cstheme="minorHAnsi"/>
                <w:spacing w:val="-20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range</w:t>
            </w:r>
          </w:p>
          <w:p w14:paraId="0E8B69E1" w14:textId="77777777" w:rsidR="00DB2AF4" w:rsidRPr="00D60E4F" w:rsidRDefault="00414EF6">
            <w:pPr>
              <w:pStyle w:val="TableParagraph"/>
              <w:spacing w:before="30" w:line="276" w:lineRule="auto"/>
              <w:ind w:left="471" w:right="93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0"/>
                <w:sz w:val="16"/>
              </w:rPr>
              <w:t>of geographical information and maps including scale, projections, thematic, and digital maps.</w:t>
            </w:r>
          </w:p>
          <w:p w14:paraId="15698C52" w14:textId="77777777" w:rsidR="00DB2AF4" w:rsidRPr="00D60E4F" w:rsidRDefault="00414EF6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472"/>
              </w:tabs>
              <w:spacing w:line="276" w:lineRule="auto"/>
              <w:ind w:right="250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Recognise an increasing range of Ordnance Survey symbols on maps </w:t>
            </w:r>
            <w:r w:rsidRPr="00D60E4F">
              <w:rPr>
                <w:rFonts w:asciiTheme="minorHAnsi" w:hAnsiTheme="minorHAnsi" w:cstheme="minorHAnsi"/>
                <w:spacing w:val="-7"/>
                <w:w w:val="125"/>
                <w:sz w:val="16"/>
              </w:rPr>
              <w:t xml:space="preserve">and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locate features using six-figure grid references.</w:t>
            </w:r>
          </w:p>
        </w:tc>
        <w:tc>
          <w:tcPr>
            <w:tcW w:w="2533" w:type="dxa"/>
          </w:tcPr>
          <w:p w14:paraId="0D38E661" w14:textId="77777777" w:rsidR="00DB2AF4" w:rsidRPr="00D60E4F" w:rsidRDefault="00414EF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165" w:lineRule="exact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Develop their views</w:t>
            </w:r>
            <w:r w:rsidRPr="00D60E4F">
              <w:rPr>
                <w:rFonts w:asciiTheme="minorHAnsi" w:hAnsiTheme="minorHAnsi" w:cstheme="minorHAnsi"/>
                <w:spacing w:val="-25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and</w:t>
            </w:r>
          </w:p>
          <w:p w14:paraId="5AEAE0BE" w14:textId="77777777" w:rsidR="00DB2AF4" w:rsidRPr="00D60E4F" w:rsidRDefault="00414EF6">
            <w:pPr>
              <w:pStyle w:val="TableParagraph"/>
              <w:spacing w:before="30" w:line="276" w:lineRule="auto"/>
              <w:ind w:left="472" w:right="86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>attitudes to critically evaluate responses to local geographical issues or global issues and events.</w:t>
            </w:r>
          </w:p>
          <w:p w14:paraId="7FBCBA20" w14:textId="77777777" w:rsidR="00DB2AF4" w:rsidRPr="00D60E4F" w:rsidRDefault="00414EF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76" w:lineRule="auto"/>
              <w:ind w:right="141"/>
              <w:rPr>
                <w:rFonts w:asciiTheme="minorHAnsi" w:hAnsiTheme="minorHAnsi" w:cstheme="minorHAnsi"/>
                <w:sz w:val="16"/>
              </w:rPr>
            </w:pPr>
            <w:r w:rsidRPr="00D60E4F">
              <w:rPr>
                <w:rFonts w:asciiTheme="minorHAnsi" w:hAnsiTheme="minorHAnsi" w:cstheme="minorHAnsi"/>
                <w:w w:val="125"/>
                <w:sz w:val="16"/>
              </w:rPr>
              <w:t xml:space="preserve">Communicate geographical information using a wide range of 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methods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including writing at increasing</w:t>
            </w:r>
            <w:r w:rsidRPr="00D60E4F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Pr="00D60E4F">
              <w:rPr>
                <w:rFonts w:asciiTheme="minorHAnsi" w:hAnsiTheme="minorHAnsi" w:cstheme="minorHAnsi"/>
                <w:w w:val="125"/>
                <w:sz w:val="16"/>
              </w:rPr>
              <w:t>length.</w:t>
            </w:r>
          </w:p>
        </w:tc>
      </w:tr>
    </w:tbl>
    <w:p w14:paraId="7D9B44DC" w14:textId="76347852" w:rsidR="008A4D3C" w:rsidRDefault="008A4D3C">
      <w:pPr>
        <w:rPr>
          <w:rFonts w:asciiTheme="minorHAnsi" w:hAnsiTheme="minorHAnsi" w:cstheme="minorHAnsi"/>
        </w:rPr>
      </w:pPr>
    </w:p>
    <w:p w14:paraId="55F8E151" w14:textId="47E8C042" w:rsidR="00946EE6" w:rsidRDefault="00946EE6">
      <w:pPr>
        <w:rPr>
          <w:rFonts w:asciiTheme="minorHAnsi" w:hAnsiTheme="minorHAnsi" w:cstheme="minorHAnsi"/>
        </w:rPr>
      </w:pPr>
    </w:p>
    <w:p w14:paraId="47248A07" w14:textId="77777777" w:rsidR="00946EE6" w:rsidRPr="00D60E4F" w:rsidRDefault="00946EE6">
      <w:pPr>
        <w:rPr>
          <w:rFonts w:asciiTheme="minorHAnsi" w:hAnsiTheme="minorHAnsi" w:cstheme="minorHAnsi"/>
        </w:rPr>
      </w:pPr>
    </w:p>
    <w:sectPr w:rsidR="00946EE6" w:rsidRPr="00D60E4F">
      <w:pgSz w:w="16840" w:h="11910" w:orient="landscape"/>
      <w:pgMar w:top="72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5F0"/>
    <w:multiLevelType w:val="hybridMultilevel"/>
    <w:tmpl w:val="94C4CB70"/>
    <w:lvl w:ilvl="0" w:tplc="FAC634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978274E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3E2A2030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1946D22C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95A2DA32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5A54A336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DD34AE80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15A4B0EA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76FC05EA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AA76333"/>
    <w:multiLevelType w:val="hybridMultilevel"/>
    <w:tmpl w:val="C188F160"/>
    <w:lvl w:ilvl="0" w:tplc="9898A30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552CA78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0A50F0B2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9F46B37A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FF7864C0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9C701ED4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200E0B14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76E26088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D7EAED34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F4A4B37"/>
    <w:multiLevelType w:val="hybridMultilevel"/>
    <w:tmpl w:val="6ADAC344"/>
    <w:lvl w:ilvl="0" w:tplc="C14E52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AAC02B0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55E2279A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C6541568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B9CC7C12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2B20AE2A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1E7AA42E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2CBA5936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DD2C6C24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1522924"/>
    <w:multiLevelType w:val="hybridMultilevel"/>
    <w:tmpl w:val="F1F04CAC"/>
    <w:lvl w:ilvl="0" w:tplc="B48E558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8E0ABB40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29B8E15E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8F5083D2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794CD89A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4D1C893A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0252819A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797607D6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F75E94FE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41E738E"/>
    <w:multiLevelType w:val="hybridMultilevel"/>
    <w:tmpl w:val="B17A0F96"/>
    <w:lvl w:ilvl="0" w:tplc="7278EAA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9D8E36A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DDEEAF4A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36744DBA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499E9438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97924162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C418759C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4D74EFAE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766A6070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4BE639B"/>
    <w:multiLevelType w:val="hybridMultilevel"/>
    <w:tmpl w:val="0382EAA4"/>
    <w:lvl w:ilvl="0" w:tplc="4EEE93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7828A0C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7D209DE2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6B286390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E496CAAC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A9CC8C94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A4689984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F19C7F50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BC5EE14A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56B6C36"/>
    <w:multiLevelType w:val="hybridMultilevel"/>
    <w:tmpl w:val="67B868CC"/>
    <w:lvl w:ilvl="0" w:tplc="C946030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DE4ED22C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6A2EEF72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A4641CA4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1D6C09FE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B0009A5C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3710E490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E3F8544A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283E565A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18C16C0B"/>
    <w:multiLevelType w:val="hybridMultilevel"/>
    <w:tmpl w:val="77940E78"/>
    <w:lvl w:ilvl="0" w:tplc="8DF2217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D4C0966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D1BA62B6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518E406C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E870A90A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50BA87FA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E1F0648A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6EB21CE4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99BC58DE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8C3258E"/>
    <w:multiLevelType w:val="hybridMultilevel"/>
    <w:tmpl w:val="F744705E"/>
    <w:lvl w:ilvl="0" w:tplc="494EB9B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5F98D194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A976A388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4646469C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3FE23736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72545AD6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51D6DE94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7FE86F1E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64EAF412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18D723CB"/>
    <w:multiLevelType w:val="hybridMultilevel"/>
    <w:tmpl w:val="D742A42E"/>
    <w:lvl w:ilvl="0" w:tplc="191A4AD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B7266F4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13B2DE9E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023621DE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BE6CADD2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E22E8E06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20B40828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390AC728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BE22B8BC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1F94331F"/>
    <w:multiLevelType w:val="hybridMultilevel"/>
    <w:tmpl w:val="CAC2E794"/>
    <w:lvl w:ilvl="0" w:tplc="B8B44D5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A0E2818C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44B085BA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B70E4CA0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1BD6585E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9A4A78E0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899A4BA4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59D80D6C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49C2E418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24865488"/>
    <w:multiLevelType w:val="hybridMultilevel"/>
    <w:tmpl w:val="4C04B1F0"/>
    <w:lvl w:ilvl="0" w:tplc="D36442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B93E281A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C1E4FE1A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C83E7ED0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5504D02E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01020D76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A22E664E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3AE02A90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39ACFD7A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7906BF6"/>
    <w:multiLevelType w:val="hybridMultilevel"/>
    <w:tmpl w:val="005409AA"/>
    <w:lvl w:ilvl="0" w:tplc="FF088E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1A288BA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B014631A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40C07FA0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90BE5318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54B2BB9A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83409CC4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A81E0AB2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D2C0C908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8AF7D8A"/>
    <w:multiLevelType w:val="hybridMultilevel"/>
    <w:tmpl w:val="C81EA0B0"/>
    <w:lvl w:ilvl="0" w:tplc="FF725CD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18659DE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05B8AB42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AFCE08B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56CAE0AC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E9E8F318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68527EEC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C284DF62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4C98EDD4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B7316FB"/>
    <w:multiLevelType w:val="hybridMultilevel"/>
    <w:tmpl w:val="7CEA80CC"/>
    <w:lvl w:ilvl="0" w:tplc="B0EA97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07C313E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7A963DEA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90BC13F0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47169D26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486493A4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87625640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305CC922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CAE8C694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31954B93"/>
    <w:multiLevelType w:val="hybridMultilevel"/>
    <w:tmpl w:val="36B40F7E"/>
    <w:lvl w:ilvl="0" w:tplc="DB76DAE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54CF7E4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7C9CD610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C4BE33B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0FEE61C4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303268A2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8CECADE2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37DC6896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C138F35E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63A7F67"/>
    <w:multiLevelType w:val="hybridMultilevel"/>
    <w:tmpl w:val="A8F8A27E"/>
    <w:lvl w:ilvl="0" w:tplc="5668417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18DC1F4C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28B061B4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9F388D7C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658AE400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539E553E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8376DC32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2964264C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B32AC948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E7D0F20"/>
    <w:multiLevelType w:val="hybridMultilevel"/>
    <w:tmpl w:val="BF84CEBE"/>
    <w:lvl w:ilvl="0" w:tplc="035EA08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138BBCE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7BDAE212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86AC1F8E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F364E28C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CA92FD80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E55814A0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A694FF52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88F80F14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408F717B"/>
    <w:multiLevelType w:val="hybridMultilevel"/>
    <w:tmpl w:val="B2B42FE2"/>
    <w:lvl w:ilvl="0" w:tplc="810648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B3C5490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8EF035E4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D4E62BB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0F9E61EE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4A587FA2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DFD68FA8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B4304C76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B70E0EF4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4255668C"/>
    <w:multiLevelType w:val="hybridMultilevel"/>
    <w:tmpl w:val="942AAC52"/>
    <w:lvl w:ilvl="0" w:tplc="351497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E72626E2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287A4474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907A3228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73D2984A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F2901470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87401112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3764672A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26FE3F9A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44000550"/>
    <w:multiLevelType w:val="hybridMultilevel"/>
    <w:tmpl w:val="00EA8188"/>
    <w:lvl w:ilvl="0" w:tplc="DE085B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8AF45D42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1B7CE4EC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DA7C6920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83001E1E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EC484940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9A24F39E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A81EEFBC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A41A1020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49186462"/>
    <w:multiLevelType w:val="hybridMultilevel"/>
    <w:tmpl w:val="94DAF45C"/>
    <w:lvl w:ilvl="0" w:tplc="1CCADC3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6234BE42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605061CA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1EF29130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8402D22C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72C08B22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3E7ECD74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96D27CAA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115426C0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4E387D35"/>
    <w:multiLevelType w:val="hybridMultilevel"/>
    <w:tmpl w:val="80B4F3EC"/>
    <w:lvl w:ilvl="0" w:tplc="6AD4C0A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7EA99C4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5A062584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A09C2C7A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CEF058EA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783405EA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288492DE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D9DA3556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6C9ADF96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4E443BE2"/>
    <w:multiLevelType w:val="hybridMultilevel"/>
    <w:tmpl w:val="32A40468"/>
    <w:lvl w:ilvl="0" w:tplc="7A12702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6907306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387C61BC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EC1C75E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6D3CFDFA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18666532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8A10F708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AB68296C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78E2D080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08536B7"/>
    <w:multiLevelType w:val="hybridMultilevel"/>
    <w:tmpl w:val="8B3E4D96"/>
    <w:lvl w:ilvl="0" w:tplc="DDF2479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FDDA52A2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7BEC8BDE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311E9FC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D05022C0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9E9C738E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9120E726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2F60FA2E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71041064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62AE6C24"/>
    <w:multiLevelType w:val="hybridMultilevel"/>
    <w:tmpl w:val="CD6422C6"/>
    <w:lvl w:ilvl="0" w:tplc="89505D6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AF09BA8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E26CE5A8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1EEA3720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14485FA4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85E66ED0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B97A2850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ECCAA33A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947495D8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26" w15:restartNumberingAfterBreak="0">
    <w:nsid w:val="635E63F8"/>
    <w:multiLevelType w:val="hybridMultilevel"/>
    <w:tmpl w:val="C2168238"/>
    <w:lvl w:ilvl="0" w:tplc="0B98218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8FAA07BC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00982D9C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335CD09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57060076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04D6E208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D3167228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0D58615C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82DEFE66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640D22BA"/>
    <w:multiLevelType w:val="hybridMultilevel"/>
    <w:tmpl w:val="FEFA5526"/>
    <w:lvl w:ilvl="0" w:tplc="220C6C4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03DA13B6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9E1E5FAE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22EC1A58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19788B74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6E424386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C3E4A494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5F4A12AE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20E8D764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64CA74B6"/>
    <w:multiLevelType w:val="hybridMultilevel"/>
    <w:tmpl w:val="6FB87854"/>
    <w:lvl w:ilvl="0" w:tplc="8E528B4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1529E3C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08283520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8CC020E8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D6E47C7A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DAF20AAA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83B89462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DA1C21EE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0750DA3C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29" w15:restartNumberingAfterBreak="0">
    <w:nsid w:val="67197466"/>
    <w:multiLevelType w:val="hybridMultilevel"/>
    <w:tmpl w:val="A16C1FEE"/>
    <w:lvl w:ilvl="0" w:tplc="5F3C05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DBC0D18C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A90E0422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E47E678A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829408BE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A7CCE608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7DB4F8BC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DF1CBCAA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3D2AE1F6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69DA1CB3"/>
    <w:multiLevelType w:val="hybridMultilevel"/>
    <w:tmpl w:val="4A18088E"/>
    <w:lvl w:ilvl="0" w:tplc="7C44C38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3B5CB518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FF3668E0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E920ECD2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C97E8D92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9FB0BFE8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9DC8700C">
      <w:numFmt w:val="bullet"/>
      <w:lvlText w:val="•"/>
      <w:lvlJc w:val="left"/>
      <w:pPr>
        <w:ind w:left="1685" w:hanging="360"/>
      </w:pPr>
      <w:rPr>
        <w:rFonts w:hint="default"/>
        <w:lang w:val="en-GB" w:eastAsia="en-GB" w:bidi="en-GB"/>
      </w:rPr>
    </w:lvl>
    <w:lvl w:ilvl="7" w:tplc="196CC714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8" w:tplc="D638C9F2">
      <w:numFmt w:val="bullet"/>
      <w:lvlText w:val="•"/>
      <w:lvlJc w:val="left"/>
      <w:pPr>
        <w:ind w:left="2087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6BB01DFE"/>
    <w:multiLevelType w:val="hybridMultilevel"/>
    <w:tmpl w:val="B9BC059C"/>
    <w:lvl w:ilvl="0" w:tplc="69F07E4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41BC4A84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34F28500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CFA6AA62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17FEF274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F030F834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962C9D2E">
      <w:numFmt w:val="bullet"/>
      <w:lvlText w:val="•"/>
      <w:lvlJc w:val="left"/>
      <w:pPr>
        <w:ind w:left="1676" w:hanging="360"/>
      </w:pPr>
      <w:rPr>
        <w:rFonts w:hint="default"/>
        <w:lang w:val="en-GB" w:eastAsia="en-GB" w:bidi="en-GB"/>
      </w:rPr>
    </w:lvl>
    <w:lvl w:ilvl="7" w:tplc="56E61C28">
      <w:numFmt w:val="bullet"/>
      <w:lvlText w:val="•"/>
      <w:lvlJc w:val="left"/>
      <w:pPr>
        <w:ind w:left="1879" w:hanging="360"/>
      </w:pPr>
      <w:rPr>
        <w:rFonts w:hint="default"/>
        <w:lang w:val="en-GB" w:eastAsia="en-GB" w:bidi="en-GB"/>
      </w:rPr>
    </w:lvl>
    <w:lvl w:ilvl="8" w:tplc="A2DE9952">
      <w:numFmt w:val="bullet"/>
      <w:lvlText w:val="•"/>
      <w:lvlJc w:val="left"/>
      <w:pPr>
        <w:ind w:left="2082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71BA361B"/>
    <w:multiLevelType w:val="hybridMultilevel"/>
    <w:tmpl w:val="EE3277A2"/>
    <w:lvl w:ilvl="0" w:tplc="1F42A0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951276B8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D01C7BDA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D4148612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02328128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7DD27EC2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34E0C6E2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52284D16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ABF4248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33" w15:restartNumberingAfterBreak="0">
    <w:nsid w:val="73E742CE"/>
    <w:multiLevelType w:val="hybridMultilevel"/>
    <w:tmpl w:val="1CECCA64"/>
    <w:lvl w:ilvl="0" w:tplc="0212EB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C9F44B10">
      <w:numFmt w:val="bullet"/>
      <w:lvlText w:val="•"/>
      <w:lvlJc w:val="left"/>
      <w:pPr>
        <w:ind w:left="681" w:hanging="360"/>
      </w:pPr>
      <w:rPr>
        <w:rFonts w:hint="default"/>
        <w:lang w:val="en-GB" w:eastAsia="en-GB" w:bidi="en-GB"/>
      </w:rPr>
    </w:lvl>
    <w:lvl w:ilvl="2" w:tplc="06DA4EE0">
      <w:numFmt w:val="bullet"/>
      <w:lvlText w:val="•"/>
      <w:lvlJc w:val="left"/>
      <w:pPr>
        <w:ind w:left="882" w:hanging="360"/>
      </w:pPr>
      <w:rPr>
        <w:rFonts w:hint="default"/>
        <w:lang w:val="en-GB" w:eastAsia="en-GB" w:bidi="en-GB"/>
      </w:rPr>
    </w:lvl>
    <w:lvl w:ilvl="3" w:tplc="486E268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4" w:tplc="3ECC8342">
      <w:numFmt w:val="bullet"/>
      <w:lvlText w:val="•"/>
      <w:lvlJc w:val="left"/>
      <w:pPr>
        <w:ind w:left="1284" w:hanging="360"/>
      </w:pPr>
      <w:rPr>
        <w:rFonts w:hint="default"/>
        <w:lang w:val="en-GB" w:eastAsia="en-GB" w:bidi="en-GB"/>
      </w:rPr>
    </w:lvl>
    <w:lvl w:ilvl="5" w:tplc="DF3455D8">
      <w:numFmt w:val="bullet"/>
      <w:lvlText w:val="•"/>
      <w:lvlJc w:val="left"/>
      <w:pPr>
        <w:ind w:left="1485" w:hanging="360"/>
      </w:pPr>
      <w:rPr>
        <w:rFonts w:hint="default"/>
        <w:lang w:val="en-GB" w:eastAsia="en-GB" w:bidi="en-GB"/>
      </w:rPr>
    </w:lvl>
    <w:lvl w:ilvl="6" w:tplc="CB807DE8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7" w:tplc="92180B3C">
      <w:numFmt w:val="bullet"/>
      <w:lvlText w:val="•"/>
      <w:lvlJc w:val="left"/>
      <w:pPr>
        <w:ind w:left="1887" w:hanging="360"/>
      </w:pPr>
      <w:rPr>
        <w:rFonts w:hint="default"/>
        <w:lang w:val="en-GB" w:eastAsia="en-GB" w:bidi="en-GB"/>
      </w:rPr>
    </w:lvl>
    <w:lvl w:ilvl="8" w:tplc="6CA45962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</w:abstractNum>
  <w:abstractNum w:abstractNumId="34" w15:restartNumberingAfterBreak="0">
    <w:nsid w:val="7A9163A6"/>
    <w:multiLevelType w:val="hybridMultilevel"/>
    <w:tmpl w:val="24787860"/>
    <w:lvl w:ilvl="0" w:tplc="9A74DD5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750A79A6">
      <w:numFmt w:val="bullet"/>
      <w:lvlText w:val="•"/>
      <w:lvlJc w:val="left"/>
      <w:pPr>
        <w:ind w:left="680" w:hanging="360"/>
      </w:pPr>
      <w:rPr>
        <w:rFonts w:hint="default"/>
        <w:lang w:val="en-GB" w:eastAsia="en-GB" w:bidi="en-GB"/>
      </w:rPr>
    </w:lvl>
    <w:lvl w:ilvl="2" w:tplc="3C3C5566">
      <w:numFmt w:val="bullet"/>
      <w:lvlText w:val="•"/>
      <w:lvlJc w:val="left"/>
      <w:pPr>
        <w:ind w:left="881" w:hanging="360"/>
      </w:pPr>
      <w:rPr>
        <w:rFonts w:hint="default"/>
        <w:lang w:val="en-GB" w:eastAsia="en-GB" w:bidi="en-GB"/>
      </w:rPr>
    </w:lvl>
    <w:lvl w:ilvl="3" w:tplc="8DB4A584">
      <w:numFmt w:val="bullet"/>
      <w:lvlText w:val="•"/>
      <w:lvlJc w:val="left"/>
      <w:pPr>
        <w:ind w:left="1082" w:hanging="360"/>
      </w:pPr>
      <w:rPr>
        <w:rFonts w:hint="default"/>
        <w:lang w:val="en-GB" w:eastAsia="en-GB" w:bidi="en-GB"/>
      </w:rPr>
    </w:lvl>
    <w:lvl w:ilvl="4" w:tplc="2D60288E">
      <w:numFmt w:val="bullet"/>
      <w:lvlText w:val="•"/>
      <w:lvlJc w:val="left"/>
      <w:pPr>
        <w:ind w:left="1283" w:hanging="360"/>
      </w:pPr>
      <w:rPr>
        <w:rFonts w:hint="default"/>
        <w:lang w:val="en-GB" w:eastAsia="en-GB" w:bidi="en-GB"/>
      </w:rPr>
    </w:lvl>
    <w:lvl w:ilvl="5" w:tplc="520C2038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6" w:tplc="5EEAC512">
      <w:numFmt w:val="bullet"/>
      <w:lvlText w:val="•"/>
      <w:lvlJc w:val="left"/>
      <w:pPr>
        <w:ind w:left="1684" w:hanging="360"/>
      </w:pPr>
      <w:rPr>
        <w:rFonts w:hint="default"/>
        <w:lang w:val="en-GB" w:eastAsia="en-GB" w:bidi="en-GB"/>
      </w:rPr>
    </w:lvl>
    <w:lvl w:ilvl="7" w:tplc="CB2E3D56">
      <w:numFmt w:val="bullet"/>
      <w:lvlText w:val="•"/>
      <w:lvlJc w:val="left"/>
      <w:pPr>
        <w:ind w:left="1885" w:hanging="360"/>
      </w:pPr>
      <w:rPr>
        <w:rFonts w:hint="default"/>
        <w:lang w:val="en-GB" w:eastAsia="en-GB" w:bidi="en-GB"/>
      </w:rPr>
    </w:lvl>
    <w:lvl w:ilvl="8" w:tplc="5846F1BC">
      <w:numFmt w:val="bullet"/>
      <w:lvlText w:val="•"/>
      <w:lvlJc w:val="left"/>
      <w:pPr>
        <w:ind w:left="2086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7B26219F"/>
    <w:multiLevelType w:val="hybridMultilevel"/>
    <w:tmpl w:val="0B7042CC"/>
    <w:lvl w:ilvl="0" w:tplc="FC7840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1" w:tplc="2D1C091A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6444229E">
      <w:numFmt w:val="bullet"/>
      <w:lvlText w:val="•"/>
      <w:lvlJc w:val="left"/>
      <w:pPr>
        <w:ind w:left="865" w:hanging="360"/>
      </w:pPr>
      <w:rPr>
        <w:rFonts w:hint="default"/>
        <w:lang w:val="en-GB" w:eastAsia="en-GB" w:bidi="en-GB"/>
      </w:rPr>
    </w:lvl>
    <w:lvl w:ilvl="3" w:tplc="604E20E4">
      <w:numFmt w:val="bullet"/>
      <w:lvlText w:val="•"/>
      <w:lvlJc w:val="left"/>
      <w:pPr>
        <w:ind w:left="1068" w:hanging="360"/>
      </w:pPr>
      <w:rPr>
        <w:rFonts w:hint="default"/>
        <w:lang w:val="en-GB" w:eastAsia="en-GB" w:bidi="en-GB"/>
      </w:rPr>
    </w:lvl>
    <w:lvl w:ilvl="4" w:tplc="3BEAF654">
      <w:numFmt w:val="bullet"/>
      <w:lvlText w:val="•"/>
      <w:lvlJc w:val="left"/>
      <w:pPr>
        <w:ind w:left="1271" w:hanging="360"/>
      </w:pPr>
      <w:rPr>
        <w:rFonts w:hint="default"/>
        <w:lang w:val="en-GB" w:eastAsia="en-GB" w:bidi="en-GB"/>
      </w:rPr>
    </w:lvl>
    <w:lvl w:ilvl="5" w:tplc="831C3DD8">
      <w:numFmt w:val="bullet"/>
      <w:lvlText w:val="•"/>
      <w:lvlJc w:val="left"/>
      <w:pPr>
        <w:ind w:left="1474" w:hanging="360"/>
      </w:pPr>
      <w:rPr>
        <w:rFonts w:hint="default"/>
        <w:lang w:val="en-GB" w:eastAsia="en-GB" w:bidi="en-GB"/>
      </w:rPr>
    </w:lvl>
    <w:lvl w:ilvl="6" w:tplc="FF48FA90">
      <w:numFmt w:val="bullet"/>
      <w:lvlText w:val="•"/>
      <w:lvlJc w:val="left"/>
      <w:pPr>
        <w:ind w:left="1677" w:hanging="360"/>
      </w:pPr>
      <w:rPr>
        <w:rFonts w:hint="default"/>
        <w:lang w:val="en-GB" w:eastAsia="en-GB" w:bidi="en-GB"/>
      </w:rPr>
    </w:lvl>
    <w:lvl w:ilvl="7" w:tplc="09E85E40">
      <w:numFmt w:val="bullet"/>
      <w:lvlText w:val="•"/>
      <w:lvlJc w:val="left"/>
      <w:pPr>
        <w:ind w:left="1880" w:hanging="360"/>
      </w:pPr>
      <w:rPr>
        <w:rFonts w:hint="default"/>
        <w:lang w:val="en-GB" w:eastAsia="en-GB" w:bidi="en-GB"/>
      </w:rPr>
    </w:lvl>
    <w:lvl w:ilvl="8" w:tplc="3420324E">
      <w:numFmt w:val="bullet"/>
      <w:lvlText w:val="•"/>
      <w:lvlJc w:val="left"/>
      <w:pPr>
        <w:ind w:left="2083" w:hanging="360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1"/>
  </w:num>
  <w:num w:numId="5">
    <w:abstractNumId w:val="19"/>
  </w:num>
  <w:num w:numId="6">
    <w:abstractNumId w:val="14"/>
  </w:num>
  <w:num w:numId="7">
    <w:abstractNumId w:val="25"/>
  </w:num>
  <w:num w:numId="8">
    <w:abstractNumId w:val="1"/>
  </w:num>
  <w:num w:numId="9">
    <w:abstractNumId w:val="23"/>
  </w:num>
  <w:num w:numId="10">
    <w:abstractNumId w:val="15"/>
  </w:num>
  <w:num w:numId="11">
    <w:abstractNumId w:val="0"/>
  </w:num>
  <w:num w:numId="12">
    <w:abstractNumId w:val="2"/>
  </w:num>
  <w:num w:numId="13">
    <w:abstractNumId w:val="7"/>
  </w:num>
  <w:num w:numId="14">
    <w:abstractNumId w:val="30"/>
  </w:num>
  <w:num w:numId="15">
    <w:abstractNumId w:val="28"/>
  </w:num>
  <w:num w:numId="16">
    <w:abstractNumId w:val="26"/>
  </w:num>
  <w:num w:numId="17">
    <w:abstractNumId w:val="11"/>
  </w:num>
  <w:num w:numId="18">
    <w:abstractNumId w:val="29"/>
  </w:num>
  <w:num w:numId="19">
    <w:abstractNumId w:val="9"/>
  </w:num>
  <w:num w:numId="20">
    <w:abstractNumId w:val="21"/>
  </w:num>
  <w:num w:numId="21">
    <w:abstractNumId w:val="32"/>
  </w:num>
  <w:num w:numId="22">
    <w:abstractNumId w:val="24"/>
  </w:num>
  <w:num w:numId="23">
    <w:abstractNumId w:val="13"/>
  </w:num>
  <w:num w:numId="24">
    <w:abstractNumId w:val="20"/>
  </w:num>
  <w:num w:numId="25">
    <w:abstractNumId w:val="34"/>
  </w:num>
  <w:num w:numId="26">
    <w:abstractNumId w:val="10"/>
  </w:num>
  <w:num w:numId="27">
    <w:abstractNumId w:val="33"/>
  </w:num>
  <w:num w:numId="28">
    <w:abstractNumId w:val="16"/>
  </w:num>
  <w:num w:numId="29">
    <w:abstractNumId w:val="18"/>
  </w:num>
  <w:num w:numId="30">
    <w:abstractNumId w:val="5"/>
  </w:num>
  <w:num w:numId="31">
    <w:abstractNumId w:val="17"/>
  </w:num>
  <w:num w:numId="32">
    <w:abstractNumId w:val="27"/>
  </w:num>
  <w:num w:numId="33">
    <w:abstractNumId w:val="22"/>
  </w:num>
  <w:num w:numId="34">
    <w:abstractNumId w:val="3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F4"/>
    <w:rsid w:val="00042511"/>
    <w:rsid w:val="000812C4"/>
    <w:rsid w:val="001E7D37"/>
    <w:rsid w:val="003870CC"/>
    <w:rsid w:val="00414EF6"/>
    <w:rsid w:val="004F3AFD"/>
    <w:rsid w:val="00546E58"/>
    <w:rsid w:val="0056799B"/>
    <w:rsid w:val="00634326"/>
    <w:rsid w:val="0065268C"/>
    <w:rsid w:val="0068679B"/>
    <w:rsid w:val="006A0C83"/>
    <w:rsid w:val="00710D6C"/>
    <w:rsid w:val="008A4D3C"/>
    <w:rsid w:val="00946EE6"/>
    <w:rsid w:val="00A04E44"/>
    <w:rsid w:val="00B10FC5"/>
    <w:rsid w:val="00C1371A"/>
    <w:rsid w:val="00CC6493"/>
    <w:rsid w:val="00CD68F0"/>
    <w:rsid w:val="00D427CA"/>
    <w:rsid w:val="00D60E4F"/>
    <w:rsid w:val="00DB2AF4"/>
    <w:rsid w:val="00F16D05"/>
    <w:rsid w:val="00FC0CE3"/>
    <w:rsid w:val="147BCCFD"/>
    <w:rsid w:val="345E4C36"/>
    <w:rsid w:val="4FF6D04E"/>
    <w:rsid w:val="668BD31B"/>
    <w:rsid w:val="76D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6F89F7"/>
  <w15:docId w15:val="{E6B1BD3F-A277-4B22-9AE2-F5BB455C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6EE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6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EE6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EE6"/>
    <w:rPr>
      <w:rFonts w:ascii="Calibri" w:eastAsia="Calibri" w:hAnsi="Calibri" w:cs="Calibri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12" ma:contentTypeDescription="Create a new document." ma:contentTypeScope="" ma:versionID="6085f37bf9a2a0175cf8064ef1cae96a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83be41ae8fecb9fe19a5188dd3f14cc3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6A7B-A957-4786-8A8D-089820C04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d02d4-fdb3-450c-a809-da62777ae56e"/>
    <ds:schemaRef ds:uri="ca559f5a-f801-4600-a5c3-650fa1851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12DE9-EA2A-4EFB-B4F4-CA6EDD917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B2AC7-8D3C-48DC-B568-496D0D4A6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Spruce</dc:creator>
  <cp:lastModifiedBy>Michelle McDonald</cp:lastModifiedBy>
  <cp:revision>2</cp:revision>
  <dcterms:created xsi:type="dcterms:W3CDTF">2022-10-04T12:48:00Z</dcterms:created>
  <dcterms:modified xsi:type="dcterms:W3CDTF">2022-10-04T12:48:00Z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0x010100EBD4CA0ECF501A4883C207A613B54F79</vt:lpwstr>
  </property>
</Properties>
</file>