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D02BD2">
      <w:r>
        <w:rPr>
          <w:noProof/>
          <w:lang w:eastAsia="en-GB"/>
        </w:rPr>
        <w:drawing>
          <wp:anchor distT="0" distB="0" distL="114300" distR="114300" simplePos="0" relativeHeight="251663360" behindDoc="0" locked="0" layoutInCell="1" allowOverlap="1">
            <wp:simplePos x="0" y="0"/>
            <wp:positionH relativeFrom="column">
              <wp:posOffset>5105400</wp:posOffset>
            </wp:positionH>
            <wp:positionV relativeFrom="paragraph">
              <wp:posOffset>-518795</wp:posOffset>
            </wp:positionV>
            <wp:extent cx="771525" cy="908685"/>
            <wp:effectExtent l="0" t="0" r="9525" b="5715"/>
            <wp:wrapSquare wrapText="bothSides"/>
            <wp:docPr id="5" name="Picture 5" descr="F:\Documents\My Pictures\SUBJECT COURSE PICTURES\physic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Pictures\SUBJECT COURSE PICTURES\physics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2336" behindDoc="0" locked="0" layoutInCell="1" allowOverlap="1" wp14:anchorId="1476181B" wp14:editId="11877125">
            <wp:simplePos x="0" y="0"/>
            <wp:positionH relativeFrom="column">
              <wp:posOffset>7134225</wp:posOffset>
            </wp:positionH>
            <wp:positionV relativeFrom="paragraph">
              <wp:posOffset>-241935</wp:posOffset>
            </wp:positionV>
            <wp:extent cx="1270000" cy="937260"/>
            <wp:effectExtent l="0" t="0" r="6350" b="0"/>
            <wp:wrapNone/>
            <wp:docPr id="4" name="Picture 4" descr="Pys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sh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937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D21F7">
        <w:rPr>
          <w:noProof/>
          <w:lang w:eastAsia="en-GB"/>
        </w:rPr>
        <mc:AlternateContent>
          <mc:Choice Requires="wps">
            <w:drawing>
              <wp:anchor distT="0" distB="0" distL="114300" distR="114300" simplePos="0" relativeHeight="251660288" behindDoc="0" locked="0" layoutInCell="1" allowOverlap="1" wp14:anchorId="140C47CD" wp14:editId="362B2F28">
                <wp:simplePos x="0" y="0"/>
                <wp:positionH relativeFrom="column">
                  <wp:posOffset>1323975</wp:posOffset>
                </wp:positionH>
                <wp:positionV relativeFrom="paragraph">
                  <wp:posOffset>-466725</wp:posOffset>
                </wp:positionV>
                <wp:extent cx="2981325" cy="8572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57250"/>
                        </a:xfrm>
                        <a:prstGeom prst="rect">
                          <a:avLst/>
                        </a:prstGeom>
                        <a:solidFill>
                          <a:srgbClr val="FFFFFF"/>
                        </a:solidFill>
                        <a:ln w="9525">
                          <a:noFill/>
                          <a:miter lim="800000"/>
                          <a:headEnd/>
                          <a:tailEnd/>
                        </a:ln>
                      </wps:spPr>
                      <wps:txbx>
                        <w:txbxContent>
                          <w:p w:rsidR="009D19F0" w:rsidRPr="00E561FE" w:rsidRDefault="00873FD8" w:rsidP="009D19F0">
                            <w:pPr>
                              <w:pStyle w:val="NoSpacing"/>
                              <w:rPr>
                                <w:rFonts w:ascii="Arial" w:hAnsi="Arial" w:cs="Arial"/>
                                <w:b/>
                                <w:color w:val="7030A0"/>
                                <w:sz w:val="44"/>
                              </w:rPr>
                            </w:pPr>
                            <w:r>
                              <w:rPr>
                                <w:rFonts w:ascii="Arial" w:hAnsi="Arial" w:cs="Arial"/>
                                <w:b/>
                                <w:color w:val="7030A0"/>
                                <w:sz w:val="44"/>
                              </w:rPr>
                              <w:t>Physics</w:t>
                            </w:r>
                          </w:p>
                          <w:p w:rsidR="009D19F0" w:rsidRPr="005C4480" w:rsidRDefault="009D19F0" w:rsidP="009D19F0">
                            <w:pPr>
                              <w:pStyle w:val="NoSpacing"/>
                              <w:rPr>
                                <w:rFonts w:ascii="Arial" w:hAnsi="Arial" w:cs="Arial"/>
                                <w:b/>
                                <w:color w:val="7030A0"/>
                                <w:sz w:val="24"/>
                                <w:szCs w:val="24"/>
                              </w:rPr>
                            </w:pPr>
                            <w:r w:rsidRPr="00E561FE">
                              <w:rPr>
                                <w:rFonts w:ascii="Arial" w:hAnsi="Arial" w:cs="Arial"/>
                                <w:b/>
                                <w:color w:val="7030A0"/>
                                <w:sz w:val="44"/>
                              </w:rPr>
                              <w:t xml:space="preserve">A </w:t>
                            </w:r>
                            <w:r w:rsidRPr="00AD21F7">
                              <w:rPr>
                                <w:rFonts w:ascii="Arial" w:hAnsi="Arial" w:cs="Arial"/>
                                <w:b/>
                                <w:color w:val="7030A0"/>
                                <w:sz w:val="48"/>
                                <w:szCs w:val="48"/>
                              </w:rPr>
                              <w:t>Level</w:t>
                            </w:r>
                            <w:r w:rsidR="005C4480" w:rsidRPr="00AD21F7">
                              <w:rPr>
                                <w:rFonts w:ascii="Arial" w:hAnsi="Arial" w:cs="Arial"/>
                                <w:b/>
                                <w:color w:val="7030A0"/>
                                <w:sz w:val="48"/>
                                <w:szCs w:val="48"/>
                              </w:rPr>
                              <w:t xml:space="preserve"> 202</w:t>
                            </w:r>
                            <w:r w:rsidR="00484CCB">
                              <w:rPr>
                                <w:rFonts w:ascii="Arial" w:hAnsi="Arial" w:cs="Arial"/>
                                <w:b/>
                                <w:color w:val="7030A0"/>
                                <w:sz w:val="48"/>
                                <w:szCs w:val="48"/>
                              </w:rPr>
                              <w:t>4</w:t>
                            </w:r>
                            <w:r w:rsidR="005C4480" w:rsidRPr="00AD21F7">
                              <w:rPr>
                                <w:rFonts w:ascii="Arial" w:hAnsi="Arial" w:cs="Arial"/>
                                <w:b/>
                                <w:color w:val="7030A0"/>
                                <w:sz w:val="48"/>
                                <w:szCs w:val="48"/>
                              </w:rPr>
                              <w:t xml:space="preserve"> - 202</w:t>
                            </w:r>
                            <w:r w:rsidR="00484CCB">
                              <w:rPr>
                                <w:rFonts w:ascii="Arial" w:hAnsi="Arial" w:cs="Arial"/>
                                <w:b/>
                                <w:color w:val="7030A0"/>
                                <w:sz w:val="48"/>
                                <w:szCs w:val="4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C47CD" id="_x0000_t202" coordsize="21600,21600" o:spt="202" path="m,l,21600r21600,l21600,xe">
                <v:stroke joinstyle="miter"/>
                <v:path gradientshapeok="t" o:connecttype="rect"/>
              </v:shapetype>
              <v:shape id="Text Box 2" o:spid="_x0000_s1026" type="#_x0000_t202" style="position:absolute;margin-left:104.25pt;margin-top:-36.75pt;width:234.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" stroked="f">
                <v:textbox>
                  <w:txbxContent>
                    <w:p w:rsidR="009D19F0" w:rsidRPr="00E561FE" w:rsidRDefault="00873FD8" w:rsidP="009D19F0">
                      <w:pPr>
                        <w:pStyle w:val="NoSpacing"/>
                        <w:rPr>
                          <w:rFonts w:ascii="Arial" w:hAnsi="Arial" w:cs="Arial"/>
                          <w:b/>
                          <w:color w:val="7030A0"/>
                          <w:sz w:val="44"/>
                        </w:rPr>
                      </w:pPr>
                      <w:r>
                        <w:rPr>
                          <w:rFonts w:ascii="Arial" w:hAnsi="Arial" w:cs="Arial"/>
                          <w:b/>
                          <w:color w:val="7030A0"/>
                          <w:sz w:val="44"/>
                        </w:rPr>
                        <w:t>Physics</w:t>
                      </w:r>
                    </w:p>
                    <w:p w:rsidR="009D19F0" w:rsidRPr="005C4480" w:rsidRDefault="009D19F0" w:rsidP="009D19F0">
                      <w:pPr>
                        <w:pStyle w:val="NoSpacing"/>
                        <w:rPr>
                          <w:rFonts w:ascii="Arial" w:hAnsi="Arial" w:cs="Arial"/>
                          <w:b/>
                          <w:color w:val="7030A0"/>
                          <w:sz w:val="24"/>
                          <w:szCs w:val="24"/>
                        </w:rPr>
                      </w:pPr>
                      <w:r w:rsidRPr="00E561FE">
                        <w:rPr>
                          <w:rFonts w:ascii="Arial" w:hAnsi="Arial" w:cs="Arial"/>
                          <w:b/>
                          <w:color w:val="7030A0"/>
                          <w:sz w:val="44"/>
                        </w:rPr>
                        <w:t xml:space="preserve">A </w:t>
                      </w:r>
                      <w:r w:rsidRPr="00AD21F7">
                        <w:rPr>
                          <w:rFonts w:ascii="Arial" w:hAnsi="Arial" w:cs="Arial"/>
                          <w:b/>
                          <w:color w:val="7030A0"/>
                          <w:sz w:val="48"/>
                          <w:szCs w:val="48"/>
                        </w:rPr>
                        <w:t>Level</w:t>
                      </w:r>
                      <w:r w:rsidR="005C4480" w:rsidRPr="00AD21F7">
                        <w:rPr>
                          <w:rFonts w:ascii="Arial" w:hAnsi="Arial" w:cs="Arial"/>
                          <w:b/>
                          <w:color w:val="7030A0"/>
                          <w:sz w:val="48"/>
                          <w:szCs w:val="48"/>
                        </w:rPr>
                        <w:t xml:space="preserve"> 202</w:t>
                      </w:r>
                      <w:r w:rsidR="00484CCB">
                        <w:rPr>
                          <w:rFonts w:ascii="Arial" w:hAnsi="Arial" w:cs="Arial"/>
                          <w:b/>
                          <w:color w:val="7030A0"/>
                          <w:sz w:val="48"/>
                          <w:szCs w:val="48"/>
                        </w:rPr>
                        <w:t>4</w:t>
                      </w:r>
                      <w:r w:rsidR="005C4480" w:rsidRPr="00AD21F7">
                        <w:rPr>
                          <w:rFonts w:ascii="Arial" w:hAnsi="Arial" w:cs="Arial"/>
                          <w:b/>
                          <w:color w:val="7030A0"/>
                          <w:sz w:val="48"/>
                          <w:szCs w:val="48"/>
                        </w:rPr>
                        <w:t xml:space="preserve"> - 202</w:t>
                      </w:r>
                      <w:r w:rsidR="00484CCB">
                        <w:rPr>
                          <w:rFonts w:ascii="Arial" w:hAnsi="Arial" w:cs="Arial"/>
                          <w:b/>
                          <w:color w:val="7030A0"/>
                          <w:sz w:val="48"/>
                          <w:szCs w:val="48"/>
                        </w:rPr>
                        <w:t>6</w:t>
                      </w:r>
                    </w:p>
                  </w:txbxContent>
                </v:textbox>
              </v:shape>
            </w:pict>
          </mc:Fallback>
        </mc:AlternateContent>
      </w:r>
      <w:r w:rsidR="00217CED">
        <w:rPr>
          <w:noProof/>
          <w:lang w:eastAsia="en-GB"/>
        </w:rPr>
        <mc:AlternateContent>
          <mc:Choice Requires="wps">
            <w:drawing>
              <wp:anchor distT="0" distB="0" distL="114300" distR="114300" simplePos="0" relativeHeight="251656192" behindDoc="1" locked="0" layoutInCell="1" allowOverlap="1" wp14:anchorId="31BCE766" wp14:editId="3706140A">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CE766" id="_x0000_s1027" type="#_x0000_t202" style="position:absolute;margin-left:-8.8pt;margin-top:21.75pt;width:9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4144" behindDoc="0" locked="0" layoutInCell="1" allowOverlap="1" wp14:anchorId="7F3B9141" wp14:editId="2B4071B6">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8"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6A45BF" w:rsidRDefault="006A45BF" w:rsidP="00182917">
      <w:r>
        <w:rPr>
          <w:noProof/>
          <w:color w:val="7030A0"/>
          <w:lang w:eastAsia="en-GB"/>
        </w:rPr>
        <mc:AlternateContent>
          <mc:Choice Requires="wps">
            <w:drawing>
              <wp:anchor distT="0" distB="0" distL="114300" distR="114300" simplePos="0" relativeHeight="251665408"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7E2FDCC9"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Binc1b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C8323B" w:rsidRDefault="00C8323B" w:rsidP="00C8323B">
      <w:pPr>
        <w:rPr>
          <w:rFonts w:ascii="Arial" w:hAnsi="Arial" w:cs="Arial"/>
          <w:b/>
          <w:color w:val="7030A0"/>
          <w:sz w:val="24"/>
          <w:szCs w:val="24"/>
        </w:rPr>
      </w:pPr>
      <w:r w:rsidRPr="00513D04">
        <w:rPr>
          <w:rFonts w:ascii="Arial" w:hAnsi="Arial" w:cs="Arial"/>
          <w:b/>
          <w:color w:val="7030A0"/>
          <w:sz w:val="24"/>
          <w:szCs w:val="24"/>
        </w:rPr>
        <w:t>Examination Board</w:t>
      </w:r>
    </w:p>
    <w:p w:rsidR="00C8323B" w:rsidRPr="00513D04" w:rsidRDefault="00C8323B" w:rsidP="00C8323B">
      <w:pPr>
        <w:rPr>
          <w:rFonts w:ascii="Arial" w:hAnsi="Arial" w:cs="Arial"/>
          <w:color w:val="000000" w:themeColor="text1"/>
          <w:sz w:val="24"/>
          <w:szCs w:val="24"/>
        </w:rPr>
      </w:pPr>
      <w:r>
        <w:rPr>
          <w:rFonts w:ascii="Arial" w:hAnsi="Arial" w:cs="Arial"/>
          <w:color w:val="000000" w:themeColor="text1"/>
          <w:sz w:val="24"/>
          <w:szCs w:val="24"/>
        </w:rPr>
        <w:t>OCR Specification A H556</w:t>
      </w:r>
    </w:p>
    <w:p w:rsidR="00873FD8" w:rsidRPr="005C4480" w:rsidRDefault="00873FD8" w:rsidP="00873FD8">
      <w:pPr>
        <w:jc w:val="both"/>
        <w:rPr>
          <w:rFonts w:ascii="Arial" w:hAnsi="Arial" w:cs="Arial"/>
          <w:b/>
          <w:color w:val="7030A0"/>
          <w:sz w:val="24"/>
          <w:szCs w:val="24"/>
        </w:rPr>
      </w:pPr>
      <w:r w:rsidRPr="005C4480">
        <w:rPr>
          <w:rFonts w:ascii="Arial" w:hAnsi="Arial" w:cs="Arial"/>
          <w:b/>
          <w:color w:val="7030A0"/>
          <w:sz w:val="24"/>
          <w:szCs w:val="24"/>
        </w:rPr>
        <w:t>Entry Requirements</w:t>
      </w:r>
      <w:r w:rsidR="005C4480" w:rsidRPr="005C4480">
        <w:rPr>
          <w:rFonts w:ascii="Arial" w:hAnsi="Arial" w:cs="Arial"/>
          <w:b/>
          <w:color w:val="7030A0"/>
          <w:sz w:val="24"/>
          <w:szCs w:val="24"/>
        </w:rPr>
        <w:t>:</w:t>
      </w:r>
    </w:p>
    <w:p w:rsidR="00781508" w:rsidRDefault="00781508" w:rsidP="00873FD8">
      <w:pPr>
        <w:jc w:val="both"/>
        <w:rPr>
          <w:rFonts w:ascii="Arial" w:hAnsi="Arial" w:cs="Arial"/>
          <w:color w:val="000000" w:themeColor="text1"/>
          <w:shd w:val="clear" w:color="auto" w:fill="FFFFFF"/>
        </w:rPr>
      </w:pPr>
      <w:r>
        <w:rPr>
          <w:rFonts w:ascii="Arial" w:hAnsi="Arial" w:cs="Arial"/>
          <w:color w:val="000000" w:themeColor="text1"/>
          <w:shd w:val="clear" w:color="auto" w:fill="FFFFFF"/>
        </w:rPr>
        <w:t>GCSE Grade 6 in Physics or 6,6 in Combined Science.  Grade 5 in GCSE Maths</w:t>
      </w:r>
    </w:p>
    <w:p w:rsidR="00873FD8" w:rsidRPr="005C4480" w:rsidRDefault="00873FD8" w:rsidP="00873FD8">
      <w:pPr>
        <w:jc w:val="both"/>
        <w:rPr>
          <w:rFonts w:ascii="Arial" w:hAnsi="Arial" w:cs="Arial"/>
          <w:b/>
          <w:color w:val="7030A0"/>
          <w:sz w:val="24"/>
          <w:szCs w:val="24"/>
        </w:rPr>
      </w:pPr>
      <w:r w:rsidRPr="005C4480">
        <w:rPr>
          <w:rFonts w:ascii="Arial" w:hAnsi="Arial" w:cs="Arial"/>
          <w:b/>
          <w:color w:val="7030A0"/>
          <w:sz w:val="24"/>
          <w:szCs w:val="24"/>
        </w:rPr>
        <w:t>What will I be studying?</w:t>
      </w:r>
    </w:p>
    <w:p w:rsidR="00213B87" w:rsidRPr="00213B87" w:rsidRDefault="00213B87" w:rsidP="00213B87">
      <w:pPr>
        <w:pStyle w:val="NormalWeb"/>
        <w:spacing w:before="0" w:beforeAutospacing="0" w:after="150" w:afterAutospacing="0"/>
        <w:rPr>
          <w:rFonts w:ascii="Arial" w:hAnsi="Arial" w:cs="Arial"/>
          <w:sz w:val="22"/>
          <w:szCs w:val="22"/>
        </w:rPr>
      </w:pPr>
      <w:r w:rsidRPr="00213B87">
        <w:rPr>
          <w:rFonts w:ascii="Arial" w:hAnsi="Arial" w:cs="Arial"/>
          <w:sz w:val="22"/>
          <w:szCs w:val="22"/>
        </w:rPr>
        <w:t>Content is split into six teaching modules:</w:t>
      </w:r>
    </w:p>
    <w:p w:rsidR="00213B87" w:rsidRPr="00213B87" w:rsidRDefault="00213B87" w:rsidP="00213B87">
      <w:pPr>
        <w:pStyle w:val="NormalWeb"/>
        <w:spacing w:before="0" w:beforeAutospacing="0" w:after="150" w:afterAutospacing="0"/>
        <w:rPr>
          <w:rFonts w:ascii="Arial" w:hAnsi="Arial" w:cs="Arial"/>
          <w:sz w:val="22"/>
          <w:szCs w:val="22"/>
        </w:rPr>
      </w:pPr>
      <w:r w:rsidRPr="005C4480">
        <w:rPr>
          <w:rFonts w:ascii="Arial" w:hAnsi="Arial" w:cs="Arial"/>
          <w:b/>
          <w:sz w:val="22"/>
          <w:szCs w:val="22"/>
        </w:rPr>
        <w:t>Module 1</w:t>
      </w:r>
      <w:r w:rsidRPr="00213B87">
        <w:rPr>
          <w:rFonts w:ascii="Arial" w:hAnsi="Arial" w:cs="Arial"/>
          <w:sz w:val="22"/>
          <w:szCs w:val="22"/>
        </w:rPr>
        <w:t xml:space="preserve"> – ‘Development of practical skills in physics’ (Year 12 and 13)</w:t>
      </w:r>
    </w:p>
    <w:p w:rsidR="00213B87" w:rsidRPr="00213B87" w:rsidRDefault="00213B87" w:rsidP="00213B87">
      <w:pPr>
        <w:pStyle w:val="NormalWeb"/>
        <w:spacing w:before="0" w:beforeAutospacing="0" w:after="150" w:afterAutospacing="0"/>
        <w:rPr>
          <w:rFonts w:ascii="Arial" w:hAnsi="Arial" w:cs="Arial"/>
          <w:sz w:val="22"/>
          <w:szCs w:val="22"/>
        </w:rPr>
      </w:pPr>
      <w:r w:rsidRPr="00213B87">
        <w:rPr>
          <w:rFonts w:ascii="Arial" w:hAnsi="Arial" w:cs="Arial"/>
          <w:sz w:val="22"/>
          <w:szCs w:val="22"/>
        </w:rPr>
        <w:t>Practical skills are embedded throughout all the content of this specification. Learners will be required to develop a range of practical skills throughout their course in preparation for the written examinations.</w:t>
      </w:r>
    </w:p>
    <w:p w:rsidR="00213B87" w:rsidRPr="00213B87" w:rsidRDefault="00213B87" w:rsidP="00213B87">
      <w:pPr>
        <w:pStyle w:val="NormalWeb"/>
        <w:spacing w:before="0" w:beforeAutospacing="0" w:after="150" w:afterAutospacing="0"/>
        <w:rPr>
          <w:rFonts w:ascii="Arial" w:hAnsi="Arial" w:cs="Arial"/>
          <w:sz w:val="22"/>
          <w:szCs w:val="22"/>
        </w:rPr>
      </w:pPr>
      <w:r w:rsidRPr="005C4480">
        <w:rPr>
          <w:rFonts w:ascii="Arial" w:hAnsi="Arial" w:cs="Arial"/>
          <w:b/>
          <w:sz w:val="22"/>
          <w:szCs w:val="22"/>
        </w:rPr>
        <w:t>Module 2</w:t>
      </w:r>
      <w:r w:rsidRPr="00213B87">
        <w:rPr>
          <w:rFonts w:ascii="Arial" w:hAnsi="Arial" w:cs="Arial"/>
          <w:sz w:val="22"/>
          <w:szCs w:val="22"/>
        </w:rPr>
        <w:t xml:space="preserve"> – Foundations of physics (Year 12)</w:t>
      </w:r>
    </w:p>
    <w:p w:rsidR="00213B87" w:rsidRPr="00213B87" w:rsidRDefault="00213B87" w:rsidP="00213B87">
      <w:pPr>
        <w:pStyle w:val="NormalWeb"/>
        <w:spacing w:before="0" w:beforeAutospacing="0" w:after="150" w:afterAutospacing="0"/>
        <w:rPr>
          <w:rFonts w:ascii="Arial" w:hAnsi="Arial" w:cs="Arial"/>
          <w:sz w:val="22"/>
          <w:szCs w:val="22"/>
        </w:rPr>
      </w:pPr>
      <w:r w:rsidRPr="00213B87">
        <w:rPr>
          <w:rFonts w:ascii="Arial" w:hAnsi="Arial" w:cs="Arial"/>
          <w:sz w:val="22"/>
          <w:szCs w:val="22"/>
        </w:rPr>
        <w:t>The aim of this module is to introduce important conventions and ideas that permeate the fabric of physics. Understanding of physical quantities, S.I. units, scalars and vectors helps physicists to effectively communicate their ideas within the scientific community</w:t>
      </w:r>
    </w:p>
    <w:p w:rsidR="00213B87" w:rsidRPr="00213B87" w:rsidRDefault="00213B87" w:rsidP="00213B87">
      <w:pPr>
        <w:pStyle w:val="NormalWeb"/>
        <w:spacing w:before="0" w:beforeAutospacing="0" w:after="150" w:afterAutospacing="0"/>
        <w:rPr>
          <w:rFonts w:ascii="Arial" w:hAnsi="Arial" w:cs="Arial"/>
          <w:sz w:val="22"/>
          <w:szCs w:val="22"/>
        </w:rPr>
      </w:pPr>
      <w:r w:rsidRPr="005C4480">
        <w:rPr>
          <w:rFonts w:ascii="Arial" w:hAnsi="Arial" w:cs="Arial"/>
          <w:b/>
          <w:sz w:val="22"/>
          <w:szCs w:val="22"/>
        </w:rPr>
        <w:t>Module 3</w:t>
      </w:r>
      <w:r w:rsidRPr="00213B87">
        <w:rPr>
          <w:rFonts w:ascii="Arial" w:hAnsi="Arial" w:cs="Arial"/>
          <w:sz w:val="22"/>
          <w:szCs w:val="22"/>
        </w:rPr>
        <w:t xml:space="preserve"> – Forces and motion (Year 12)</w:t>
      </w:r>
    </w:p>
    <w:p w:rsidR="00213B87" w:rsidRPr="00213B87" w:rsidRDefault="00213B87" w:rsidP="00213B87">
      <w:pPr>
        <w:pStyle w:val="NormalWeb"/>
        <w:spacing w:before="0" w:beforeAutospacing="0" w:after="150" w:afterAutospacing="0"/>
        <w:rPr>
          <w:rFonts w:ascii="Arial" w:hAnsi="Arial" w:cs="Arial"/>
          <w:sz w:val="22"/>
          <w:szCs w:val="22"/>
        </w:rPr>
      </w:pPr>
      <w:r w:rsidRPr="00213B87">
        <w:rPr>
          <w:rFonts w:ascii="Arial" w:hAnsi="Arial" w:cs="Arial"/>
          <w:sz w:val="22"/>
          <w:szCs w:val="22"/>
        </w:rPr>
        <w:t>In this module, learners will learn how to model the motion of objects using mathematics, understand the effect forces have on objects, learn about the important connection between force and energy, appreciate how forces cause deformation and understand the importance of Newton’s laws of motion.</w:t>
      </w:r>
    </w:p>
    <w:p w:rsidR="00213B87" w:rsidRPr="00213B87" w:rsidRDefault="00213B87" w:rsidP="00213B87">
      <w:pPr>
        <w:pStyle w:val="NormalWeb"/>
        <w:spacing w:before="0" w:beforeAutospacing="0" w:after="150" w:afterAutospacing="0"/>
        <w:rPr>
          <w:rFonts w:ascii="Arial" w:hAnsi="Arial" w:cs="Arial"/>
          <w:sz w:val="22"/>
          <w:szCs w:val="22"/>
        </w:rPr>
      </w:pPr>
      <w:r w:rsidRPr="005C4480">
        <w:rPr>
          <w:rFonts w:ascii="Arial" w:hAnsi="Arial" w:cs="Arial"/>
          <w:b/>
          <w:sz w:val="22"/>
          <w:szCs w:val="22"/>
        </w:rPr>
        <w:t>Module 4</w:t>
      </w:r>
      <w:r w:rsidRPr="00213B87">
        <w:rPr>
          <w:rFonts w:ascii="Arial" w:hAnsi="Arial" w:cs="Arial"/>
          <w:sz w:val="22"/>
          <w:szCs w:val="22"/>
        </w:rPr>
        <w:t xml:space="preserve"> – Electrons, waves and photons (Year 12)</w:t>
      </w:r>
    </w:p>
    <w:p w:rsidR="00213B87" w:rsidRPr="00213B87" w:rsidRDefault="00213B87" w:rsidP="00213B87">
      <w:pPr>
        <w:pStyle w:val="NormalWeb"/>
        <w:spacing w:before="0" w:beforeAutospacing="0" w:after="150" w:afterAutospacing="0"/>
        <w:rPr>
          <w:rFonts w:ascii="Arial" w:hAnsi="Arial" w:cs="Arial"/>
          <w:sz w:val="22"/>
          <w:szCs w:val="22"/>
        </w:rPr>
      </w:pPr>
      <w:r w:rsidRPr="00213B87">
        <w:rPr>
          <w:rFonts w:ascii="Arial" w:hAnsi="Arial" w:cs="Arial"/>
          <w:sz w:val="22"/>
          <w:szCs w:val="22"/>
        </w:rPr>
        <w:t>In this module, learners will learn about electrons, electric current, electrical circuits, wave properties, electromagnetic waves and, of course, quantum physics. Learners have the opportunity to appreciate how scientific ideas of quantum physics developed over time and their validity rested on the foundations of experimental work</w:t>
      </w:r>
    </w:p>
    <w:p w:rsidR="00213B87" w:rsidRPr="00213B87" w:rsidRDefault="00213B87" w:rsidP="00213B87">
      <w:pPr>
        <w:pStyle w:val="NormalWeb"/>
        <w:spacing w:before="0" w:beforeAutospacing="0" w:after="150" w:afterAutospacing="0"/>
        <w:rPr>
          <w:rFonts w:ascii="Arial" w:hAnsi="Arial" w:cs="Arial"/>
          <w:sz w:val="22"/>
          <w:szCs w:val="22"/>
        </w:rPr>
      </w:pPr>
      <w:r w:rsidRPr="005C4480">
        <w:rPr>
          <w:rFonts w:ascii="Arial" w:hAnsi="Arial" w:cs="Arial"/>
          <w:b/>
          <w:sz w:val="22"/>
          <w:szCs w:val="22"/>
        </w:rPr>
        <w:t>Module 5</w:t>
      </w:r>
      <w:r w:rsidRPr="00213B87">
        <w:rPr>
          <w:rFonts w:ascii="Arial" w:hAnsi="Arial" w:cs="Arial"/>
          <w:sz w:val="22"/>
          <w:szCs w:val="22"/>
        </w:rPr>
        <w:t xml:space="preserve"> – Newtonian world and astrophysics (Year 13)</w:t>
      </w:r>
    </w:p>
    <w:p w:rsidR="00213B87" w:rsidRPr="00213B87" w:rsidRDefault="00213B87" w:rsidP="00213B87">
      <w:pPr>
        <w:pStyle w:val="NormalWeb"/>
        <w:spacing w:before="0" w:beforeAutospacing="0" w:after="150" w:afterAutospacing="0"/>
        <w:rPr>
          <w:rFonts w:ascii="Arial" w:hAnsi="Arial" w:cs="Arial"/>
          <w:sz w:val="22"/>
          <w:szCs w:val="22"/>
        </w:rPr>
      </w:pPr>
      <w:r w:rsidRPr="00213B87">
        <w:rPr>
          <w:rFonts w:ascii="Arial" w:hAnsi="Arial" w:cs="Arial"/>
          <w:sz w:val="22"/>
          <w:szCs w:val="22"/>
        </w:rPr>
        <w:t>In this module, learners will learn about thermal physics, circular motion, oscillations, gravitational field, astrophysics and cosmology.</w:t>
      </w:r>
    </w:p>
    <w:p w:rsidR="00213B87" w:rsidRPr="00213B87" w:rsidRDefault="00213B87" w:rsidP="00213B87">
      <w:pPr>
        <w:pStyle w:val="NormalWeb"/>
        <w:spacing w:before="0" w:beforeAutospacing="0" w:after="150" w:afterAutospacing="0"/>
        <w:rPr>
          <w:rFonts w:ascii="Arial" w:hAnsi="Arial" w:cs="Arial"/>
          <w:sz w:val="22"/>
          <w:szCs w:val="22"/>
        </w:rPr>
      </w:pPr>
      <w:r w:rsidRPr="005C4480">
        <w:rPr>
          <w:rFonts w:ascii="Arial" w:hAnsi="Arial" w:cs="Arial"/>
          <w:b/>
          <w:sz w:val="22"/>
          <w:szCs w:val="22"/>
        </w:rPr>
        <w:t>Module 6</w:t>
      </w:r>
      <w:r w:rsidRPr="00213B87">
        <w:rPr>
          <w:rFonts w:ascii="Arial" w:hAnsi="Arial" w:cs="Arial"/>
          <w:sz w:val="22"/>
          <w:szCs w:val="22"/>
        </w:rPr>
        <w:t xml:space="preserve"> – Particles and medical physics (Year 13)</w:t>
      </w:r>
    </w:p>
    <w:p w:rsidR="00213B87" w:rsidRPr="00213B87" w:rsidRDefault="00213B87" w:rsidP="00213B87">
      <w:pPr>
        <w:pStyle w:val="NormalWeb"/>
        <w:spacing w:before="0" w:beforeAutospacing="0" w:after="150" w:afterAutospacing="0"/>
        <w:rPr>
          <w:rFonts w:ascii="Arial" w:hAnsi="Arial" w:cs="Arial"/>
          <w:sz w:val="22"/>
          <w:szCs w:val="22"/>
        </w:rPr>
      </w:pPr>
      <w:r w:rsidRPr="00213B87">
        <w:rPr>
          <w:rFonts w:ascii="Arial" w:hAnsi="Arial" w:cs="Arial"/>
          <w:sz w:val="22"/>
          <w:szCs w:val="22"/>
        </w:rPr>
        <w:t>In this module, learners will learn about capacitors, electric field, electromagnetism, nuclear physics, particle physics and medical imaging.</w:t>
      </w:r>
    </w:p>
    <w:p w:rsidR="0027672B" w:rsidRDefault="0027672B" w:rsidP="00873FD8">
      <w:pPr>
        <w:jc w:val="both"/>
        <w:rPr>
          <w:rFonts w:ascii="Arial" w:hAnsi="Arial" w:cs="Arial"/>
          <w:b/>
          <w:color w:val="7030A0"/>
          <w:sz w:val="24"/>
          <w:szCs w:val="24"/>
        </w:rPr>
      </w:pPr>
    </w:p>
    <w:p w:rsidR="0027672B" w:rsidRDefault="0027672B" w:rsidP="00873FD8">
      <w:pPr>
        <w:jc w:val="both"/>
        <w:rPr>
          <w:rFonts w:ascii="Arial" w:hAnsi="Arial" w:cs="Arial"/>
          <w:b/>
          <w:color w:val="7030A0"/>
          <w:sz w:val="24"/>
          <w:szCs w:val="24"/>
        </w:rPr>
      </w:pPr>
    </w:p>
    <w:p w:rsidR="0027672B" w:rsidRDefault="0027672B" w:rsidP="00873FD8">
      <w:pPr>
        <w:jc w:val="both"/>
        <w:rPr>
          <w:rFonts w:ascii="Arial" w:hAnsi="Arial" w:cs="Arial"/>
          <w:b/>
          <w:color w:val="7030A0"/>
          <w:sz w:val="24"/>
          <w:szCs w:val="24"/>
        </w:rPr>
      </w:pPr>
    </w:p>
    <w:p w:rsidR="00873FD8" w:rsidRPr="005C4480" w:rsidRDefault="00873FD8" w:rsidP="00873FD8">
      <w:pPr>
        <w:jc w:val="both"/>
        <w:rPr>
          <w:rFonts w:ascii="Arial" w:hAnsi="Arial" w:cs="Arial"/>
          <w:color w:val="7030A0"/>
          <w:sz w:val="24"/>
          <w:szCs w:val="24"/>
        </w:rPr>
      </w:pPr>
      <w:r w:rsidRPr="005C4480">
        <w:rPr>
          <w:rFonts w:ascii="Arial" w:hAnsi="Arial" w:cs="Arial"/>
          <w:b/>
          <w:color w:val="7030A0"/>
          <w:sz w:val="24"/>
          <w:szCs w:val="24"/>
        </w:rPr>
        <w:lastRenderedPageBreak/>
        <w:t>How will I be studying?</w:t>
      </w:r>
    </w:p>
    <w:p w:rsidR="00873FD8" w:rsidRPr="00873FD8" w:rsidRDefault="00873FD8" w:rsidP="005C4480">
      <w:pPr>
        <w:spacing w:line="240" w:lineRule="auto"/>
        <w:jc w:val="both"/>
        <w:rPr>
          <w:rFonts w:ascii="Arial" w:hAnsi="Arial" w:cs="Arial"/>
        </w:rPr>
      </w:pPr>
      <w:r w:rsidRPr="00873FD8">
        <w:rPr>
          <w:rFonts w:ascii="Arial" w:hAnsi="Arial" w:cs="Arial"/>
        </w:rPr>
        <w:t xml:space="preserve">Students work individually. They are expected to pre-read each topic prior to the lesson, take part in class discussion and make their own detailed notes after the lesson. Support is available in addition to lessons, each lesson is supported by multimedia resources, and a multitude of extra resources is available both written and on-line. At least one hour of independent study is required for each hour of teaching. </w:t>
      </w:r>
    </w:p>
    <w:p w:rsidR="00213B87" w:rsidRDefault="00213B87" w:rsidP="005C4480">
      <w:pPr>
        <w:spacing w:line="240" w:lineRule="auto"/>
        <w:jc w:val="both"/>
        <w:rPr>
          <w:rFonts w:ascii="Arial" w:hAnsi="Arial" w:cs="Arial"/>
          <w:b/>
          <w:color w:val="7030A0"/>
        </w:rPr>
      </w:pPr>
    </w:p>
    <w:p w:rsidR="00873FD8" w:rsidRPr="00873FD8" w:rsidRDefault="00873FD8" w:rsidP="00873FD8">
      <w:pPr>
        <w:jc w:val="both"/>
        <w:rPr>
          <w:rFonts w:ascii="Arial" w:hAnsi="Arial" w:cs="Arial"/>
          <w:color w:val="7030A0"/>
        </w:rPr>
      </w:pPr>
      <w:r w:rsidRPr="00873FD8">
        <w:rPr>
          <w:rFonts w:ascii="Arial" w:hAnsi="Arial" w:cs="Arial"/>
          <w:b/>
          <w:color w:val="7030A0"/>
        </w:rPr>
        <w:t>How will I be assessed?</w:t>
      </w:r>
    </w:p>
    <w:p w:rsidR="00873FD8" w:rsidRPr="00873FD8" w:rsidRDefault="00873FD8" w:rsidP="00873FD8">
      <w:pPr>
        <w:jc w:val="both"/>
        <w:rPr>
          <w:rFonts w:ascii="Arial" w:hAnsi="Arial" w:cs="Arial"/>
        </w:rPr>
      </w:pPr>
      <w:r w:rsidRPr="00873FD8">
        <w:rPr>
          <w:rFonts w:ascii="Arial" w:hAnsi="Arial" w:cs="Arial"/>
        </w:rPr>
        <w:t>Assessment is by 3 written papers</w:t>
      </w:r>
    </w:p>
    <w:p w:rsidR="00213B87" w:rsidRDefault="00873FD8" w:rsidP="00873FD8">
      <w:pPr>
        <w:jc w:val="both"/>
        <w:rPr>
          <w:rFonts w:ascii="Arial" w:hAnsi="Arial" w:cs="Arial"/>
        </w:rPr>
      </w:pPr>
      <w:r w:rsidRPr="00873FD8">
        <w:rPr>
          <w:rFonts w:ascii="Arial" w:hAnsi="Arial" w:cs="Arial"/>
          <w:b/>
        </w:rPr>
        <w:t>Modelling physics</w:t>
      </w:r>
      <w:r w:rsidRPr="00873FD8">
        <w:rPr>
          <w:rFonts w:ascii="Arial" w:hAnsi="Arial" w:cs="Arial"/>
        </w:rPr>
        <w:t xml:space="preserve"> 2 hours 15 minutes written paper 37% of total A level. </w:t>
      </w:r>
    </w:p>
    <w:p w:rsidR="00213B87" w:rsidRDefault="00873FD8" w:rsidP="00873FD8">
      <w:pPr>
        <w:jc w:val="both"/>
        <w:rPr>
          <w:rFonts w:ascii="Arial" w:hAnsi="Arial" w:cs="Arial"/>
        </w:rPr>
      </w:pPr>
      <w:r w:rsidRPr="00873FD8">
        <w:rPr>
          <w:rFonts w:ascii="Arial" w:hAnsi="Arial" w:cs="Arial"/>
          <w:b/>
        </w:rPr>
        <w:t>Exploring physics</w:t>
      </w:r>
      <w:r w:rsidRPr="00873FD8">
        <w:rPr>
          <w:rFonts w:ascii="Arial" w:hAnsi="Arial" w:cs="Arial"/>
        </w:rPr>
        <w:t xml:space="preserve"> 2 hours 15 minutes written paper 37% of total A level. </w:t>
      </w:r>
    </w:p>
    <w:p w:rsidR="00873FD8" w:rsidRDefault="00873FD8" w:rsidP="00873FD8">
      <w:pPr>
        <w:jc w:val="both"/>
        <w:rPr>
          <w:rFonts w:ascii="Arial" w:hAnsi="Arial" w:cs="Arial"/>
        </w:rPr>
      </w:pPr>
      <w:r w:rsidRPr="00873FD8">
        <w:rPr>
          <w:rFonts w:ascii="Arial" w:hAnsi="Arial" w:cs="Arial"/>
          <w:b/>
        </w:rPr>
        <w:t>Unified physics</w:t>
      </w:r>
      <w:r w:rsidRPr="00873FD8">
        <w:rPr>
          <w:rFonts w:ascii="Arial" w:hAnsi="Arial" w:cs="Arial"/>
        </w:rPr>
        <w:t xml:space="preserve"> 1 hour 30 minutes written paper 26% of total A level</w:t>
      </w:r>
    </w:p>
    <w:p w:rsidR="00C104FF" w:rsidRDefault="00C104FF" w:rsidP="00C104FF">
      <w:pPr>
        <w:shd w:val="clear" w:color="auto" w:fill="FFFFFF"/>
        <w:spacing w:after="0" w:line="240" w:lineRule="auto"/>
        <w:textAlignment w:val="baseline"/>
        <w:rPr>
          <w:rFonts w:ascii="Arial" w:eastAsia="Times New Roman" w:hAnsi="Arial" w:cs="Arial"/>
          <w:b/>
          <w:bCs/>
          <w:color w:val="7030A0"/>
          <w:sz w:val="24"/>
          <w:szCs w:val="24"/>
          <w:lang w:eastAsia="en-GB"/>
        </w:rPr>
      </w:pPr>
      <w:r w:rsidRPr="00FF70E2">
        <w:rPr>
          <w:rFonts w:ascii="Arial" w:eastAsia="Times New Roman" w:hAnsi="Arial" w:cs="Arial"/>
          <w:b/>
          <w:bCs/>
          <w:color w:val="7030A0"/>
          <w:sz w:val="24"/>
          <w:szCs w:val="24"/>
          <w:lang w:eastAsia="en-GB"/>
        </w:rPr>
        <w:t>Core Mathematics:</w:t>
      </w:r>
    </w:p>
    <w:p w:rsidR="00C104FF" w:rsidRPr="00FF70E2" w:rsidRDefault="00C104FF" w:rsidP="00C104FF">
      <w:pPr>
        <w:shd w:val="clear" w:color="auto" w:fill="FFFFFF"/>
        <w:spacing w:after="0" w:line="240" w:lineRule="auto"/>
        <w:textAlignment w:val="baseline"/>
        <w:rPr>
          <w:rFonts w:ascii="Segoe UI" w:eastAsia="Times New Roman" w:hAnsi="Segoe UI" w:cs="Segoe UI"/>
          <w:color w:val="242424"/>
          <w:sz w:val="24"/>
          <w:szCs w:val="24"/>
          <w:lang w:eastAsia="en-GB"/>
        </w:rPr>
      </w:pPr>
    </w:p>
    <w:p w:rsidR="00C104FF" w:rsidRPr="00FF70E2" w:rsidRDefault="00C104FF" w:rsidP="00C104FF">
      <w:pPr>
        <w:shd w:val="clear" w:color="auto" w:fill="FFFFFF"/>
        <w:spacing w:after="0" w:line="240" w:lineRule="auto"/>
        <w:textAlignment w:val="baseline"/>
        <w:rPr>
          <w:rFonts w:ascii="Segoe UI" w:eastAsia="Times New Roman" w:hAnsi="Segoe UI" w:cs="Segoe UI"/>
          <w:color w:val="242424"/>
          <w:sz w:val="24"/>
          <w:szCs w:val="24"/>
          <w:lang w:eastAsia="en-GB"/>
        </w:rPr>
      </w:pPr>
      <w:r w:rsidRPr="00FF70E2">
        <w:rPr>
          <w:rFonts w:ascii="Arial" w:eastAsia="Times New Roman" w:hAnsi="Arial" w:cs="Arial"/>
          <w:color w:val="242424"/>
          <w:bdr w:val="none" w:sz="0" w:space="0" w:color="auto" w:frame="1"/>
          <w:lang w:eastAsia="en-GB"/>
        </w:rPr>
        <w:t>As this subject contains elements of mathematical content within its specification and assessments, we strongly advise that you should also elect to take the Core Mathematics course to support your studies (if not already taking A Level Mathematics). The Core Mathematics course is a one-year course specifically designed for this purpose. You would still need to pick three main Level 3 subjects plus Core Mathematics.  Please see the Core Mathematics information sheet for more details. </w:t>
      </w:r>
    </w:p>
    <w:p w:rsidR="00C104FF" w:rsidRPr="0094629F" w:rsidRDefault="00C104FF" w:rsidP="00C104FF">
      <w:pPr>
        <w:spacing w:after="0" w:line="240" w:lineRule="auto"/>
        <w:rPr>
          <w:rFonts w:ascii="Arial" w:eastAsia="Times New Roman" w:hAnsi="Arial" w:cs="Arial"/>
        </w:rPr>
      </w:pPr>
    </w:p>
    <w:p w:rsidR="00873FD8" w:rsidRPr="00873FD8" w:rsidRDefault="00873FD8" w:rsidP="00873FD8">
      <w:pPr>
        <w:jc w:val="both"/>
        <w:rPr>
          <w:rFonts w:ascii="Arial" w:hAnsi="Arial" w:cs="Arial"/>
          <w:b/>
          <w:color w:val="7030A0"/>
        </w:rPr>
      </w:pPr>
      <w:r w:rsidRPr="00873FD8">
        <w:rPr>
          <w:rFonts w:ascii="Arial" w:hAnsi="Arial" w:cs="Arial"/>
          <w:b/>
          <w:color w:val="7030A0"/>
        </w:rPr>
        <w:t>Where Next?</w:t>
      </w:r>
    </w:p>
    <w:p w:rsidR="00873FD8" w:rsidRPr="00873FD8" w:rsidRDefault="00873FD8" w:rsidP="00873FD8">
      <w:pPr>
        <w:jc w:val="both"/>
        <w:rPr>
          <w:rFonts w:ascii="Arial" w:hAnsi="Arial" w:cs="Arial"/>
        </w:rPr>
      </w:pPr>
      <w:r w:rsidRPr="00873FD8">
        <w:rPr>
          <w:rFonts w:ascii="Arial" w:hAnsi="Arial" w:cs="Arial"/>
        </w:rPr>
        <w:t>Physics is a highly valued A level, because it is acknowledged to be very challenging to obtain. Students typically move on to careers in Medicine, Engineering and of course Physics. The A Level Physics course will prepare learners for progression to undergraduate study, enabling them to enter a range of academic and vocational careers in mathematics-related courses, physical sciences, engineering, medicine, computing and related sectors. For learners wishing to follow an apprenticeship route or those seeking direct entry into physical science careers, this A level provides a strong background and progression pathway.</w:t>
      </w:r>
      <w:bookmarkStart w:id="0" w:name="_GoBack"/>
      <w:bookmarkEnd w:id="0"/>
    </w:p>
    <w:sectPr w:rsidR="00873FD8" w:rsidRPr="00873FD8"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C3040"/>
    <w:rsid w:val="00105388"/>
    <w:rsid w:val="0014142F"/>
    <w:rsid w:val="00182917"/>
    <w:rsid w:val="002027BA"/>
    <w:rsid w:val="00213B87"/>
    <w:rsid w:val="00217CED"/>
    <w:rsid w:val="002202CE"/>
    <w:rsid w:val="00231BCD"/>
    <w:rsid w:val="00241C84"/>
    <w:rsid w:val="002466B0"/>
    <w:rsid w:val="00246F52"/>
    <w:rsid w:val="0027672B"/>
    <w:rsid w:val="00286523"/>
    <w:rsid w:val="002B2DF2"/>
    <w:rsid w:val="003052BD"/>
    <w:rsid w:val="003766B6"/>
    <w:rsid w:val="003E5C7C"/>
    <w:rsid w:val="00410609"/>
    <w:rsid w:val="00481B04"/>
    <w:rsid w:val="00484CCB"/>
    <w:rsid w:val="00496092"/>
    <w:rsid w:val="004A7534"/>
    <w:rsid w:val="004B22D4"/>
    <w:rsid w:val="004C4ABC"/>
    <w:rsid w:val="005026EA"/>
    <w:rsid w:val="00522AF5"/>
    <w:rsid w:val="00585BF5"/>
    <w:rsid w:val="005901AC"/>
    <w:rsid w:val="00590C5A"/>
    <w:rsid w:val="005C4480"/>
    <w:rsid w:val="005E02DD"/>
    <w:rsid w:val="006028FA"/>
    <w:rsid w:val="00606B07"/>
    <w:rsid w:val="006153BE"/>
    <w:rsid w:val="00671BE2"/>
    <w:rsid w:val="00692269"/>
    <w:rsid w:val="006A45BF"/>
    <w:rsid w:val="006F7319"/>
    <w:rsid w:val="007138B0"/>
    <w:rsid w:val="00731422"/>
    <w:rsid w:val="00764FA2"/>
    <w:rsid w:val="00781508"/>
    <w:rsid w:val="007B4294"/>
    <w:rsid w:val="007D3A66"/>
    <w:rsid w:val="007F7894"/>
    <w:rsid w:val="00853940"/>
    <w:rsid w:val="00873FD8"/>
    <w:rsid w:val="00883D2C"/>
    <w:rsid w:val="008873C7"/>
    <w:rsid w:val="00896AF5"/>
    <w:rsid w:val="008A781B"/>
    <w:rsid w:val="008E46A8"/>
    <w:rsid w:val="008F3679"/>
    <w:rsid w:val="00930E1C"/>
    <w:rsid w:val="0094629F"/>
    <w:rsid w:val="00950BC0"/>
    <w:rsid w:val="009A08F8"/>
    <w:rsid w:val="009D19F0"/>
    <w:rsid w:val="00AA4658"/>
    <w:rsid w:val="00AB10BA"/>
    <w:rsid w:val="00AD21F7"/>
    <w:rsid w:val="00B373CE"/>
    <w:rsid w:val="00B74575"/>
    <w:rsid w:val="00BB1B21"/>
    <w:rsid w:val="00BF608A"/>
    <w:rsid w:val="00C104FF"/>
    <w:rsid w:val="00C2068D"/>
    <w:rsid w:val="00C217A4"/>
    <w:rsid w:val="00C219BB"/>
    <w:rsid w:val="00C32178"/>
    <w:rsid w:val="00C354D7"/>
    <w:rsid w:val="00C8323B"/>
    <w:rsid w:val="00CA2EB1"/>
    <w:rsid w:val="00CC4479"/>
    <w:rsid w:val="00D02BD2"/>
    <w:rsid w:val="00D206B7"/>
    <w:rsid w:val="00D914A2"/>
    <w:rsid w:val="00DD2ADF"/>
    <w:rsid w:val="00E3524E"/>
    <w:rsid w:val="00E561FE"/>
    <w:rsid w:val="00EA4A6E"/>
    <w:rsid w:val="00EC4054"/>
    <w:rsid w:val="00EF2F7A"/>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C603"/>
  <w15:docId w15:val="{48F58C6D-46FD-4C65-9859-FF02CFFC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213B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787775324">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9166-2D3A-4A53-A44C-A7637013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16</cp:revision>
  <cp:lastPrinted>2019-11-06T11:53:00Z</cp:lastPrinted>
  <dcterms:created xsi:type="dcterms:W3CDTF">2020-10-08T11:49:00Z</dcterms:created>
  <dcterms:modified xsi:type="dcterms:W3CDTF">2023-09-25T08:49:00Z</dcterms:modified>
</cp:coreProperties>
</file>