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32E74" w14:textId="77777777" w:rsidR="007E3E40" w:rsidRPr="007A020C" w:rsidRDefault="00F905DD" w:rsidP="007E3E40">
      <w:pPr>
        <w:rPr>
          <w:rFonts w:cstheme="minorHAnsi"/>
        </w:rPr>
      </w:pPr>
      <w:r w:rsidRPr="007A020C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466717" wp14:editId="65EDBB8A">
                <wp:simplePos x="0" y="0"/>
                <wp:positionH relativeFrom="column">
                  <wp:posOffset>7419975</wp:posOffset>
                </wp:positionH>
                <wp:positionV relativeFrom="paragraph">
                  <wp:posOffset>-320040</wp:posOffset>
                </wp:positionV>
                <wp:extent cx="723900" cy="352425"/>
                <wp:effectExtent l="0" t="0" r="0" b="9525"/>
                <wp:wrapNone/>
                <wp:docPr id="293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9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D26F14" w14:textId="77777777" w:rsidR="005D6D45" w:rsidRPr="00DE6379" w:rsidRDefault="005D6D45" w:rsidP="007E3E40">
                            <w:pPr>
                              <w:rPr>
                                <w:rFonts w:ascii="Aptos" w:hAnsi="Aptos"/>
                                <w:b/>
                                <w:sz w:val="28"/>
                              </w:rPr>
                            </w:pPr>
                            <w:r w:rsidRPr="00DE6379">
                              <w:rPr>
                                <w:rFonts w:ascii="Aptos" w:hAnsi="Aptos"/>
                                <w:b/>
                                <w:sz w:val="28"/>
                              </w:rPr>
                              <w:t>Year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466717" id="_x0000_t202" coordsize="21600,21600" o:spt="202" path="m,l,21600r21600,l21600,xe">
                <v:stroke joinstyle="miter"/>
                <v:path gradientshapeok="t" o:connecttype="rect"/>
              </v:shapetype>
              <v:shape id="Text Box 293" o:spid="_x0000_s1026" type="#_x0000_t202" style="position:absolute;margin-left:584.25pt;margin-top:-25.2pt;width:57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" fillcolor="white [3201]" strokeweight=".5pt">
                <v:path arrowok="t"/>
                <v:textbox>
                  <w:txbxContent>
                    <w:p w14:paraId="29D26F14" w14:textId="77777777" w:rsidR="005D6D45" w:rsidRPr="00DE6379" w:rsidRDefault="005D6D45" w:rsidP="007E3E40">
                      <w:pPr>
                        <w:rPr>
                          <w:rFonts w:ascii="Aptos" w:hAnsi="Aptos"/>
                          <w:b/>
                          <w:sz w:val="28"/>
                        </w:rPr>
                      </w:pPr>
                      <w:r w:rsidRPr="00DE6379">
                        <w:rPr>
                          <w:rFonts w:ascii="Aptos" w:hAnsi="Aptos"/>
                          <w:b/>
                          <w:sz w:val="28"/>
                        </w:rPr>
                        <w:t>Year 9</w:t>
                      </w:r>
                    </w:p>
                  </w:txbxContent>
                </v:textbox>
              </v:shape>
            </w:pict>
          </mc:Fallback>
        </mc:AlternateContent>
      </w:r>
      <w:r w:rsidR="00060E4D" w:rsidRPr="007A020C">
        <w:rPr>
          <w:rFonts w:cstheme="minorHAnsi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C408355" wp14:editId="01FB4ACB">
            <wp:simplePos x="0" y="0"/>
            <wp:positionH relativeFrom="column">
              <wp:posOffset>8810625</wp:posOffset>
            </wp:positionH>
            <wp:positionV relativeFrom="paragraph">
              <wp:posOffset>-351790</wp:posOffset>
            </wp:positionV>
            <wp:extent cx="743585" cy="780415"/>
            <wp:effectExtent l="0" t="0" r="0" b="635"/>
            <wp:wrapNone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60E4D" w:rsidRPr="007A020C">
        <w:rPr>
          <w:rFonts w:cstheme="minorHAnsi"/>
          <w:noProof/>
          <w:lang w:eastAsia="en-GB"/>
        </w:rPr>
        <w:drawing>
          <wp:anchor distT="0" distB="0" distL="114300" distR="114300" simplePos="0" relativeHeight="251656192" behindDoc="0" locked="0" layoutInCell="1" allowOverlap="1" wp14:anchorId="20710B6A" wp14:editId="3D0BE4AA">
            <wp:simplePos x="0" y="0"/>
            <wp:positionH relativeFrom="column">
              <wp:posOffset>-228600</wp:posOffset>
            </wp:positionH>
            <wp:positionV relativeFrom="paragraph">
              <wp:posOffset>-447675</wp:posOffset>
            </wp:positionV>
            <wp:extent cx="742950" cy="782569"/>
            <wp:effectExtent l="0" t="0" r="0" b="0"/>
            <wp:wrapNone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2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A020C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64EFC2" wp14:editId="334EDD96">
                <wp:simplePos x="0" y="0"/>
                <wp:positionH relativeFrom="column">
                  <wp:posOffset>2165985</wp:posOffset>
                </wp:positionH>
                <wp:positionV relativeFrom="paragraph">
                  <wp:posOffset>-434340</wp:posOffset>
                </wp:positionV>
                <wp:extent cx="4572000" cy="818515"/>
                <wp:effectExtent l="0" t="0" r="0" b="0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D7918" w14:textId="77777777" w:rsidR="005D6D45" w:rsidRPr="00DE6379" w:rsidRDefault="005D6D45" w:rsidP="007E3E40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sz w:val="28"/>
                              </w:rPr>
                            </w:pPr>
                            <w:r w:rsidRPr="00DE6379">
                              <w:rPr>
                                <w:rFonts w:ascii="Aptos" w:hAnsi="Aptos"/>
                                <w:b/>
                                <w:sz w:val="28"/>
                              </w:rPr>
                              <w:t>Wigston Academy</w:t>
                            </w:r>
                          </w:p>
                          <w:p w14:paraId="4A5B5ABF" w14:textId="60BA2DEF" w:rsidR="005D6D45" w:rsidRPr="00DE6379" w:rsidRDefault="005D6D45" w:rsidP="007E3E40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color w:val="00CCFF"/>
                                <w:sz w:val="24"/>
                              </w:rPr>
                            </w:pPr>
                            <w:r w:rsidRPr="00DE6379">
                              <w:rPr>
                                <w:rFonts w:ascii="Aptos" w:hAnsi="Aptos"/>
                                <w:b/>
                                <w:color w:val="00CCFF"/>
                                <w:sz w:val="24"/>
                              </w:rPr>
                              <w:t>Responsibility     Ambition     Resilience    Engagement     Respect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64EFC2" id="Text Box 2" o:spid="_x0000_s1027" type="#_x0000_t202" style="position:absolute;margin-left:170.55pt;margin-top:-34.2pt;width:5in;height:64.4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">
                <v:textbox style="mso-fit-shape-to-text:t">
                  <w:txbxContent>
                    <w:p w14:paraId="4D3D7918" w14:textId="77777777" w:rsidR="005D6D45" w:rsidRPr="00DE6379" w:rsidRDefault="005D6D45" w:rsidP="007E3E40">
                      <w:pPr>
                        <w:jc w:val="center"/>
                        <w:rPr>
                          <w:rFonts w:ascii="Aptos" w:hAnsi="Aptos"/>
                          <w:b/>
                          <w:sz w:val="28"/>
                        </w:rPr>
                      </w:pPr>
                      <w:r w:rsidRPr="00DE6379">
                        <w:rPr>
                          <w:rFonts w:ascii="Aptos" w:hAnsi="Aptos"/>
                          <w:b/>
                          <w:sz w:val="28"/>
                        </w:rPr>
                        <w:t>Wigston Academy</w:t>
                      </w:r>
                    </w:p>
                    <w:p w14:paraId="4A5B5ABF" w14:textId="60BA2DEF" w:rsidR="005D6D45" w:rsidRPr="00DE6379" w:rsidRDefault="005D6D45" w:rsidP="007E3E40">
                      <w:pPr>
                        <w:jc w:val="center"/>
                        <w:rPr>
                          <w:rFonts w:ascii="Aptos" w:hAnsi="Aptos"/>
                          <w:b/>
                          <w:color w:val="00CCFF"/>
                          <w:sz w:val="24"/>
                        </w:rPr>
                      </w:pPr>
                      <w:r w:rsidRPr="00DE6379">
                        <w:rPr>
                          <w:rFonts w:ascii="Aptos" w:hAnsi="Aptos"/>
                          <w:b/>
                          <w:color w:val="00CCFF"/>
                          <w:sz w:val="24"/>
                        </w:rPr>
                        <w:t>Responsibility     Ambition     Resilience    Engagement     Respect</w:t>
                      </w:r>
                    </w:p>
                  </w:txbxContent>
                </v:textbox>
              </v:shape>
            </w:pict>
          </mc:Fallback>
        </mc:AlternateContent>
      </w:r>
    </w:p>
    <w:p w14:paraId="07AA1473" w14:textId="77777777" w:rsidR="007A38A6" w:rsidRPr="007A020C" w:rsidRDefault="00F905DD">
      <w:pPr>
        <w:rPr>
          <w:rFonts w:cstheme="minorHAnsi"/>
        </w:rPr>
      </w:pPr>
      <w:r w:rsidRPr="007A020C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97A3D9" wp14:editId="1B75AC4D">
                <wp:simplePos x="0" y="0"/>
                <wp:positionH relativeFrom="margin">
                  <wp:posOffset>-222250</wp:posOffset>
                </wp:positionH>
                <wp:positionV relativeFrom="paragraph">
                  <wp:posOffset>334010</wp:posOffset>
                </wp:positionV>
                <wp:extent cx="9677400" cy="816610"/>
                <wp:effectExtent l="0" t="0" r="0" b="0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B3DA" w14:textId="77777777" w:rsidR="005D6D45" w:rsidRPr="00DE6379" w:rsidRDefault="005D6D45" w:rsidP="007E3E40">
                            <w:pPr>
                              <w:rPr>
                                <w:rFonts w:ascii="Aptos" w:hAnsi="Aptos"/>
                              </w:rPr>
                            </w:pPr>
                            <w:r w:rsidRPr="00DE6379">
                              <w:rPr>
                                <w:rFonts w:ascii="Aptos" w:hAnsi="Aptos"/>
                              </w:rPr>
                              <w:t xml:space="preserve">Use this table to look up the assigned subject for the week you are absent from School. You can then go to either National Oak Academy, BBC Bitesize, </w:t>
                            </w:r>
                            <w:proofErr w:type="spellStart"/>
                            <w:r w:rsidRPr="00DE6379">
                              <w:rPr>
                                <w:rFonts w:ascii="Aptos" w:hAnsi="Aptos"/>
                              </w:rPr>
                              <w:t>MyMaths</w:t>
                            </w:r>
                            <w:proofErr w:type="spellEnd"/>
                            <w:r w:rsidRPr="00DE6379">
                              <w:rPr>
                                <w:rFonts w:ascii="Aptos" w:hAnsi="Aptos"/>
                              </w:rPr>
                              <w:t xml:space="preserve">,  Seneca learning or </w:t>
                            </w:r>
                            <w:proofErr w:type="spellStart"/>
                            <w:r w:rsidRPr="00DE6379">
                              <w:rPr>
                                <w:rFonts w:ascii="Aptos" w:hAnsi="Aptos"/>
                              </w:rPr>
                              <w:t>Everlearner</w:t>
                            </w:r>
                            <w:proofErr w:type="spellEnd"/>
                            <w:r w:rsidRPr="00DE6379">
                              <w:rPr>
                                <w:rFonts w:ascii="Aptos" w:hAnsi="Aptos"/>
                              </w:rPr>
                              <w:t xml:space="preserve"> to complete the lesson. All work must be completed in your exercise book. You must also ensure that you complete any Home Learning activities set via </w:t>
                            </w:r>
                            <w:proofErr w:type="spellStart"/>
                            <w:r w:rsidRPr="00DE6379">
                              <w:rPr>
                                <w:rFonts w:ascii="Aptos" w:hAnsi="Aptos"/>
                              </w:rPr>
                              <w:t>Satchel:One</w:t>
                            </w:r>
                            <w:proofErr w:type="spellEnd"/>
                            <w:r w:rsidRPr="00DE6379">
                              <w:rPr>
                                <w:rFonts w:ascii="Aptos" w:hAnsi="Aptos"/>
                              </w:rPr>
                              <w:t xml:space="preserve"> PSHCE and Global Citizenship work will be set on </w:t>
                            </w:r>
                            <w:proofErr w:type="spellStart"/>
                            <w:r w:rsidRPr="00DE6379">
                              <w:rPr>
                                <w:rFonts w:ascii="Aptos" w:hAnsi="Aptos"/>
                              </w:rPr>
                              <w:t>Satchel:One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97A3D9" id="_x0000_s1028" type="#_x0000_t202" style="position:absolute;margin-left:-17.5pt;margin-top:26.3pt;width:762pt;height:64.3pt;z-index:25167257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">
                <v:textbox style="mso-fit-shape-to-text:t">
                  <w:txbxContent>
                    <w:p w14:paraId="18B5B3DA" w14:textId="77777777" w:rsidR="005D6D45" w:rsidRPr="00DE6379" w:rsidRDefault="005D6D45" w:rsidP="007E3E40">
                      <w:pPr>
                        <w:rPr>
                          <w:rFonts w:ascii="Aptos" w:hAnsi="Aptos"/>
                        </w:rPr>
                      </w:pPr>
                      <w:r w:rsidRPr="00DE6379">
                        <w:rPr>
                          <w:rFonts w:ascii="Aptos" w:hAnsi="Aptos"/>
                        </w:rPr>
                        <w:t xml:space="preserve">Use this table to look up the assigned subject for the week you are absent from School. You can then go to either National Oak Academy, BBC Bitesize, </w:t>
                      </w:r>
                      <w:proofErr w:type="spellStart"/>
                      <w:r w:rsidRPr="00DE6379">
                        <w:rPr>
                          <w:rFonts w:ascii="Aptos" w:hAnsi="Aptos"/>
                        </w:rPr>
                        <w:t>MyMaths</w:t>
                      </w:r>
                      <w:proofErr w:type="spellEnd"/>
                      <w:r w:rsidRPr="00DE6379">
                        <w:rPr>
                          <w:rFonts w:ascii="Aptos" w:hAnsi="Aptos"/>
                        </w:rPr>
                        <w:t xml:space="preserve">,  Seneca learning or </w:t>
                      </w:r>
                      <w:proofErr w:type="spellStart"/>
                      <w:r w:rsidRPr="00DE6379">
                        <w:rPr>
                          <w:rFonts w:ascii="Aptos" w:hAnsi="Aptos"/>
                        </w:rPr>
                        <w:t>Everlearner</w:t>
                      </w:r>
                      <w:proofErr w:type="spellEnd"/>
                      <w:r w:rsidRPr="00DE6379">
                        <w:rPr>
                          <w:rFonts w:ascii="Aptos" w:hAnsi="Aptos"/>
                        </w:rPr>
                        <w:t xml:space="preserve"> to complete the lesson. All work must be completed in your exercise book. You must also ensure that you complete any Home Learning activities set via </w:t>
                      </w:r>
                      <w:proofErr w:type="spellStart"/>
                      <w:r w:rsidRPr="00DE6379">
                        <w:rPr>
                          <w:rFonts w:ascii="Aptos" w:hAnsi="Aptos"/>
                        </w:rPr>
                        <w:t>Satchel:One</w:t>
                      </w:r>
                      <w:proofErr w:type="spellEnd"/>
                      <w:r w:rsidRPr="00DE6379">
                        <w:rPr>
                          <w:rFonts w:ascii="Aptos" w:hAnsi="Aptos"/>
                        </w:rPr>
                        <w:t xml:space="preserve"> PSHCE and Global Citizenship work will be set on </w:t>
                      </w:r>
                      <w:proofErr w:type="spellStart"/>
                      <w:r w:rsidRPr="00DE6379">
                        <w:rPr>
                          <w:rFonts w:ascii="Aptos" w:hAnsi="Aptos"/>
                        </w:rPr>
                        <w:t>Satchel:One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DF4071" w14:textId="77777777" w:rsidR="00EC62CC" w:rsidRPr="007A020C" w:rsidRDefault="00EC62CC">
      <w:pPr>
        <w:rPr>
          <w:rFonts w:cstheme="minorHAnsi"/>
        </w:rPr>
      </w:pPr>
    </w:p>
    <w:p w14:paraId="69B7FF86" w14:textId="77777777" w:rsidR="00944B18" w:rsidRPr="007A020C" w:rsidRDefault="00944B18">
      <w:pPr>
        <w:rPr>
          <w:rFonts w:cstheme="minorHAnsi"/>
        </w:rPr>
      </w:pPr>
    </w:p>
    <w:p w14:paraId="52D294AA" w14:textId="77777777" w:rsidR="00060E4D" w:rsidRPr="007A020C" w:rsidRDefault="00060E4D">
      <w:pPr>
        <w:rPr>
          <w:rFonts w:cstheme="minorHAnsi"/>
        </w:rPr>
      </w:pPr>
    </w:p>
    <w:tbl>
      <w:tblPr>
        <w:tblStyle w:val="TableGrid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18"/>
        <w:gridCol w:w="2079"/>
        <w:gridCol w:w="2079"/>
        <w:gridCol w:w="2079"/>
        <w:gridCol w:w="2079"/>
        <w:gridCol w:w="2079"/>
        <w:gridCol w:w="2080"/>
      </w:tblGrid>
      <w:tr w:rsidR="00DE6379" w:rsidRPr="007A020C" w14:paraId="6F3757EF" w14:textId="77777777" w:rsidTr="00DE6379">
        <w:tc>
          <w:tcPr>
            <w:tcW w:w="3118" w:type="dxa"/>
          </w:tcPr>
          <w:p w14:paraId="739E278E" w14:textId="77777777" w:rsidR="00DE6379" w:rsidRPr="00DE6379" w:rsidRDefault="00DE6379" w:rsidP="00E91A0F">
            <w:pPr>
              <w:rPr>
                <w:rFonts w:ascii="Aptos" w:hAnsi="Aptos" w:cstheme="minorHAnsi"/>
              </w:rPr>
            </w:pPr>
          </w:p>
        </w:tc>
        <w:tc>
          <w:tcPr>
            <w:tcW w:w="2079" w:type="dxa"/>
          </w:tcPr>
          <w:p w14:paraId="15605EB6" w14:textId="7EF88B22" w:rsidR="00DE6379" w:rsidRPr="00DE6379" w:rsidRDefault="00DE6379" w:rsidP="00E91A0F">
            <w:pPr>
              <w:rPr>
                <w:rFonts w:ascii="Aptos" w:hAnsi="Aptos" w:cstheme="minorHAnsi"/>
                <w:b/>
                <w:bCs/>
              </w:rPr>
            </w:pPr>
            <w:r w:rsidRPr="00DE6379">
              <w:rPr>
                <w:rFonts w:ascii="Aptos" w:hAnsi="Aptos" w:cstheme="minorHAnsi"/>
                <w:b/>
                <w:bCs/>
              </w:rPr>
              <w:t>05.01.26</w:t>
            </w:r>
          </w:p>
        </w:tc>
        <w:tc>
          <w:tcPr>
            <w:tcW w:w="2079" w:type="dxa"/>
          </w:tcPr>
          <w:p w14:paraId="2D1E23CA" w14:textId="0E728DC0" w:rsidR="00DE6379" w:rsidRPr="00DE6379" w:rsidRDefault="00DE6379" w:rsidP="00E91A0F">
            <w:pPr>
              <w:rPr>
                <w:rFonts w:ascii="Aptos" w:hAnsi="Aptos" w:cstheme="minorHAnsi"/>
                <w:b/>
                <w:bCs/>
              </w:rPr>
            </w:pPr>
            <w:r w:rsidRPr="00DE6379">
              <w:rPr>
                <w:rFonts w:ascii="Aptos" w:hAnsi="Aptos" w:cstheme="minorHAnsi"/>
                <w:b/>
                <w:bCs/>
              </w:rPr>
              <w:t>12.01.26</w:t>
            </w:r>
          </w:p>
        </w:tc>
        <w:tc>
          <w:tcPr>
            <w:tcW w:w="2079" w:type="dxa"/>
          </w:tcPr>
          <w:p w14:paraId="784FD4A5" w14:textId="25502B67" w:rsidR="00DE6379" w:rsidRPr="00DE6379" w:rsidRDefault="00DE6379" w:rsidP="00E91A0F">
            <w:pPr>
              <w:rPr>
                <w:rFonts w:ascii="Aptos" w:hAnsi="Aptos" w:cstheme="minorHAnsi"/>
                <w:b/>
                <w:bCs/>
              </w:rPr>
            </w:pPr>
            <w:r w:rsidRPr="00DE6379">
              <w:rPr>
                <w:rFonts w:ascii="Aptos" w:hAnsi="Aptos" w:cstheme="minorHAnsi"/>
                <w:b/>
                <w:bCs/>
              </w:rPr>
              <w:t>19.01.26</w:t>
            </w:r>
          </w:p>
        </w:tc>
        <w:tc>
          <w:tcPr>
            <w:tcW w:w="2079" w:type="dxa"/>
          </w:tcPr>
          <w:p w14:paraId="299DBD19" w14:textId="024C0347" w:rsidR="00DE6379" w:rsidRPr="00DE6379" w:rsidRDefault="00DE6379" w:rsidP="00E91A0F">
            <w:pPr>
              <w:rPr>
                <w:rFonts w:ascii="Aptos" w:hAnsi="Aptos" w:cstheme="minorHAnsi"/>
                <w:b/>
                <w:bCs/>
              </w:rPr>
            </w:pPr>
            <w:r w:rsidRPr="00DE6379">
              <w:rPr>
                <w:rFonts w:ascii="Aptos" w:hAnsi="Aptos" w:cstheme="minorHAnsi"/>
                <w:b/>
                <w:bCs/>
              </w:rPr>
              <w:t>26.01.26</w:t>
            </w:r>
          </w:p>
        </w:tc>
        <w:tc>
          <w:tcPr>
            <w:tcW w:w="2079" w:type="dxa"/>
          </w:tcPr>
          <w:p w14:paraId="236C2500" w14:textId="6130E107" w:rsidR="00DE6379" w:rsidRPr="00DE6379" w:rsidRDefault="00DE6379" w:rsidP="00E91A0F">
            <w:pPr>
              <w:rPr>
                <w:rFonts w:ascii="Aptos" w:hAnsi="Aptos" w:cstheme="minorHAnsi"/>
                <w:b/>
                <w:bCs/>
              </w:rPr>
            </w:pPr>
            <w:r w:rsidRPr="00DE6379">
              <w:rPr>
                <w:rFonts w:ascii="Aptos" w:hAnsi="Aptos" w:cstheme="minorHAnsi"/>
                <w:b/>
                <w:bCs/>
              </w:rPr>
              <w:t>02.02.26</w:t>
            </w:r>
          </w:p>
        </w:tc>
        <w:tc>
          <w:tcPr>
            <w:tcW w:w="2080" w:type="dxa"/>
          </w:tcPr>
          <w:p w14:paraId="06D43E54" w14:textId="31F706C4" w:rsidR="00DE6379" w:rsidRPr="00DE6379" w:rsidRDefault="00DE6379" w:rsidP="00E91A0F">
            <w:pPr>
              <w:rPr>
                <w:rFonts w:ascii="Aptos" w:hAnsi="Aptos" w:cstheme="minorHAnsi"/>
                <w:b/>
                <w:bCs/>
              </w:rPr>
            </w:pPr>
            <w:r w:rsidRPr="00DE6379">
              <w:rPr>
                <w:rFonts w:ascii="Aptos" w:hAnsi="Aptos" w:cstheme="minorHAnsi"/>
                <w:b/>
                <w:bCs/>
              </w:rPr>
              <w:t>09.02.26</w:t>
            </w:r>
          </w:p>
        </w:tc>
      </w:tr>
      <w:tr w:rsidR="00DE6379" w:rsidRPr="007A020C" w14:paraId="384138CE" w14:textId="77777777" w:rsidTr="00DE6379">
        <w:tc>
          <w:tcPr>
            <w:tcW w:w="3118" w:type="dxa"/>
          </w:tcPr>
          <w:p w14:paraId="39356A9B" w14:textId="77777777" w:rsidR="00DE6379" w:rsidRPr="00DE6379" w:rsidRDefault="00DE6379" w:rsidP="00526752">
            <w:pPr>
              <w:rPr>
                <w:rFonts w:ascii="Aptos" w:hAnsi="Aptos" w:cstheme="minorHAnsi"/>
                <w:b/>
                <w:sz w:val="20"/>
                <w:szCs w:val="20"/>
              </w:rPr>
            </w:pPr>
            <w:r w:rsidRPr="00DE6379">
              <w:rPr>
                <w:rFonts w:ascii="Aptos" w:hAnsi="Aptos" w:cstheme="minorHAnsi"/>
                <w:b/>
                <w:sz w:val="20"/>
                <w:szCs w:val="20"/>
              </w:rPr>
              <w:t>Maths</w:t>
            </w:r>
          </w:p>
          <w:p w14:paraId="51477CAC" w14:textId="77777777" w:rsidR="00DE6379" w:rsidRPr="00DE6379" w:rsidRDefault="00CF2653" w:rsidP="00526752">
            <w:pPr>
              <w:rPr>
                <w:rFonts w:ascii="Aptos" w:hAnsi="Aptos"/>
              </w:rPr>
            </w:pPr>
            <w:hyperlink r:id="rId10" w:history="1"/>
            <w:r w:rsidR="00DE6379" w:rsidRPr="00DE6379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  <w:hyperlink r:id="rId11" w:history="1">
              <w:r w:rsidR="00DE6379" w:rsidRPr="00DE6379">
                <w:rPr>
                  <w:rStyle w:val="Hyperlink"/>
                  <w:rFonts w:ascii="Aptos" w:hAnsi="Aptos"/>
                </w:rPr>
                <w:t>Oak National Academy</w:t>
              </w:r>
            </w:hyperlink>
          </w:p>
          <w:p w14:paraId="3E86AD73" w14:textId="77777777" w:rsidR="00DE6379" w:rsidRPr="00DE6379" w:rsidRDefault="00DE6379" w:rsidP="00526752">
            <w:pPr>
              <w:rPr>
                <w:rFonts w:ascii="Aptos" w:hAnsi="Aptos" w:cstheme="minorHAnsi"/>
                <w:sz w:val="18"/>
                <w:szCs w:val="18"/>
              </w:rPr>
            </w:pPr>
          </w:p>
          <w:p w14:paraId="117DEFBD" w14:textId="77777777" w:rsidR="00DE6379" w:rsidRPr="00DE6379" w:rsidRDefault="00DE6379" w:rsidP="00526752">
            <w:pPr>
              <w:rPr>
                <w:rFonts w:ascii="Aptos" w:hAnsi="Aptos" w:cstheme="minorHAnsi"/>
                <w:sz w:val="18"/>
                <w:szCs w:val="18"/>
              </w:rPr>
            </w:pPr>
          </w:p>
          <w:p w14:paraId="1564CE92" w14:textId="77777777" w:rsidR="00DE6379" w:rsidRPr="00DE6379" w:rsidRDefault="00DE6379" w:rsidP="00526752">
            <w:pPr>
              <w:rPr>
                <w:rFonts w:ascii="Aptos" w:hAnsi="Aptos" w:cstheme="minorHAnsi"/>
                <w:sz w:val="18"/>
                <w:szCs w:val="18"/>
              </w:rPr>
            </w:pPr>
          </w:p>
          <w:p w14:paraId="066D92E4" w14:textId="77777777" w:rsidR="00DE6379" w:rsidRPr="00DE6379" w:rsidRDefault="00DE6379" w:rsidP="00526752">
            <w:pPr>
              <w:rPr>
                <w:rFonts w:ascii="Aptos" w:hAnsi="Aptos" w:cstheme="minorHAnsi"/>
                <w:sz w:val="18"/>
                <w:szCs w:val="18"/>
              </w:rPr>
            </w:pPr>
          </w:p>
          <w:p w14:paraId="4FB8DBE2" w14:textId="77777777" w:rsidR="00DE6379" w:rsidRPr="00DE6379" w:rsidRDefault="00CF2653" w:rsidP="00526752">
            <w:pPr>
              <w:rPr>
                <w:rFonts w:ascii="Aptos" w:hAnsi="Aptos" w:cstheme="minorHAnsi"/>
                <w:sz w:val="18"/>
                <w:szCs w:val="18"/>
              </w:rPr>
            </w:pPr>
            <w:hyperlink r:id="rId12" w:history="1">
              <w:proofErr w:type="spellStart"/>
              <w:r w:rsidR="00DE6379" w:rsidRPr="00DE6379">
                <w:rPr>
                  <w:rFonts w:ascii="Aptos" w:eastAsia="Calibri" w:hAnsi="Aptos" w:cs="Times New Roman"/>
                  <w:color w:val="0563C1"/>
                  <w:u w:val="single"/>
                </w:rPr>
                <w:t>Sparx</w:t>
              </w:r>
              <w:proofErr w:type="spellEnd"/>
              <w:r w:rsidR="00DE6379" w:rsidRPr="00DE6379">
                <w:rPr>
                  <w:rFonts w:ascii="Aptos" w:eastAsia="Calibri" w:hAnsi="Aptos" w:cs="Times New Roman"/>
                  <w:color w:val="0563C1"/>
                  <w:u w:val="single"/>
                </w:rPr>
                <w:t xml:space="preserve"> Maths</w:t>
              </w:r>
            </w:hyperlink>
          </w:p>
        </w:tc>
        <w:tc>
          <w:tcPr>
            <w:tcW w:w="2079" w:type="dxa"/>
          </w:tcPr>
          <w:p w14:paraId="098C8EF1" w14:textId="77777777" w:rsidR="00DE6379" w:rsidRPr="00DE6379" w:rsidRDefault="00CF2653" w:rsidP="00526752">
            <w:pPr>
              <w:rPr>
                <w:rFonts w:ascii="Aptos" w:hAnsi="Aptos"/>
              </w:rPr>
            </w:pPr>
            <w:hyperlink r:id="rId13" w:history="1">
              <w:r w:rsidR="00DE6379" w:rsidRPr="00DE6379">
                <w:rPr>
                  <w:rStyle w:val="Hyperlink"/>
                  <w:rFonts w:ascii="Aptos" w:hAnsi="Aptos"/>
                </w:rPr>
                <w:t>Trigonometry</w:t>
              </w:r>
            </w:hyperlink>
          </w:p>
          <w:p w14:paraId="705460CE" w14:textId="77777777" w:rsidR="00DE6379" w:rsidRPr="00DE6379" w:rsidRDefault="00DE6379" w:rsidP="00526752">
            <w:pPr>
              <w:rPr>
                <w:rFonts w:ascii="Aptos" w:hAnsi="Aptos"/>
              </w:rPr>
            </w:pPr>
            <w:r w:rsidRPr="00DE6379">
              <w:rPr>
                <w:rFonts w:ascii="Aptos" w:hAnsi="Aptos"/>
              </w:rPr>
              <w:t>Lessons 1-3</w:t>
            </w:r>
          </w:p>
          <w:p w14:paraId="7012B3F2" w14:textId="77777777" w:rsidR="00DE6379" w:rsidRPr="00DE6379" w:rsidRDefault="00DE6379" w:rsidP="00526752">
            <w:pPr>
              <w:rPr>
                <w:rFonts w:ascii="Aptos" w:hAnsi="Aptos"/>
              </w:rPr>
            </w:pPr>
          </w:p>
          <w:p w14:paraId="188E4786" w14:textId="77777777" w:rsidR="00DE6379" w:rsidRPr="00DE6379" w:rsidRDefault="00DE6379" w:rsidP="00526752">
            <w:pPr>
              <w:rPr>
                <w:rFonts w:ascii="Aptos" w:hAnsi="Aptos"/>
              </w:rPr>
            </w:pPr>
            <w:r w:rsidRPr="00DE6379">
              <w:rPr>
                <w:rFonts w:ascii="Aptos" w:hAnsi="Aptos"/>
              </w:rPr>
              <w:t>Independent learning:</w:t>
            </w:r>
          </w:p>
          <w:p w14:paraId="255A95DB" w14:textId="77777777" w:rsidR="00DE6379" w:rsidRPr="00DE6379" w:rsidRDefault="00DE6379" w:rsidP="00526752">
            <w:pPr>
              <w:rPr>
                <w:rFonts w:ascii="Aptos" w:hAnsi="Aptos"/>
              </w:rPr>
            </w:pPr>
          </w:p>
          <w:p w14:paraId="1F33B28D" w14:textId="77777777" w:rsidR="00DE6379" w:rsidRPr="00DE6379" w:rsidRDefault="00DE6379" w:rsidP="00526752">
            <w:pPr>
              <w:rPr>
                <w:rFonts w:ascii="Aptos" w:hAnsi="Aptos"/>
              </w:rPr>
            </w:pPr>
            <w:r w:rsidRPr="00DE6379">
              <w:rPr>
                <w:rFonts w:ascii="Aptos" w:hAnsi="Aptos"/>
                <w:b/>
              </w:rPr>
              <w:t>Ratio and proportion:</w:t>
            </w:r>
          </w:p>
          <w:p w14:paraId="564252CF" w14:textId="28AF2F6C" w:rsidR="00DE6379" w:rsidRPr="00DE6379" w:rsidRDefault="00DE6379" w:rsidP="00526752">
            <w:pPr>
              <w:rPr>
                <w:rFonts w:ascii="Aptos" w:hAnsi="Aptos"/>
              </w:rPr>
            </w:pPr>
            <w:r w:rsidRPr="00DE6379">
              <w:rPr>
                <w:rFonts w:ascii="Aptos" w:hAnsi="Aptos"/>
              </w:rPr>
              <w:t>Money</w:t>
            </w:r>
          </w:p>
          <w:p w14:paraId="69DADEA3" w14:textId="77777777" w:rsidR="00DE6379" w:rsidRPr="00DE6379" w:rsidRDefault="00DE6379" w:rsidP="00526752">
            <w:pPr>
              <w:rPr>
                <w:rFonts w:ascii="Aptos" w:hAnsi="Aptos" w:cstheme="minorHAnsi"/>
              </w:rPr>
            </w:pPr>
          </w:p>
        </w:tc>
        <w:tc>
          <w:tcPr>
            <w:tcW w:w="2079" w:type="dxa"/>
          </w:tcPr>
          <w:p w14:paraId="496FB181" w14:textId="77777777" w:rsidR="00DE6379" w:rsidRPr="00DE6379" w:rsidRDefault="00CF2653" w:rsidP="00526752">
            <w:pPr>
              <w:rPr>
                <w:rFonts w:ascii="Aptos" w:hAnsi="Aptos"/>
              </w:rPr>
            </w:pPr>
            <w:hyperlink r:id="rId14" w:history="1">
              <w:r w:rsidR="00DE6379" w:rsidRPr="00DE6379">
                <w:rPr>
                  <w:rStyle w:val="Hyperlink"/>
                  <w:rFonts w:ascii="Aptos" w:hAnsi="Aptos"/>
                </w:rPr>
                <w:t>Trigonometry</w:t>
              </w:r>
            </w:hyperlink>
          </w:p>
          <w:p w14:paraId="5CF987B0" w14:textId="77777777" w:rsidR="00DE6379" w:rsidRPr="00DE6379" w:rsidRDefault="00DE6379" w:rsidP="00526752">
            <w:pPr>
              <w:rPr>
                <w:rFonts w:ascii="Aptos" w:hAnsi="Aptos"/>
              </w:rPr>
            </w:pPr>
            <w:r w:rsidRPr="00DE6379">
              <w:rPr>
                <w:rFonts w:ascii="Aptos" w:hAnsi="Aptos"/>
              </w:rPr>
              <w:t>Lessons 4-6</w:t>
            </w:r>
          </w:p>
          <w:p w14:paraId="6BD7655E" w14:textId="77777777" w:rsidR="00DE6379" w:rsidRPr="00DE6379" w:rsidRDefault="00DE6379" w:rsidP="00526752">
            <w:pPr>
              <w:rPr>
                <w:rFonts w:ascii="Aptos" w:hAnsi="Aptos"/>
              </w:rPr>
            </w:pPr>
          </w:p>
          <w:p w14:paraId="4158BFB5" w14:textId="77777777" w:rsidR="00DE6379" w:rsidRPr="00DE6379" w:rsidRDefault="00DE6379" w:rsidP="00526752">
            <w:pPr>
              <w:rPr>
                <w:rFonts w:ascii="Aptos" w:hAnsi="Aptos"/>
              </w:rPr>
            </w:pPr>
            <w:r w:rsidRPr="00DE6379">
              <w:rPr>
                <w:rFonts w:ascii="Aptos" w:hAnsi="Aptos"/>
              </w:rPr>
              <w:t>Independent learning:</w:t>
            </w:r>
          </w:p>
          <w:p w14:paraId="04BF66A3" w14:textId="77777777" w:rsidR="00DE6379" w:rsidRPr="00DE6379" w:rsidRDefault="00DE6379" w:rsidP="00526752">
            <w:pPr>
              <w:rPr>
                <w:rFonts w:ascii="Aptos" w:hAnsi="Aptos"/>
              </w:rPr>
            </w:pPr>
          </w:p>
          <w:p w14:paraId="3DD13390" w14:textId="77777777" w:rsidR="00DE6379" w:rsidRPr="00DE6379" w:rsidRDefault="00DE6379" w:rsidP="00526752">
            <w:pPr>
              <w:rPr>
                <w:rFonts w:ascii="Aptos" w:hAnsi="Aptos"/>
              </w:rPr>
            </w:pPr>
            <w:r w:rsidRPr="00DE6379">
              <w:rPr>
                <w:rFonts w:ascii="Aptos" w:hAnsi="Aptos"/>
                <w:b/>
              </w:rPr>
              <w:t>Ratio and proportion:</w:t>
            </w:r>
          </w:p>
          <w:p w14:paraId="1DB3E592" w14:textId="77777777" w:rsidR="00DE6379" w:rsidRPr="00DE6379" w:rsidRDefault="00DE6379" w:rsidP="00526752">
            <w:pPr>
              <w:rPr>
                <w:rFonts w:ascii="Aptos" w:hAnsi="Aptos"/>
              </w:rPr>
            </w:pPr>
            <w:r w:rsidRPr="00DE6379">
              <w:rPr>
                <w:rFonts w:ascii="Aptos" w:hAnsi="Aptos"/>
              </w:rPr>
              <w:t>Money</w:t>
            </w:r>
          </w:p>
          <w:p w14:paraId="26D428AD" w14:textId="5BFCF959" w:rsidR="00DE6379" w:rsidRPr="00DE6379" w:rsidRDefault="00DE6379" w:rsidP="00526752">
            <w:pPr>
              <w:rPr>
                <w:rFonts w:ascii="Aptos" w:hAnsi="Aptos" w:cstheme="minorHAnsi"/>
              </w:rPr>
            </w:pPr>
          </w:p>
        </w:tc>
        <w:tc>
          <w:tcPr>
            <w:tcW w:w="2079" w:type="dxa"/>
          </w:tcPr>
          <w:p w14:paraId="197AC5BE" w14:textId="77777777" w:rsidR="00DE6379" w:rsidRPr="00DE6379" w:rsidRDefault="00CF2653" w:rsidP="00526752">
            <w:pPr>
              <w:rPr>
                <w:rFonts w:ascii="Aptos" w:hAnsi="Aptos"/>
              </w:rPr>
            </w:pPr>
            <w:hyperlink r:id="rId15" w:history="1">
              <w:r w:rsidR="00DE6379" w:rsidRPr="00DE6379">
                <w:rPr>
                  <w:rStyle w:val="Hyperlink"/>
                  <w:rFonts w:ascii="Aptos" w:hAnsi="Aptos"/>
                </w:rPr>
                <w:t>Trigonometry</w:t>
              </w:r>
            </w:hyperlink>
          </w:p>
          <w:p w14:paraId="1600CA3D" w14:textId="77777777" w:rsidR="00DE6379" w:rsidRPr="00DE6379" w:rsidRDefault="00DE6379" w:rsidP="00526752">
            <w:pPr>
              <w:rPr>
                <w:rFonts w:ascii="Aptos" w:hAnsi="Aptos"/>
              </w:rPr>
            </w:pPr>
            <w:r w:rsidRPr="00DE6379">
              <w:rPr>
                <w:rFonts w:ascii="Aptos" w:hAnsi="Aptos"/>
              </w:rPr>
              <w:t>Lessons 7-9</w:t>
            </w:r>
          </w:p>
          <w:p w14:paraId="375B5330" w14:textId="77777777" w:rsidR="00DE6379" w:rsidRPr="00DE6379" w:rsidRDefault="00DE6379" w:rsidP="00526752">
            <w:pPr>
              <w:rPr>
                <w:rFonts w:ascii="Aptos" w:hAnsi="Aptos"/>
              </w:rPr>
            </w:pPr>
          </w:p>
          <w:p w14:paraId="459327C9" w14:textId="77777777" w:rsidR="00DE6379" w:rsidRPr="00DE6379" w:rsidRDefault="00DE6379" w:rsidP="00526752">
            <w:pPr>
              <w:rPr>
                <w:rFonts w:ascii="Aptos" w:hAnsi="Aptos"/>
              </w:rPr>
            </w:pPr>
            <w:r w:rsidRPr="00DE6379">
              <w:rPr>
                <w:rFonts w:ascii="Aptos" w:hAnsi="Aptos"/>
              </w:rPr>
              <w:t>Independent learning:</w:t>
            </w:r>
          </w:p>
          <w:p w14:paraId="396A3192" w14:textId="77777777" w:rsidR="00DE6379" w:rsidRPr="00DE6379" w:rsidRDefault="00DE6379" w:rsidP="00526752">
            <w:pPr>
              <w:rPr>
                <w:rFonts w:ascii="Aptos" w:hAnsi="Aptos"/>
              </w:rPr>
            </w:pPr>
          </w:p>
          <w:p w14:paraId="39FC88EE" w14:textId="77777777" w:rsidR="00DE6379" w:rsidRPr="00DE6379" w:rsidRDefault="00DE6379" w:rsidP="00526752">
            <w:pPr>
              <w:rPr>
                <w:rFonts w:ascii="Aptos" w:hAnsi="Aptos"/>
              </w:rPr>
            </w:pPr>
            <w:r w:rsidRPr="00DE6379">
              <w:rPr>
                <w:rFonts w:ascii="Aptos" w:hAnsi="Aptos"/>
                <w:b/>
              </w:rPr>
              <w:t>Geometry:</w:t>
            </w:r>
          </w:p>
          <w:p w14:paraId="281DD29A" w14:textId="77777777" w:rsidR="00DE6379" w:rsidRPr="00DE6379" w:rsidRDefault="00DE6379" w:rsidP="00526752">
            <w:pPr>
              <w:rPr>
                <w:rFonts w:ascii="Aptos" w:hAnsi="Aptos"/>
              </w:rPr>
            </w:pPr>
            <w:r w:rsidRPr="00DE6379">
              <w:rPr>
                <w:rFonts w:ascii="Aptos" w:hAnsi="Aptos"/>
              </w:rPr>
              <w:t>Angles</w:t>
            </w:r>
          </w:p>
          <w:p w14:paraId="4FED177D" w14:textId="2FF16D5B" w:rsidR="00DE6379" w:rsidRPr="00DE6379" w:rsidRDefault="00DE6379" w:rsidP="00526752">
            <w:pPr>
              <w:rPr>
                <w:rFonts w:ascii="Aptos" w:hAnsi="Aptos" w:cstheme="minorHAnsi"/>
              </w:rPr>
            </w:pPr>
          </w:p>
        </w:tc>
        <w:tc>
          <w:tcPr>
            <w:tcW w:w="2079" w:type="dxa"/>
          </w:tcPr>
          <w:p w14:paraId="1B252401" w14:textId="77777777" w:rsidR="00DE6379" w:rsidRPr="00DE6379" w:rsidRDefault="00CF2653" w:rsidP="00526752">
            <w:pPr>
              <w:rPr>
                <w:rFonts w:ascii="Aptos" w:hAnsi="Aptos"/>
              </w:rPr>
            </w:pPr>
            <w:hyperlink r:id="rId16" w:history="1">
              <w:r w:rsidR="00DE6379" w:rsidRPr="00DE6379">
                <w:rPr>
                  <w:rStyle w:val="Hyperlink"/>
                  <w:rFonts w:ascii="Aptos" w:hAnsi="Aptos"/>
                </w:rPr>
                <w:t>Maths and the environment</w:t>
              </w:r>
            </w:hyperlink>
          </w:p>
          <w:p w14:paraId="7AE30DD5" w14:textId="77777777" w:rsidR="00DE6379" w:rsidRPr="00DE6379" w:rsidRDefault="00DE6379" w:rsidP="00526752">
            <w:pPr>
              <w:rPr>
                <w:rFonts w:ascii="Aptos" w:hAnsi="Aptos"/>
              </w:rPr>
            </w:pPr>
            <w:r w:rsidRPr="00DE6379">
              <w:rPr>
                <w:rFonts w:ascii="Aptos" w:hAnsi="Aptos"/>
              </w:rPr>
              <w:t>Lessons 1-3</w:t>
            </w:r>
          </w:p>
          <w:p w14:paraId="73968B8D" w14:textId="77777777" w:rsidR="00DE6379" w:rsidRPr="00DE6379" w:rsidRDefault="00DE6379" w:rsidP="00526752">
            <w:pPr>
              <w:rPr>
                <w:rFonts w:ascii="Aptos" w:hAnsi="Aptos"/>
              </w:rPr>
            </w:pPr>
          </w:p>
          <w:p w14:paraId="7174A511" w14:textId="77777777" w:rsidR="00DE6379" w:rsidRPr="00DE6379" w:rsidRDefault="00DE6379" w:rsidP="00526752">
            <w:pPr>
              <w:rPr>
                <w:rFonts w:ascii="Aptos" w:hAnsi="Aptos"/>
              </w:rPr>
            </w:pPr>
            <w:r w:rsidRPr="00DE6379">
              <w:rPr>
                <w:rFonts w:ascii="Aptos" w:hAnsi="Aptos"/>
              </w:rPr>
              <w:t>Independent learning:</w:t>
            </w:r>
          </w:p>
          <w:p w14:paraId="22ED7F54" w14:textId="77777777" w:rsidR="00DE6379" w:rsidRPr="00DE6379" w:rsidRDefault="00DE6379" w:rsidP="00526752">
            <w:pPr>
              <w:rPr>
                <w:rFonts w:ascii="Aptos" w:hAnsi="Aptos"/>
              </w:rPr>
            </w:pPr>
          </w:p>
          <w:p w14:paraId="0C3A80A0" w14:textId="77777777" w:rsidR="00DE6379" w:rsidRPr="00DE6379" w:rsidRDefault="00DE6379" w:rsidP="00526752">
            <w:pPr>
              <w:rPr>
                <w:rFonts w:ascii="Aptos" w:hAnsi="Aptos"/>
              </w:rPr>
            </w:pPr>
            <w:r w:rsidRPr="00DE6379">
              <w:rPr>
                <w:rFonts w:ascii="Aptos" w:hAnsi="Aptos"/>
                <w:b/>
              </w:rPr>
              <w:t>Geometry:</w:t>
            </w:r>
          </w:p>
          <w:p w14:paraId="3B653C10" w14:textId="77777777" w:rsidR="00DE6379" w:rsidRPr="00DE6379" w:rsidRDefault="00DE6379" w:rsidP="00526752">
            <w:pPr>
              <w:rPr>
                <w:rFonts w:ascii="Aptos" w:hAnsi="Aptos"/>
              </w:rPr>
            </w:pPr>
            <w:r w:rsidRPr="00DE6379">
              <w:rPr>
                <w:rFonts w:ascii="Aptos" w:hAnsi="Aptos"/>
              </w:rPr>
              <w:t>Angles</w:t>
            </w:r>
          </w:p>
          <w:p w14:paraId="0A590023" w14:textId="688E2369" w:rsidR="00DE6379" w:rsidRPr="00DE6379" w:rsidRDefault="00DE6379" w:rsidP="00526752">
            <w:pPr>
              <w:rPr>
                <w:rFonts w:ascii="Aptos" w:hAnsi="Aptos" w:cstheme="minorHAnsi"/>
              </w:rPr>
            </w:pPr>
          </w:p>
        </w:tc>
        <w:tc>
          <w:tcPr>
            <w:tcW w:w="2079" w:type="dxa"/>
          </w:tcPr>
          <w:p w14:paraId="35BE05A9" w14:textId="77777777" w:rsidR="00DE6379" w:rsidRPr="00DE6379" w:rsidRDefault="00CF2653" w:rsidP="00526752">
            <w:pPr>
              <w:rPr>
                <w:rFonts w:ascii="Aptos" w:hAnsi="Aptos"/>
              </w:rPr>
            </w:pPr>
            <w:hyperlink r:id="rId17" w:history="1">
              <w:r w:rsidR="00DE6379" w:rsidRPr="00DE6379">
                <w:rPr>
                  <w:rStyle w:val="Hyperlink"/>
                  <w:rFonts w:ascii="Aptos" w:hAnsi="Aptos"/>
                </w:rPr>
                <w:t>Maths and the environment</w:t>
              </w:r>
            </w:hyperlink>
          </w:p>
          <w:p w14:paraId="55EBE1AF" w14:textId="77777777" w:rsidR="00DE6379" w:rsidRPr="00DE6379" w:rsidRDefault="00DE6379" w:rsidP="00526752">
            <w:pPr>
              <w:rPr>
                <w:rFonts w:ascii="Aptos" w:hAnsi="Aptos"/>
              </w:rPr>
            </w:pPr>
            <w:r w:rsidRPr="00DE6379">
              <w:rPr>
                <w:rFonts w:ascii="Aptos" w:hAnsi="Aptos"/>
              </w:rPr>
              <w:t>Lessons 4-6</w:t>
            </w:r>
          </w:p>
          <w:p w14:paraId="553DE6BE" w14:textId="77777777" w:rsidR="00DE6379" w:rsidRPr="00DE6379" w:rsidRDefault="00DE6379" w:rsidP="00526752">
            <w:pPr>
              <w:rPr>
                <w:rFonts w:ascii="Aptos" w:hAnsi="Aptos"/>
              </w:rPr>
            </w:pPr>
          </w:p>
          <w:p w14:paraId="42C9DDA4" w14:textId="77777777" w:rsidR="00DE6379" w:rsidRPr="00DE6379" w:rsidRDefault="00DE6379" w:rsidP="00526752">
            <w:pPr>
              <w:rPr>
                <w:rFonts w:ascii="Aptos" w:hAnsi="Aptos"/>
              </w:rPr>
            </w:pPr>
            <w:r w:rsidRPr="00DE6379">
              <w:rPr>
                <w:rFonts w:ascii="Aptos" w:hAnsi="Aptos"/>
              </w:rPr>
              <w:t>Independent learning:</w:t>
            </w:r>
          </w:p>
          <w:p w14:paraId="5548B584" w14:textId="77777777" w:rsidR="00DE6379" w:rsidRPr="00DE6379" w:rsidRDefault="00DE6379" w:rsidP="00526752">
            <w:pPr>
              <w:rPr>
                <w:rFonts w:ascii="Aptos" w:hAnsi="Aptos"/>
              </w:rPr>
            </w:pPr>
          </w:p>
          <w:p w14:paraId="61687A18" w14:textId="77777777" w:rsidR="00DE6379" w:rsidRPr="00DE6379" w:rsidRDefault="00DE6379" w:rsidP="00526752">
            <w:pPr>
              <w:rPr>
                <w:rFonts w:ascii="Aptos" w:hAnsi="Aptos"/>
              </w:rPr>
            </w:pPr>
            <w:r w:rsidRPr="00DE6379">
              <w:rPr>
                <w:rFonts w:ascii="Aptos" w:hAnsi="Aptos"/>
                <w:b/>
              </w:rPr>
              <w:t>Number:</w:t>
            </w:r>
          </w:p>
          <w:p w14:paraId="0020CF34" w14:textId="77777777" w:rsidR="00DE6379" w:rsidRPr="00DE6379" w:rsidRDefault="00DE6379" w:rsidP="00526752">
            <w:pPr>
              <w:rPr>
                <w:rFonts w:ascii="Aptos" w:hAnsi="Aptos"/>
              </w:rPr>
            </w:pPr>
            <w:r w:rsidRPr="00DE6379">
              <w:rPr>
                <w:rFonts w:ascii="Aptos" w:hAnsi="Aptos"/>
              </w:rPr>
              <w:t>Standard form</w:t>
            </w:r>
          </w:p>
          <w:p w14:paraId="547858E2" w14:textId="7508AAD2" w:rsidR="00DE6379" w:rsidRPr="00DE6379" w:rsidRDefault="00DE6379" w:rsidP="00526752">
            <w:pPr>
              <w:rPr>
                <w:rFonts w:ascii="Aptos" w:hAnsi="Aptos" w:cstheme="minorHAnsi"/>
              </w:rPr>
            </w:pPr>
          </w:p>
        </w:tc>
        <w:tc>
          <w:tcPr>
            <w:tcW w:w="2080" w:type="dxa"/>
          </w:tcPr>
          <w:p w14:paraId="05B9A143" w14:textId="77777777" w:rsidR="00DE6379" w:rsidRPr="00DE6379" w:rsidRDefault="00CF2653" w:rsidP="00526752">
            <w:pPr>
              <w:rPr>
                <w:rFonts w:ascii="Aptos" w:hAnsi="Aptos"/>
              </w:rPr>
            </w:pPr>
            <w:hyperlink r:id="rId18" w:history="1">
              <w:r w:rsidR="00DE6379" w:rsidRPr="00DE6379">
                <w:rPr>
                  <w:rStyle w:val="Hyperlink"/>
                  <w:rFonts w:ascii="Aptos" w:hAnsi="Aptos"/>
                </w:rPr>
                <w:t>Maths and the environment</w:t>
              </w:r>
            </w:hyperlink>
          </w:p>
          <w:p w14:paraId="3D6C30A1" w14:textId="77777777" w:rsidR="00DE6379" w:rsidRPr="00DE6379" w:rsidRDefault="00DE6379" w:rsidP="00526752">
            <w:pPr>
              <w:rPr>
                <w:rFonts w:ascii="Aptos" w:hAnsi="Aptos"/>
              </w:rPr>
            </w:pPr>
            <w:r w:rsidRPr="00DE6379">
              <w:rPr>
                <w:rFonts w:ascii="Aptos" w:hAnsi="Aptos"/>
              </w:rPr>
              <w:t>Lessons 7-9</w:t>
            </w:r>
          </w:p>
          <w:p w14:paraId="7A92558E" w14:textId="77777777" w:rsidR="00DE6379" w:rsidRPr="00DE6379" w:rsidRDefault="00DE6379" w:rsidP="00526752">
            <w:pPr>
              <w:rPr>
                <w:rFonts w:ascii="Aptos" w:hAnsi="Aptos"/>
              </w:rPr>
            </w:pPr>
          </w:p>
          <w:p w14:paraId="5AE92411" w14:textId="77777777" w:rsidR="00DE6379" w:rsidRPr="00DE6379" w:rsidRDefault="00DE6379" w:rsidP="00526752">
            <w:pPr>
              <w:rPr>
                <w:rFonts w:ascii="Aptos" w:hAnsi="Aptos"/>
              </w:rPr>
            </w:pPr>
            <w:r w:rsidRPr="00DE6379">
              <w:rPr>
                <w:rFonts w:ascii="Aptos" w:hAnsi="Aptos"/>
              </w:rPr>
              <w:t>Independent learning:</w:t>
            </w:r>
          </w:p>
          <w:p w14:paraId="3D198734" w14:textId="77777777" w:rsidR="00DE6379" w:rsidRPr="00DE6379" w:rsidRDefault="00DE6379" w:rsidP="00526752">
            <w:pPr>
              <w:rPr>
                <w:rFonts w:ascii="Aptos" w:hAnsi="Aptos"/>
              </w:rPr>
            </w:pPr>
          </w:p>
          <w:p w14:paraId="1764A65E" w14:textId="77777777" w:rsidR="00DE6379" w:rsidRPr="00DE6379" w:rsidRDefault="00DE6379" w:rsidP="00526752">
            <w:pPr>
              <w:rPr>
                <w:rFonts w:ascii="Aptos" w:hAnsi="Aptos"/>
              </w:rPr>
            </w:pPr>
            <w:r w:rsidRPr="00DE6379">
              <w:rPr>
                <w:rFonts w:ascii="Aptos" w:hAnsi="Aptos"/>
                <w:b/>
              </w:rPr>
              <w:t>Number:</w:t>
            </w:r>
          </w:p>
          <w:p w14:paraId="0B4F1AC6" w14:textId="77777777" w:rsidR="00DE6379" w:rsidRPr="00DE6379" w:rsidRDefault="00DE6379" w:rsidP="00526752">
            <w:pPr>
              <w:rPr>
                <w:rFonts w:ascii="Aptos" w:hAnsi="Aptos"/>
              </w:rPr>
            </w:pPr>
            <w:r w:rsidRPr="00DE6379">
              <w:rPr>
                <w:rFonts w:ascii="Aptos" w:hAnsi="Aptos"/>
              </w:rPr>
              <w:t>Standard form</w:t>
            </w:r>
          </w:p>
          <w:p w14:paraId="5692E096" w14:textId="0D4A4368" w:rsidR="00DE6379" w:rsidRPr="00DE6379" w:rsidRDefault="00DE6379" w:rsidP="00526752">
            <w:pPr>
              <w:rPr>
                <w:rFonts w:ascii="Aptos" w:hAnsi="Aptos" w:cstheme="minorHAnsi"/>
              </w:rPr>
            </w:pPr>
          </w:p>
        </w:tc>
      </w:tr>
      <w:tr w:rsidR="00DE6379" w:rsidRPr="007A020C" w14:paraId="2B0FD3CA" w14:textId="77777777" w:rsidTr="00DE6379">
        <w:tc>
          <w:tcPr>
            <w:tcW w:w="3118" w:type="dxa"/>
          </w:tcPr>
          <w:p w14:paraId="392D0FB4" w14:textId="77777777" w:rsidR="00DE6379" w:rsidRPr="00DE6379" w:rsidRDefault="00DE6379" w:rsidP="000116E0">
            <w:pPr>
              <w:rPr>
                <w:rFonts w:ascii="Aptos" w:hAnsi="Aptos" w:cstheme="minorHAnsi"/>
                <w:b/>
                <w:sz w:val="20"/>
                <w:szCs w:val="20"/>
              </w:rPr>
            </w:pPr>
            <w:r w:rsidRPr="00DE6379">
              <w:rPr>
                <w:rFonts w:ascii="Aptos" w:hAnsi="Aptos" w:cstheme="minorHAnsi"/>
                <w:b/>
                <w:sz w:val="20"/>
                <w:szCs w:val="20"/>
              </w:rPr>
              <w:t>English</w:t>
            </w:r>
          </w:p>
          <w:p w14:paraId="10C03034" w14:textId="77777777" w:rsidR="00DE6379" w:rsidRPr="00DE6379" w:rsidRDefault="00DE6379" w:rsidP="000116E0">
            <w:pPr>
              <w:rPr>
                <w:rFonts w:ascii="Aptos" w:hAnsi="Aptos" w:cstheme="minorHAnsi"/>
                <w:sz w:val="18"/>
                <w:szCs w:val="18"/>
              </w:rPr>
            </w:pPr>
            <w:r w:rsidRPr="00DE6379">
              <w:rPr>
                <w:rFonts w:ascii="Aptos" w:hAnsi="Aptos" w:cstheme="minorHAnsi"/>
                <w:sz w:val="18"/>
                <w:szCs w:val="18"/>
              </w:rPr>
              <w:t xml:space="preserve">Oak National Academy 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5FD21" w14:textId="3A6790F1" w:rsidR="00DE6379" w:rsidRPr="00DE6379" w:rsidRDefault="00CF2653" w:rsidP="00DE6379">
            <w:pPr>
              <w:pStyle w:val="NormalWeb"/>
              <w:textAlignment w:val="baseline"/>
              <w:rPr>
                <w:rFonts w:ascii="Aptos" w:hAnsi="Aptos" w:cstheme="minorHAnsi"/>
                <w:color w:val="242424"/>
                <w:sz w:val="22"/>
                <w:szCs w:val="22"/>
                <w:lang w:eastAsia="en-US"/>
              </w:rPr>
            </w:pPr>
            <w:hyperlink r:id="rId19" w:tgtFrame="_blank" w:history="1">
              <w:r w:rsidR="00DE6379" w:rsidRPr="00DE6379">
                <w:rPr>
                  <w:rStyle w:val="normaltextrun"/>
                  <w:rFonts w:ascii="Aptos" w:hAnsi="Aptos" w:cs="Calibri"/>
                  <w:color w:val="0000FF"/>
                  <w:sz w:val="22"/>
                  <w:szCs w:val="22"/>
                  <w:u w:val="single"/>
                </w:rPr>
                <w:t>Macbeth plot summary - Macbeth - Shakespeare - KS3 English - BBC Bitesize - BBC Bitesize</w:t>
              </w:r>
            </w:hyperlink>
            <w:r w:rsidR="00DE6379" w:rsidRPr="00DE6379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49A4" w14:textId="77777777" w:rsidR="00DE6379" w:rsidRPr="00DE6379" w:rsidRDefault="00CF2653" w:rsidP="00DE6379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hyperlink r:id="rId20" w:tgtFrame="_blank" w:history="1">
              <w:r w:rsidR="00DE6379" w:rsidRPr="00DE6379">
                <w:rPr>
                  <w:rStyle w:val="normaltextrun"/>
                  <w:rFonts w:ascii="Aptos" w:hAnsi="Aptos" w:cs="Calibri"/>
                  <w:color w:val="0000FF"/>
                  <w:sz w:val="22"/>
                  <w:szCs w:val="22"/>
                  <w:u w:val="single"/>
                </w:rPr>
                <w:t>Themes in Macbeth - Macbeth - Shakespeare - KS3 English - BBC Bitesize - BBC Bitesize</w:t>
              </w:r>
            </w:hyperlink>
            <w:r w:rsidR="00DE6379" w:rsidRPr="00DE6379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14:paraId="4BD11BE8" w14:textId="5F4687E1" w:rsidR="00DE6379" w:rsidRPr="00DE6379" w:rsidRDefault="00DE6379" w:rsidP="00DE6379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r w:rsidRPr="00DE6379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14:paraId="58CCA458" w14:textId="30286208" w:rsidR="00DE6379" w:rsidRPr="00DE6379" w:rsidRDefault="00DE6379" w:rsidP="00DE6379">
            <w:pPr>
              <w:pStyle w:val="NormalWeb"/>
              <w:spacing w:before="0" w:beforeAutospacing="0" w:after="0" w:afterAutospacing="0"/>
              <w:textAlignment w:val="baseline"/>
              <w:rPr>
                <w:rFonts w:ascii="Aptos" w:hAnsi="Aptos" w:cstheme="minorHAnsi"/>
                <w:color w:val="242424"/>
                <w:sz w:val="22"/>
                <w:szCs w:val="22"/>
                <w:lang w:eastAsia="en-US"/>
              </w:rPr>
            </w:pPr>
            <w:r w:rsidRPr="00DE6379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99724" w14:textId="1845A314" w:rsidR="00DE6379" w:rsidRPr="00DE6379" w:rsidRDefault="00CF2653" w:rsidP="00DE6379">
            <w:pPr>
              <w:pStyle w:val="NormalWeb"/>
              <w:spacing w:before="0" w:beforeAutospacing="0" w:after="0" w:afterAutospacing="0"/>
              <w:textAlignment w:val="baseline"/>
              <w:rPr>
                <w:rFonts w:ascii="Aptos" w:hAnsi="Aptos" w:cstheme="minorHAnsi"/>
                <w:color w:val="242424"/>
                <w:sz w:val="22"/>
                <w:szCs w:val="22"/>
                <w:lang w:eastAsia="en-US"/>
              </w:rPr>
            </w:pPr>
            <w:hyperlink r:id="rId21" w:tgtFrame="_blank" w:history="1">
              <w:r w:rsidR="00DE6379" w:rsidRPr="00DE6379">
                <w:rPr>
                  <w:rStyle w:val="normaltextrun"/>
                  <w:rFonts w:ascii="Aptos" w:hAnsi="Aptos" w:cs="Calibri"/>
                  <w:color w:val="0000FF"/>
                  <w:sz w:val="22"/>
                  <w:szCs w:val="22"/>
                  <w:u w:val="single"/>
                </w:rPr>
                <w:t>Shakespeare’s Macbeth - Macbeth - Shakespeare - KS3 English - BBC Bitesize - BBC Bitesize</w:t>
              </w:r>
            </w:hyperlink>
            <w:r w:rsidR="00DE6379" w:rsidRPr="00DE6379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80B61" w14:textId="428DE565" w:rsidR="00DE6379" w:rsidRPr="00DE6379" w:rsidRDefault="00CF2653" w:rsidP="00DE6379">
            <w:pPr>
              <w:pStyle w:val="NormalWeb"/>
              <w:spacing w:before="0" w:beforeAutospacing="0" w:after="0" w:afterAutospacing="0"/>
              <w:textAlignment w:val="baseline"/>
              <w:rPr>
                <w:rFonts w:ascii="Aptos" w:hAnsi="Aptos" w:cstheme="minorHAnsi"/>
                <w:color w:val="242424"/>
                <w:sz w:val="22"/>
                <w:szCs w:val="22"/>
                <w:lang w:eastAsia="en-US"/>
              </w:rPr>
            </w:pPr>
            <w:hyperlink r:id="rId22" w:tgtFrame="_blank" w:history="1">
              <w:r w:rsidR="00DE6379" w:rsidRPr="00DE6379">
                <w:rPr>
                  <w:rStyle w:val="normaltextrun"/>
                  <w:rFonts w:ascii="Aptos" w:hAnsi="Aptos" w:cs="Calibri"/>
                  <w:color w:val="0000FF"/>
                  <w:sz w:val="22"/>
                  <w:szCs w:val="22"/>
                  <w:u w:val="single"/>
                </w:rPr>
                <w:t>Shakespeare’s Macbeth - Lady Macbeth - Shakespeare - KS3 English - BBC Bitesize - BBC Bitesize</w:t>
              </w:r>
            </w:hyperlink>
            <w:r w:rsidR="00DE6379" w:rsidRPr="00DE6379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97722" w14:textId="58A63732" w:rsidR="00DE6379" w:rsidRPr="00DE6379" w:rsidRDefault="00CF2653" w:rsidP="00DE6379">
            <w:pPr>
              <w:pStyle w:val="NormalWeb"/>
              <w:spacing w:before="0" w:beforeAutospacing="0" w:after="0" w:afterAutospacing="0"/>
              <w:textAlignment w:val="baseline"/>
              <w:rPr>
                <w:rFonts w:ascii="Aptos" w:hAnsi="Aptos" w:cstheme="minorHAnsi"/>
                <w:color w:val="242424"/>
                <w:sz w:val="22"/>
                <w:szCs w:val="22"/>
                <w:lang w:eastAsia="en-US"/>
              </w:rPr>
            </w:pPr>
            <w:hyperlink r:id="rId23" w:tgtFrame="_blank" w:history="1">
              <w:r w:rsidR="00DE6379" w:rsidRPr="00DE6379">
                <w:rPr>
                  <w:rStyle w:val="normaltextrun"/>
                  <w:rFonts w:ascii="Aptos" w:hAnsi="Aptos" w:cs="Calibri"/>
                  <w:color w:val="0000FF"/>
                  <w:sz w:val="22"/>
                  <w:szCs w:val="22"/>
                  <w:u w:val="single"/>
                </w:rPr>
                <w:t>Shakespeare’s Macbeth - Banquo - Shakespeare - KS3 English - BBC Bitesize - BBC Bitesize</w:t>
              </w:r>
            </w:hyperlink>
            <w:r w:rsidR="00DE6379" w:rsidRPr="00DE6379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C2699" w14:textId="7BA05B64" w:rsidR="00DE6379" w:rsidRPr="00DE6379" w:rsidRDefault="00CF2653" w:rsidP="00DE6379">
            <w:pPr>
              <w:pStyle w:val="NormalWeb"/>
              <w:spacing w:before="0" w:beforeAutospacing="0" w:after="0" w:afterAutospacing="0"/>
              <w:textAlignment w:val="baseline"/>
              <w:rPr>
                <w:rFonts w:ascii="Aptos" w:hAnsi="Aptos" w:cstheme="minorHAnsi"/>
                <w:color w:val="242424"/>
                <w:sz w:val="22"/>
                <w:szCs w:val="22"/>
                <w:lang w:eastAsia="en-US"/>
              </w:rPr>
            </w:pPr>
            <w:hyperlink r:id="rId24" w:tgtFrame="_blank" w:history="1">
              <w:r w:rsidR="00DE6379" w:rsidRPr="00DE6379">
                <w:rPr>
                  <w:rStyle w:val="normaltextrun"/>
                  <w:rFonts w:ascii="Aptos" w:hAnsi="Aptos" w:cs="Calibri"/>
                  <w:color w:val="0000FF"/>
                  <w:sz w:val="22"/>
                  <w:szCs w:val="22"/>
                  <w:u w:val="single"/>
                </w:rPr>
                <w:t>Shakespeare’s Macbeth - Macduff - Shakespeare - KS3 English - BBC Bitesize - BBC Bitesize</w:t>
              </w:r>
            </w:hyperlink>
            <w:r w:rsidR="00DE6379" w:rsidRPr="00DE6379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</w:tc>
      </w:tr>
      <w:tr w:rsidR="00DE6379" w:rsidRPr="007A020C" w14:paraId="543BFD10" w14:textId="77777777" w:rsidTr="00DE6379">
        <w:tc>
          <w:tcPr>
            <w:tcW w:w="3118" w:type="dxa"/>
          </w:tcPr>
          <w:p w14:paraId="4AEF317E" w14:textId="5108CDD0" w:rsidR="00DE6379" w:rsidRPr="00C45950" w:rsidRDefault="00DE6379" w:rsidP="000116E0">
            <w:pPr>
              <w:rPr>
                <w:rFonts w:ascii="Aptos" w:hAnsi="Aptos" w:cstheme="minorHAnsi"/>
              </w:rPr>
            </w:pPr>
            <w:r w:rsidRPr="00C45950">
              <w:rPr>
                <w:rFonts w:ascii="Aptos" w:hAnsi="Aptos" w:cstheme="minorHAnsi"/>
              </w:rPr>
              <w:t xml:space="preserve">Log on to </w:t>
            </w:r>
            <w:hyperlink r:id="rId25" w:history="1">
              <w:proofErr w:type="spellStart"/>
              <w:r w:rsidRPr="00C45950">
                <w:rPr>
                  <w:rStyle w:val="Hyperlink"/>
                  <w:rFonts w:ascii="Aptos" w:hAnsi="Aptos" w:cstheme="minorHAnsi"/>
                </w:rPr>
                <w:t>ActiveLearn</w:t>
              </w:r>
              <w:proofErr w:type="spellEnd"/>
            </w:hyperlink>
            <w:r w:rsidRPr="00C45950">
              <w:rPr>
                <w:rFonts w:ascii="Aptos" w:hAnsi="Aptos" w:cstheme="minorHAnsi"/>
              </w:rPr>
              <w:t xml:space="preserve"> (username 855FirstnameLastname, password Wigston9), complete the tasks from the “Courses / Exercises” tabs – use the  Knowledge Organiser </w:t>
            </w:r>
            <w:r w:rsidRPr="00C45950">
              <w:rPr>
                <w:rFonts w:ascii="Aptos" w:hAnsi="Aptos" w:cstheme="minorHAnsi"/>
              </w:rPr>
              <w:lastRenderedPageBreak/>
              <w:t xml:space="preserve">(downloadable from </w:t>
            </w:r>
            <w:proofErr w:type="spellStart"/>
            <w:r w:rsidRPr="00C45950">
              <w:rPr>
                <w:rFonts w:ascii="Aptos" w:hAnsi="Aptos" w:cstheme="minorHAnsi"/>
              </w:rPr>
              <w:t>Watapp</w:t>
            </w:r>
            <w:proofErr w:type="spellEnd"/>
            <w:r w:rsidRPr="00C45950">
              <w:rPr>
                <w:rFonts w:ascii="Aptos" w:hAnsi="Aptos" w:cstheme="minorHAnsi"/>
              </w:rPr>
              <w:t>/Weduc) to help you.</w:t>
            </w:r>
          </w:p>
        </w:tc>
        <w:tc>
          <w:tcPr>
            <w:tcW w:w="2079" w:type="dxa"/>
          </w:tcPr>
          <w:p w14:paraId="26CF6790" w14:textId="531FBF07" w:rsidR="00DE6379" w:rsidRPr="00C45950" w:rsidRDefault="00DE6379" w:rsidP="000116E0">
            <w:pPr>
              <w:rPr>
                <w:rFonts w:ascii="Aptos" w:hAnsi="Aptos" w:cstheme="minorHAnsi"/>
              </w:rPr>
            </w:pPr>
            <w:r w:rsidRPr="00C45950">
              <w:rPr>
                <w:rFonts w:ascii="Aptos" w:hAnsi="Aptos" w:cstheme="minorHAnsi"/>
              </w:rPr>
              <w:lastRenderedPageBreak/>
              <w:t>Module 3 Unit 4</w:t>
            </w:r>
          </w:p>
        </w:tc>
        <w:tc>
          <w:tcPr>
            <w:tcW w:w="2079" w:type="dxa"/>
          </w:tcPr>
          <w:p w14:paraId="7DC4CCEF" w14:textId="03F0609D" w:rsidR="00DE6379" w:rsidRPr="00C45950" w:rsidRDefault="00DE6379" w:rsidP="000116E0">
            <w:pPr>
              <w:rPr>
                <w:rFonts w:ascii="Aptos" w:hAnsi="Aptos" w:cstheme="minorHAnsi"/>
              </w:rPr>
            </w:pPr>
            <w:r w:rsidRPr="00C45950">
              <w:rPr>
                <w:rFonts w:ascii="Aptos" w:hAnsi="Aptos" w:cstheme="minorHAnsi"/>
              </w:rPr>
              <w:t>Module 3 Unit 5</w:t>
            </w:r>
          </w:p>
        </w:tc>
        <w:tc>
          <w:tcPr>
            <w:tcW w:w="2079" w:type="dxa"/>
          </w:tcPr>
          <w:p w14:paraId="79F86B63" w14:textId="37B71E2F" w:rsidR="00DE6379" w:rsidRPr="00C45950" w:rsidRDefault="00DE6379" w:rsidP="000116E0">
            <w:pPr>
              <w:rPr>
                <w:rFonts w:ascii="Aptos" w:hAnsi="Aptos" w:cstheme="minorHAnsi"/>
              </w:rPr>
            </w:pPr>
            <w:r w:rsidRPr="00C45950">
              <w:rPr>
                <w:rFonts w:ascii="Aptos" w:hAnsi="Aptos" w:cstheme="minorHAnsi"/>
              </w:rPr>
              <w:t>Module 3 revision</w:t>
            </w:r>
          </w:p>
        </w:tc>
        <w:tc>
          <w:tcPr>
            <w:tcW w:w="2079" w:type="dxa"/>
          </w:tcPr>
          <w:p w14:paraId="17A5A85D" w14:textId="070DBEEE" w:rsidR="00DE6379" w:rsidRPr="00C45950" w:rsidRDefault="00DE6379" w:rsidP="000116E0">
            <w:pPr>
              <w:rPr>
                <w:rFonts w:ascii="Aptos" w:hAnsi="Aptos" w:cstheme="minorHAnsi"/>
              </w:rPr>
            </w:pPr>
            <w:r w:rsidRPr="00C45950">
              <w:rPr>
                <w:rFonts w:ascii="Aptos" w:hAnsi="Aptos" w:cstheme="minorHAnsi"/>
              </w:rPr>
              <w:t>Module 4 Unit 1</w:t>
            </w:r>
          </w:p>
        </w:tc>
        <w:tc>
          <w:tcPr>
            <w:tcW w:w="2079" w:type="dxa"/>
          </w:tcPr>
          <w:p w14:paraId="4938B0BB" w14:textId="3562595F" w:rsidR="00DE6379" w:rsidRPr="00C45950" w:rsidRDefault="00DE6379" w:rsidP="000116E0">
            <w:pPr>
              <w:rPr>
                <w:rFonts w:ascii="Aptos" w:hAnsi="Aptos" w:cstheme="minorHAnsi"/>
              </w:rPr>
            </w:pPr>
            <w:r w:rsidRPr="00C45950">
              <w:rPr>
                <w:rFonts w:ascii="Aptos" w:hAnsi="Aptos" w:cstheme="minorHAnsi"/>
              </w:rPr>
              <w:t>Module 4 Unit 2</w:t>
            </w:r>
          </w:p>
        </w:tc>
        <w:tc>
          <w:tcPr>
            <w:tcW w:w="2080" w:type="dxa"/>
          </w:tcPr>
          <w:p w14:paraId="31D4AD80" w14:textId="190B7219" w:rsidR="00DE6379" w:rsidRPr="00C45950" w:rsidRDefault="00DE6379" w:rsidP="000116E0">
            <w:pPr>
              <w:rPr>
                <w:rFonts w:ascii="Aptos" w:hAnsi="Aptos" w:cstheme="minorHAnsi"/>
              </w:rPr>
            </w:pPr>
            <w:r w:rsidRPr="00C45950">
              <w:rPr>
                <w:rFonts w:ascii="Aptos" w:hAnsi="Aptos" w:cstheme="minorHAnsi"/>
              </w:rPr>
              <w:t>Module 4 Unit 3</w:t>
            </w:r>
          </w:p>
        </w:tc>
      </w:tr>
      <w:tr w:rsidR="00DE6379" w:rsidRPr="007A020C" w14:paraId="7477CF70" w14:textId="77777777" w:rsidTr="00DE6379">
        <w:tc>
          <w:tcPr>
            <w:tcW w:w="3118" w:type="dxa"/>
          </w:tcPr>
          <w:p w14:paraId="1C68364A" w14:textId="77777777" w:rsidR="00DE6379" w:rsidRPr="00C45950" w:rsidRDefault="00DE6379" w:rsidP="000116E0">
            <w:pPr>
              <w:rPr>
                <w:rFonts w:ascii="Aptos" w:hAnsi="Aptos" w:cstheme="minorHAnsi"/>
                <w:b/>
              </w:rPr>
            </w:pPr>
            <w:r w:rsidRPr="00C45950">
              <w:rPr>
                <w:rFonts w:ascii="Aptos" w:hAnsi="Aptos" w:cstheme="minorHAnsi"/>
                <w:b/>
              </w:rPr>
              <w:t>Languages Spanish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B5E" w14:textId="19F83DE7" w:rsidR="00DE6379" w:rsidRPr="00C45950" w:rsidRDefault="00CF2653" w:rsidP="000116E0">
            <w:pPr>
              <w:rPr>
                <w:rFonts w:ascii="Aptos" w:hAnsi="Aptos"/>
              </w:rPr>
            </w:pPr>
            <w:hyperlink r:id="rId26" w:history="1">
              <w:r w:rsidR="00DE6379" w:rsidRPr="00C45950">
                <w:rPr>
                  <w:rStyle w:val="Hyperlink"/>
                  <w:rFonts w:ascii="Aptos" w:hAnsi="Aptos"/>
                </w:rPr>
                <w:t>Talking about what others do 1</w:t>
              </w:r>
            </w:hyperlink>
          </w:p>
          <w:p w14:paraId="5911231E" w14:textId="77777777" w:rsidR="00DE6379" w:rsidRPr="00C45950" w:rsidRDefault="00DE6379" w:rsidP="000116E0">
            <w:pPr>
              <w:rPr>
                <w:rFonts w:ascii="Aptos" w:hAnsi="Aptos"/>
              </w:rPr>
            </w:pPr>
          </w:p>
          <w:p w14:paraId="28D9CCA9" w14:textId="77777777" w:rsidR="00DE6379" w:rsidRPr="00C45950" w:rsidRDefault="00DE6379" w:rsidP="000116E0">
            <w:pPr>
              <w:rPr>
                <w:rFonts w:ascii="Aptos" w:hAnsi="Aptos" w:cstheme="minorHAnsi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16A3" w14:textId="514A9F4C" w:rsidR="00DE6379" w:rsidRPr="00C45950" w:rsidRDefault="00CF2653" w:rsidP="000116E0">
            <w:pPr>
              <w:rPr>
                <w:rFonts w:ascii="Aptos" w:hAnsi="Aptos" w:cs="Arial"/>
                <w:color w:val="371E2D"/>
              </w:rPr>
            </w:pPr>
            <w:hyperlink r:id="rId27" w:history="1">
              <w:r w:rsidR="00DE6379" w:rsidRPr="00C45950">
                <w:rPr>
                  <w:rStyle w:val="Hyperlink"/>
                  <w:rFonts w:ascii="Aptos" w:hAnsi="Aptos" w:cs="Arial"/>
                </w:rPr>
                <w:t>Talking about what others do 2</w:t>
              </w:r>
            </w:hyperlink>
          </w:p>
          <w:p w14:paraId="36DA0B6F" w14:textId="77777777" w:rsidR="00DE6379" w:rsidRPr="00C45950" w:rsidRDefault="00DE6379" w:rsidP="000116E0">
            <w:pPr>
              <w:rPr>
                <w:rFonts w:ascii="Aptos" w:hAnsi="Aptos" w:cs="Arial"/>
                <w:color w:val="371E2D"/>
              </w:rPr>
            </w:pPr>
          </w:p>
          <w:p w14:paraId="7E67526C" w14:textId="77777777" w:rsidR="00DE6379" w:rsidRPr="00C45950" w:rsidRDefault="00DE6379" w:rsidP="00C45950">
            <w:pPr>
              <w:rPr>
                <w:rFonts w:ascii="Aptos" w:hAnsi="Aptos" w:cstheme="minorHAnsi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106A" w14:textId="31BB6C00" w:rsidR="00DE6379" w:rsidRPr="00C45950" w:rsidRDefault="00CF2653" w:rsidP="000116E0">
            <w:pPr>
              <w:rPr>
                <w:rFonts w:ascii="Aptos" w:hAnsi="Aptos" w:cs="Arial"/>
                <w:color w:val="371E2D"/>
              </w:rPr>
            </w:pPr>
            <w:hyperlink r:id="rId28" w:history="1">
              <w:r w:rsidR="00DE6379" w:rsidRPr="00C45950">
                <w:rPr>
                  <w:rStyle w:val="Hyperlink"/>
                  <w:rFonts w:ascii="Aptos" w:hAnsi="Aptos" w:cs="Arial"/>
                </w:rPr>
                <w:t>Talking about places in and location</w:t>
              </w:r>
            </w:hyperlink>
          </w:p>
          <w:p w14:paraId="51E17D43" w14:textId="77777777" w:rsidR="00DE6379" w:rsidRPr="00C45950" w:rsidRDefault="00DE6379" w:rsidP="00C45950">
            <w:pPr>
              <w:rPr>
                <w:rFonts w:ascii="Aptos" w:hAnsi="Aptos" w:cstheme="minorHAnsi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1EEF" w14:textId="3B2C27E4" w:rsidR="00DE6379" w:rsidRPr="00C45950" w:rsidRDefault="00CF2653" w:rsidP="000116E0">
            <w:pPr>
              <w:rPr>
                <w:rFonts w:ascii="Aptos" w:hAnsi="Aptos" w:cs="Arial"/>
                <w:color w:val="371E2D"/>
              </w:rPr>
            </w:pPr>
            <w:hyperlink r:id="rId29" w:history="1">
              <w:r w:rsidR="00DE6379" w:rsidRPr="00C45950">
                <w:rPr>
                  <w:rStyle w:val="Hyperlink"/>
                  <w:rFonts w:ascii="Aptos" w:hAnsi="Aptos" w:cs="Arial"/>
                </w:rPr>
                <w:t>Talking about people and possession</w:t>
              </w:r>
            </w:hyperlink>
          </w:p>
          <w:p w14:paraId="03DAA721" w14:textId="77777777" w:rsidR="00DE6379" w:rsidRPr="00C45950" w:rsidRDefault="00DE6379" w:rsidP="00C45950">
            <w:pPr>
              <w:rPr>
                <w:rFonts w:ascii="Aptos" w:hAnsi="Aptos" w:cstheme="minorHAnsi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6F34" w14:textId="1A1C60B8" w:rsidR="00DE6379" w:rsidRPr="00C45950" w:rsidRDefault="00CF2653" w:rsidP="000116E0">
            <w:pPr>
              <w:rPr>
                <w:rFonts w:ascii="Aptos" w:hAnsi="Aptos" w:cs="Arial"/>
                <w:color w:val="371E2D"/>
              </w:rPr>
            </w:pPr>
            <w:hyperlink r:id="rId30" w:history="1">
              <w:r w:rsidR="00DE6379" w:rsidRPr="00C45950">
                <w:rPr>
                  <w:rStyle w:val="Hyperlink"/>
                  <w:rFonts w:ascii="Aptos" w:hAnsi="Aptos" w:cs="Arial"/>
                </w:rPr>
                <w:t>Talking about people and possession 2</w:t>
              </w:r>
            </w:hyperlink>
          </w:p>
          <w:p w14:paraId="67055B6F" w14:textId="77777777" w:rsidR="00DE6379" w:rsidRPr="00C45950" w:rsidRDefault="00DE6379" w:rsidP="00C45950">
            <w:pPr>
              <w:rPr>
                <w:rFonts w:ascii="Aptos" w:hAnsi="Aptos" w:cstheme="minorHAnsi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7F82" w14:textId="361D9381" w:rsidR="00DE6379" w:rsidRPr="00C45950" w:rsidRDefault="00CF2653" w:rsidP="000116E0">
            <w:pPr>
              <w:rPr>
                <w:rFonts w:ascii="Aptos" w:hAnsi="Aptos" w:cs="Arial"/>
                <w:color w:val="371E2D"/>
              </w:rPr>
            </w:pPr>
            <w:hyperlink r:id="rId31" w:history="1">
              <w:r w:rsidR="00DE6379" w:rsidRPr="00C45950">
                <w:rPr>
                  <w:rStyle w:val="Hyperlink"/>
                  <w:rFonts w:ascii="Aptos" w:hAnsi="Aptos" w:cs="Arial"/>
                </w:rPr>
                <w:t>Talking about where people go and future plans</w:t>
              </w:r>
            </w:hyperlink>
          </w:p>
          <w:p w14:paraId="7CA0356C" w14:textId="77777777" w:rsidR="00DE6379" w:rsidRPr="00C45950" w:rsidRDefault="00DE6379" w:rsidP="00C45950">
            <w:pPr>
              <w:rPr>
                <w:rFonts w:ascii="Aptos" w:hAnsi="Aptos" w:cstheme="minorHAnsi"/>
              </w:rPr>
            </w:pPr>
          </w:p>
        </w:tc>
      </w:tr>
      <w:tr w:rsidR="00DE6379" w:rsidRPr="007A020C" w14:paraId="2B7115E1" w14:textId="77777777" w:rsidTr="00DE6379">
        <w:tc>
          <w:tcPr>
            <w:tcW w:w="3118" w:type="dxa"/>
          </w:tcPr>
          <w:p w14:paraId="335DE4F6" w14:textId="77777777" w:rsidR="00DE6379" w:rsidRPr="00C45950" w:rsidRDefault="00DE6379" w:rsidP="000116E0">
            <w:pPr>
              <w:rPr>
                <w:rFonts w:ascii="Aptos" w:hAnsi="Aptos" w:cstheme="minorHAnsi"/>
                <w:b/>
              </w:rPr>
            </w:pPr>
            <w:r w:rsidRPr="00C45950">
              <w:rPr>
                <w:rFonts w:ascii="Aptos" w:hAnsi="Aptos" w:cstheme="minorHAnsi"/>
                <w:b/>
              </w:rPr>
              <w:t>Science</w:t>
            </w:r>
          </w:p>
        </w:tc>
        <w:tc>
          <w:tcPr>
            <w:tcW w:w="2079" w:type="dxa"/>
          </w:tcPr>
          <w:p w14:paraId="60AB61B0" w14:textId="77777777" w:rsidR="00DE6379" w:rsidRPr="00C45950" w:rsidRDefault="00CF2653" w:rsidP="000116E0">
            <w:pPr>
              <w:rPr>
                <w:rFonts w:ascii="Aptos" w:hAnsi="Aptos"/>
              </w:rPr>
            </w:pPr>
            <w:hyperlink r:id="rId32" w:history="1">
              <w:r w:rsidR="00DE6379" w:rsidRPr="00C45950">
                <w:rPr>
                  <w:rStyle w:val="Hyperlink"/>
                  <w:rFonts w:ascii="Aptos" w:hAnsi="Aptos"/>
                </w:rPr>
                <w:t>How the digestive system works</w:t>
              </w:r>
            </w:hyperlink>
          </w:p>
          <w:p w14:paraId="29CF7AD3" w14:textId="77777777" w:rsidR="00DE6379" w:rsidRPr="00C45950" w:rsidRDefault="00DE6379" w:rsidP="000116E0">
            <w:pPr>
              <w:rPr>
                <w:rFonts w:ascii="Aptos" w:hAnsi="Aptos"/>
              </w:rPr>
            </w:pPr>
          </w:p>
          <w:p w14:paraId="17A7BAFC" w14:textId="77777777" w:rsidR="00DE6379" w:rsidRPr="00C45950" w:rsidRDefault="00CF2653" w:rsidP="000116E0">
            <w:pPr>
              <w:rPr>
                <w:rFonts w:ascii="Aptos" w:hAnsi="Aptos"/>
              </w:rPr>
            </w:pPr>
            <w:hyperlink r:id="rId33" w:history="1">
              <w:r w:rsidR="00DE6379" w:rsidRPr="00C45950">
                <w:rPr>
                  <w:rStyle w:val="Hyperlink"/>
                  <w:rFonts w:ascii="Aptos" w:hAnsi="Aptos"/>
                </w:rPr>
                <w:t xml:space="preserve">Making digestion </w:t>
              </w:r>
              <w:proofErr w:type="spellStart"/>
              <w:r w:rsidR="00DE6379" w:rsidRPr="00C45950">
                <w:rPr>
                  <w:rStyle w:val="Hyperlink"/>
                  <w:rFonts w:ascii="Aptos" w:hAnsi="Aptos"/>
                </w:rPr>
                <w:t>efficient</w:t>
              </w:r>
            </w:hyperlink>
            <w:proofErr w:type="spellEnd"/>
          </w:p>
          <w:p w14:paraId="392216FA" w14:textId="77777777" w:rsidR="00CF2653" w:rsidRDefault="00CF2653" w:rsidP="00CF2653">
            <w:pPr>
              <w:jc w:val="both"/>
            </w:pPr>
          </w:p>
          <w:p w14:paraId="0DC7D2E7" w14:textId="171FC700" w:rsidR="00DE6379" w:rsidRPr="00C45950" w:rsidRDefault="00CF2653" w:rsidP="00CF2653">
            <w:pPr>
              <w:jc w:val="both"/>
              <w:rPr>
                <w:rFonts w:ascii="Aptos" w:hAnsi="Aptos" w:cstheme="minorHAnsi"/>
              </w:rPr>
            </w:pPr>
            <w:hyperlink r:id="rId34" w:history="1">
              <w:r w:rsidR="00DE6379" w:rsidRPr="00C45950">
                <w:rPr>
                  <w:rStyle w:val="Hyperlink"/>
                  <w:rFonts w:ascii="Aptos" w:hAnsi="Aptos"/>
                </w:rPr>
                <w:t>Revision</w:t>
              </w:r>
            </w:hyperlink>
          </w:p>
        </w:tc>
        <w:tc>
          <w:tcPr>
            <w:tcW w:w="2079" w:type="dxa"/>
          </w:tcPr>
          <w:p w14:paraId="05CBC618" w14:textId="77777777" w:rsidR="00DE6379" w:rsidRPr="00C45950" w:rsidRDefault="00CF2653" w:rsidP="000116E0">
            <w:pPr>
              <w:rPr>
                <w:rFonts w:ascii="Aptos" w:hAnsi="Aptos"/>
              </w:rPr>
            </w:pPr>
            <w:hyperlink r:id="rId35" w:history="1">
              <w:r w:rsidR="00DE6379" w:rsidRPr="00C45950">
                <w:rPr>
                  <w:rStyle w:val="Hyperlink"/>
                  <w:rFonts w:ascii="Aptos" w:hAnsi="Aptos"/>
                </w:rPr>
                <w:t>Changes in energy stores</w:t>
              </w:r>
            </w:hyperlink>
          </w:p>
          <w:p w14:paraId="757B2C2E" w14:textId="77777777" w:rsidR="00DE6379" w:rsidRPr="00C45950" w:rsidRDefault="00DE6379" w:rsidP="000116E0">
            <w:pPr>
              <w:rPr>
                <w:rFonts w:ascii="Aptos" w:hAnsi="Aptos"/>
              </w:rPr>
            </w:pPr>
          </w:p>
          <w:p w14:paraId="115ADA06" w14:textId="77777777" w:rsidR="00DE6379" w:rsidRPr="00C45950" w:rsidRDefault="00CF2653" w:rsidP="000116E0">
            <w:pPr>
              <w:rPr>
                <w:rFonts w:ascii="Aptos" w:hAnsi="Aptos"/>
              </w:rPr>
            </w:pPr>
            <w:hyperlink r:id="rId36" w:history="1">
              <w:r w:rsidR="00DE6379" w:rsidRPr="00C45950">
                <w:rPr>
                  <w:rStyle w:val="Hyperlink"/>
                  <w:rFonts w:ascii="Aptos" w:hAnsi="Aptos"/>
                </w:rPr>
                <w:t>Conservation of energy</w:t>
              </w:r>
            </w:hyperlink>
          </w:p>
          <w:p w14:paraId="656ACEA7" w14:textId="77777777" w:rsidR="00DE6379" w:rsidRPr="00C45950" w:rsidRDefault="00DE6379" w:rsidP="000116E0">
            <w:pPr>
              <w:rPr>
                <w:rFonts w:ascii="Aptos" w:hAnsi="Aptos"/>
              </w:rPr>
            </w:pPr>
          </w:p>
          <w:p w14:paraId="49B940CB" w14:textId="4D86B888" w:rsidR="00DE6379" w:rsidRPr="00C45950" w:rsidRDefault="00CF2653" w:rsidP="000116E0">
            <w:pPr>
              <w:rPr>
                <w:rFonts w:ascii="Aptos" w:hAnsi="Aptos" w:cstheme="minorHAnsi"/>
              </w:rPr>
            </w:pPr>
            <w:hyperlink r:id="rId37" w:history="1">
              <w:r w:rsidR="00DE6379" w:rsidRPr="00C45950">
                <w:rPr>
                  <w:rStyle w:val="Hyperlink"/>
                  <w:rFonts w:ascii="Aptos" w:hAnsi="Aptos"/>
                </w:rPr>
                <w:t>Energy and work</w:t>
              </w:r>
            </w:hyperlink>
          </w:p>
        </w:tc>
        <w:tc>
          <w:tcPr>
            <w:tcW w:w="2079" w:type="dxa"/>
          </w:tcPr>
          <w:p w14:paraId="44620768" w14:textId="77777777" w:rsidR="00DE6379" w:rsidRPr="00C45950" w:rsidRDefault="00CF2653" w:rsidP="000116E0">
            <w:pPr>
              <w:rPr>
                <w:rFonts w:ascii="Aptos" w:hAnsi="Aptos"/>
              </w:rPr>
            </w:pPr>
            <w:hyperlink r:id="rId38" w:history="1">
              <w:r w:rsidR="00DE6379" w:rsidRPr="00C45950">
                <w:rPr>
                  <w:rStyle w:val="Hyperlink"/>
                  <w:rFonts w:ascii="Aptos" w:hAnsi="Aptos"/>
                </w:rPr>
                <w:t>Gravitational potential energy</w:t>
              </w:r>
            </w:hyperlink>
          </w:p>
          <w:p w14:paraId="7FC2FDFD" w14:textId="77777777" w:rsidR="00DE6379" w:rsidRPr="00C45950" w:rsidRDefault="00DE6379" w:rsidP="000116E0">
            <w:pPr>
              <w:rPr>
                <w:rFonts w:ascii="Aptos" w:hAnsi="Aptos"/>
              </w:rPr>
            </w:pPr>
          </w:p>
          <w:p w14:paraId="7696D19C" w14:textId="77777777" w:rsidR="00DE6379" w:rsidRPr="00C45950" w:rsidRDefault="00CF2653" w:rsidP="000116E0">
            <w:pPr>
              <w:rPr>
                <w:rFonts w:ascii="Aptos" w:hAnsi="Aptos"/>
              </w:rPr>
            </w:pPr>
            <w:hyperlink r:id="rId39" w:history="1">
              <w:r w:rsidR="00DE6379" w:rsidRPr="00C45950">
                <w:rPr>
                  <w:rStyle w:val="Hyperlink"/>
                  <w:rFonts w:ascii="Aptos" w:hAnsi="Aptos"/>
                </w:rPr>
                <w:t>Kinetic energy and elastic energy stores</w:t>
              </w:r>
            </w:hyperlink>
          </w:p>
          <w:p w14:paraId="12F453DF" w14:textId="77777777" w:rsidR="00DE6379" w:rsidRPr="00C45950" w:rsidRDefault="00DE6379" w:rsidP="000116E0">
            <w:pPr>
              <w:rPr>
                <w:rFonts w:ascii="Aptos" w:hAnsi="Aptos"/>
              </w:rPr>
            </w:pPr>
          </w:p>
          <w:p w14:paraId="424251C7" w14:textId="77777777" w:rsidR="00DE6379" w:rsidRPr="00C45950" w:rsidRDefault="00CF2653" w:rsidP="000116E0">
            <w:pPr>
              <w:rPr>
                <w:rFonts w:ascii="Aptos" w:hAnsi="Aptos"/>
              </w:rPr>
            </w:pPr>
            <w:hyperlink r:id="rId40" w:history="1">
              <w:r w:rsidR="00DE6379" w:rsidRPr="00C45950">
                <w:rPr>
                  <w:rStyle w:val="Hyperlink"/>
                  <w:rFonts w:ascii="Aptos" w:hAnsi="Aptos"/>
                </w:rPr>
                <w:t>Energy dissipation</w:t>
              </w:r>
            </w:hyperlink>
          </w:p>
          <w:p w14:paraId="28E78D3A" w14:textId="13E4AE38" w:rsidR="00DE6379" w:rsidRPr="00C45950" w:rsidRDefault="00DE6379" w:rsidP="000116E0">
            <w:pPr>
              <w:rPr>
                <w:rFonts w:ascii="Aptos" w:hAnsi="Aptos" w:cstheme="minorHAnsi"/>
              </w:rPr>
            </w:pPr>
          </w:p>
        </w:tc>
        <w:tc>
          <w:tcPr>
            <w:tcW w:w="2079" w:type="dxa"/>
          </w:tcPr>
          <w:p w14:paraId="054808E0" w14:textId="77777777" w:rsidR="00DE6379" w:rsidRPr="00C45950" w:rsidRDefault="00CF2653" w:rsidP="000116E0">
            <w:pPr>
              <w:rPr>
                <w:rFonts w:ascii="Aptos" w:hAnsi="Aptos"/>
              </w:rPr>
            </w:pPr>
            <w:hyperlink r:id="rId41" w:history="1">
              <w:r w:rsidR="00DE6379" w:rsidRPr="00C45950">
                <w:rPr>
                  <w:rStyle w:val="Hyperlink"/>
                  <w:rFonts w:ascii="Aptos" w:hAnsi="Aptos"/>
                </w:rPr>
                <w:t>Energy and efficiency</w:t>
              </w:r>
            </w:hyperlink>
          </w:p>
          <w:p w14:paraId="37893B17" w14:textId="77777777" w:rsidR="00DE6379" w:rsidRPr="00C45950" w:rsidRDefault="00DE6379" w:rsidP="000116E0">
            <w:pPr>
              <w:rPr>
                <w:rFonts w:ascii="Aptos" w:hAnsi="Aptos"/>
              </w:rPr>
            </w:pPr>
          </w:p>
          <w:p w14:paraId="26ACA04C" w14:textId="77777777" w:rsidR="00DE6379" w:rsidRPr="00C45950" w:rsidRDefault="00CF2653" w:rsidP="000116E0">
            <w:pPr>
              <w:rPr>
                <w:rFonts w:ascii="Aptos" w:hAnsi="Aptos"/>
              </w:rPr>
            </w:pPr>
            <w:hyperlink r:id="rId42" w:history="1">
              <w:r w:rsidR="00DE6379" w:rsidRPr="00C45950">
                <w:rPr>
                  <w:rStyle w:val="Hyperlink"/>
                  <w:rFonts w:ascii="Aptos" w:hAnsi="Aptos"/>
                </w:rPr>
                <w:t>Electrical appliances</w:t>
              </w:r>
            </w:hyperlink>
          </w:p>
          <w:p w14:paraId="478E4D44" w14:textId="77777777" w:rsidR="00DE6379" w:rsidRPr="00C45950" w:rsidRDefault="00DE6379" w:rsidP="000116E0">
            <w:pPr>
              <w:rPr>
                <w:rFonts w:ascii="Aptos" w:hAnsi="Aptos"/>
              </w:rPr>
            </w:pPr>
          </w:p>
          <w:p w14:paraId="0E5103B0" w14:textId="3936F262" w:rsidR="00DE6379" w:rsidRPr="00C45950" w:rsidRDefault="00CF2653" w:rsidP="000116E0">
            <w:pPr>
              <w:rPr>
                <w:rFonts w:ascii="Aptos" w:hAnsi="Aptos" w:cstheme="minorHAnsi"/>
              </w:rPr>
            </w:pPr>
            <w:hyperlink r:id="rId43" w:history="1">
              <w:r w:rsidR="00DE6379" w:rsidRPr="00C45950">
                <w:rPr>
                  <w:rStyle w:val="Hyperlink"/>
                  <w:rFonts w:ascii="Aptos" w:hAnsi="Aptos"/>
                </w:rPr>
                <w:t>Energy and Power</w:t>
              </w:r>
            </w:hyperlink>
          </w:p>
        </w:tc>
        <w:tc>
          <w:tcPr>
            <w:tcW w:w="2079" w:type="dxa"/>
          </w:tcPr>
          <w:p w14:paraId="0BFD7AC9" w14:textId="77777777" w:rsidR="00DE6379" w:rsidRPr="00C45950" w:rsidRDefault="00CF2653" w:rsidP="000116E0">
            <w:pPr>
              <w:rPr>
                <w:rFonts w:ascii="Aptos" w:hAnsi="Aptos"/>
              </w:rPr>
            </w:pPr>
            <w:hyperlink r:id="rId44" w:history="1">
              <w:r w:rsidR="00DE6379" w:rsidRPr="00C45950">
                <w:rPr>
                  <w:rStyle w:val="Hyperlink"/>
                  <w:rFonts w:ascii="Aptos" w:hAnsi="Aptos"/>
                </w:rPr>
                <w:t>Revision</w:t>
              </w:r>
            </w:hyperlink>
          </w:p>
          <w:p w14:paraId="165C3B0D" w14:textId="77777777" w:rsidR="00DE6379" w:rsidRPr="00C45950" w:rsidRDefault="00DE6379" w:rsidP="000116E0">
            <w:pPr>
              <w:rPr>
                <w:rFonts w:ascii="Aptos" w:hAnsi="Aptos"/>
              </w:rPr>
            </w:pPr>
          </w:p>
          <w:p w14:paraId="6B5226E1" w14:textId="77777777" w:rsidR="00DE6379" w:rsidRPr="00C45950" w:rsidRDefault="00CF2653" w:rsidP="000116E0">
            <w:pPr>
              <w:rPr>
                <w:rFonts w:ascii="Aptos" w:hAnsi="Aptos"/>
              </w:rPr>
            </w:pPr>
            <w:hyperlink r:id="rId45" w:history="1">
              <w:r w:rsidR="00DE6379" w:rsidRPr="00C45950">
                <w:rPr>
                  <w:rStyle w:val="Hyperlink"/>
                  <w:rFonts w:ascii="Aptos" w:hAnsi="Aptos"/>
                </w:rPr>
                <w:t>Energy transfer by conduction</w:t>
              </w:r>
            </w:hyperlink>
          </w:p>
          <w:p w14:paraId="49AA78AE" w14:textId="77777777" w:rsidR="00DE6379" w:rsidRPr="00C45950" w:rsidRDefault="00DE6379" w:rsidP="000116E0">
            <w:pPr>
              <w:rPr>
                <w:rFonts w:ascii="Aptos" w:hAnsi="Aptos"/>
              </w:rPr>
            </w:pPr>
          </w:p>
          <w:p w14:paraId="75C94DE6" w14:textId="2BE47744" w:rsidR="00DE6379" w:rsidRPr="00C45950" w:rsidRDefault="00CF2653" w:rsidP="000116E0">
            <w:pPr>
              <w:rPr>
                <w:rFonts w:ascii="Aptos" w:hAnsi="Aptos" w:cstheme="minorHAnsi"/>
              </w:rPr>
            </w:pPr>
            <w:hyperlink r:id="rId46" w:history="1">
              <w:r w:rsidR="00DE6379" w:rsidRPr="00C45950">
                <w:rPr>
                  <w:rStyle w:val="Hyperlink"/>
                  <w:rFonts w:ascii="Aptos" w:hAnsi="Aptos"/>
                </w:rPr>
                <w:t>Specific heat capacity</w:t>
              </w:r>
            </w:hyperlink>
          </w:p>
        </w:tc>
        <w:tc>
          <w:tcPr>
            <w:tcW w:w="2080" w:type="dxa"/>
          </w:tcPr>
          <w:p w14:paraId="76C02D30" w14:textId="77777777" w:rsidR="00DE6379" w:rsidRPr="00C45950" w:rsidRDefault="00CF2653" w:rsidP="000116E0">
            <w:pPr>
              <w:rPr>
                <w:rFonts w:ascii="Aptos" w:hAnsi="Aptos"/>
              </w:rPr>
            </w:pPr>
            <w:hyperlink r:id="rId47" w:history="1">
              <w:r w:rsidR="00DE6379" w:rsidRPr="00C45950">
                <w:rPr>
                  <w:rStyle w:val="Hyperlink"/>
                  <w:rFonts w:ascii="Aptos" w:hAnsi="Aptos"/>
                </w:rPr>
                <w:t>Heating and insulating buildings</w:t>
              </w:r>
            </w:hyperlink>
          </w:p>
          <w:p w14:paraId="45928133" w14:textId="77777777" w:rsidR="00DE6379" w:rsidRPr="00C45950" w:rsidRDefault="00DE6379" w:rsidP="000116E0">
            <w:pPr>
              <w:rPr>
                <w:rFonts w:ascii="Aptos" w:hAnsi="Aptos"/>
              </w:rPr>
            </w:pPr>
          </w:p>
          <w:p w14:paraId="00D9CA77" w14:textId="2073579F" w:rsidR="00DE6379" w:rsidRPr="00C45950" w:rsidRDefault="00CF2653" w:rsidP="000116E0">
            <w:pPr>
              <w:rPr>
                <w:rFonts w:ascii="Aptos" w:hAnsi="Aptos" w:cstheme="minorHAnsi"/>
              </w:rPr>
            </w:pPr>
            <w:hyperlink r:id="rId48" w:history="1">
              <w:r w:rsidR="00DE6379" w:rsidRPr="00C45950">
                <w:rPr>
                  <w:rStyle w:val="Hyperlink"/>
                  <w:rFonts w:ascii="Aptos" w:hAnsi="Aptos"/>
                </w:rPr>
                <w:t>Revision</w:t>
              </w:r>
            </w:hyperlink>
          </w:p>
        </w:tc>
      </w:tr>
      <w:tr w:rsidR="00DE6379" w:rsidRPr="007A020C" w14:paraId="5679D754" w14:textId="77777777" w:rsidTr="00DE6379">
        <w:tc>
          <w:tcPr>
            <w:tcW w:w="3118" w:type="dxa"/>
          </w:tcPr>
          <w:p w14:paraId="2C6123E5" w14:textId="77777777" w:rsidR="00DE6379" w:rsidRPr="00C45950" w:rsidRDefault="00DE6379" w:rsidP="000116E0">
            <w:pPr>
              <w:rPr>
                <w:rFonts w:ascii="Aptos" w:hAnsi="Aptos" w:cstheme="minorHAnsi"/>
                <w:b/>
              </w:rPr>
            </w:pPr>
            <w:r w:rsidRPr="00C45950">
              <w:rPr>
                <w:rFonts w:ascii="Aptos" w:hAnsi="Aptos" w:cstheme="minorHAnsi"/>
                <w:b/>
              </w:rPr>
              <w:t>Humanities Geography</w:t>
            </w:r>
          </w:p>
          <w:p w14:paraId="25AAC2CA" w14:textId="12F67C85" w:rsidR="00DE6379" w:rsidRPr="00C45950" w:rsidRDefault="00DE6379" w:rsidP="000116E0">
            <w:pPr>
              <w:rPr>
                <w:rFonts w:ascii="Aptos" w:hAnsi="Aptos" w:cstheme="minorHAnsi"/>
              </w:rPr>
            </w:pPr>
            <w:r w:rsidRPr="00C45950">
              <w:rPr>
                <w:rFonts w:ascii="Aptos" w:hAnsi="Aptos" w:cstheme="minorHAnsi"/>
              </w:rPr>
              <w:t>Oak Academy</w:t>
            </w:r>
          </w:p>
        </w:tc>
        <w:tc>
          <w:tcPr>
            <w:tcW w:w="2079" w:type="dxa"/>
          </w:tcPr>
          <w:p w14:paraId="6AC11AAB" w14:textId="77777777" w:rsidR="00DE6379" w:rsidRPr="00C45950" w:rsidRDefault="00DE6379" w:rsidP="000116E0">
            <w:pPr>
              <w:rPr>
                <w:rFonts w:ascii="Aptos" w:hAnsi="Aptos"/>
              </w:rPr>
            </w:pPr>
            <w:r w:rsidRPr="00C45950">
              <w:rPr>
                <w:rFonts w:ascii="Aptos" w:hAnsi="Aptos"/>
              </w:rPr>
              <w:t xml:space="preserve">The geography of the Middle East </w:t>
            </w:r>
          </w:p>
          <w:p w14:paraId="0D28F794" w14:textId="26ABF611" w:rsidR="00DE6379" w:rsidRPr="00C45950" w:rsidRDefault="00CF2653" w:rsidP="000116E0">
            <w:pPr>
              <w:rPr>
                <w:rFonts w:ascii="Aptos" w:hAnsi="Aptos"/>
              </w:rPr>
            </w:pPr>
            <w:hyperlink r:id="rId49" w:history="1">
              <w:r w:rsidR="00DE6379" w:rsidRPr="00C45950">
                <w:rPr>
                  <w:rStyle w:val="Hyperlink"/>
                  <w:rFonts w:ascii="Aptos" w:hAnsi="Aptos"/>
                </w:rPr>
                <w:t>What is the importance of Oil in the Middle East?</w:t>
              </w:r>
            </w:hyperlink>
          </w:p>
          <w:p w14:paraId="3D2570C0" w14:textId="77777777" w:rsidR="00DE6379" w:rsidRPr="00C45950" w:rsidRDefault="00DE6379" w:rsidP="00C45950">
            <w:pPr>
              <w:rPr>
                <w:rFonts w:ascii="Aptos" w:hAnsi="Aptos" w:cstheme="minorHAnsi"/>
              </w:rPr>
            </w:pPr>
          </w:p>
        </w:tc>
        <w:tc>
          <w:tcPr>
            <w:tcW w:w="2079" w:type="dxa"/>
          </w:tcPr>
          <w:p w14:paraId="134896D6" w14:textId="77777777" w:rsidR="00DE6379" w:rsidRPr="00C45950" w:rsidRDefault="00DE6379" w:rsidP="000116E0">
            <w:pPr>
              <w:rPr>
                <w:rFonts w:ascii="Aptos" w:hAnsi="Aptos"/>
              </w:rPr>
            </w:pPr>
            <w:r w:rsidRPr="00C45950">
              <w:rPr>
                <w:rFonts w:ascii="Aptos" w:hAnsi="Aptos"/>
              </w:rPr>
              <w:t xml:space="preserve">The geography of the Middle East </w:t>
            </w:r>
          </w:p>
          <w:p w14:paraId="62CF52BA" w14:textId="2BE2D125" w:rsidR="00DE6379" w:rsidRPr="00C45950" w:rsidRDefault="00CF2653" w:rsidP="000116E0">
            <w:pPr>
              <w:rPr>
                <w:rFonts w:ascii="Aptos" w:hAnsi="Aptos"/>
              </w:rPr>
            </w:pPr>
            <w:hyperlink r:id="rId50" w:history="1">
              <w:r w:rsidR="00DE6379" w:rsidRPr="00C45950">
                <w:rPr>
                  <w:rStyle w:val="Hyperlink"/>
                  <w:rFonts w:ascii="Aptos" w:hAnsi="Aptos"/>
                </w:rPr>
                <w:t>What factors have influenced development in Yemen?</w:t>
              </w:r>
            </w:hyperlink>
          </w:p>
          <w:p w14:paraId="756A1A6C" w14:textId="77777777" w:rsidR="00DE6379" w:rsidRPr="00C45950" w:rsidRDefault="00DE6379" w:rsidP="00C45950">
            <w:pPr>
              <w:rPr>
                <w:rFonts w:ascii="Aptos" w:hAnsi="Aptos" w:cstheme="minorHAnsi"/>
              </w:rPr>
            </w:pPr>
          </w:p>
        </w:tc>
        <w:tc>
          <w:tcPr>
            <w:tcW w:w="2079" w:type="dxa"/>
          </w:tcPr>
          <w:p w14:paraId="7BD8AE2A" w14:textId="77777777" w:rsidR="00DE6379" w:rsidRPr="00C45950" w:rsidRDefault="00DE6379" w:rsidP="000116E0">
            <w:pPr>
              <w:rPr>
                <w:rFonts w:ascii="Aptos" w:hAnsi="Aptos"/>
              </w:rPr>
            </w:pPr>
            <w:r w:rsidRPr="00C45950">
              <w:rPr>
                <w:rFonts w:ascii="Aptos" w:hAnsi="Aptos"/>
              </w:rPr>
              <w:t xml:space="preserve">The geography of the Middle East </w:t>
            </w:r>
          </w:p>
          <w:p w14:paraId="429E8A27" w14:textId="4B65BCCE" w:rsidR="00DE6379" w:rsidRPr="00C45950" w:rsidRDefault="00CF2653" w:rsidP="000116E0">
            <w:pPr>
              <w:rPr>
                <w:rFonts w:ascii="Aptos" w:hAnsi="Aptos"/>
              </w:rPr>
            </w:pPr>
            <w:hyperlink r:id="rId51" w:history="1">
              <w:r w:rsidR="00DE6379" w:rsidRPr="00C45950">
                <w:rPr>
                  <w:rStyle w:val="Hyperlink"/>
                  <w:rFonts w:ascii="Aptos" w:hAnsi="Aptos"/>
                </w:rPr>
                <w:t>What strategies can be used to support the development of Yemen?</w:t>
              </w:r>
            </w:hyperlink>
          </w:p>
          <w:p w14:paraId="19D614DB" w14:textId="77777777" w:rsidR="00DE6379" w:rsidRPr="00C45950" w:rsidRDefault="00DE6379" w:rsidP="00C45950">
            <w:pPr>
              <w:rPr>
                <w:rFonts w:ascii="Aptos" w:hAnsi="Aptos" w:cstheme="minorHAnsi"/>
              </w:rPr>
            </w:pPr>
          </w:p>
        </w:tc>
        <w:tc>
          <w:tcPr>
            <w:tcW w:w="2079" w:type="dxa"/>
          </w:tcPr>
          <w:p w14:paraId="2186B452" w14:textId="3C033793" w:rsidR="00DE6379" w:rsidRPr="00C45950" w:rsidRDefault="00CF2653" w:rsidP="000116E0">
            <w:pPr>
              <w:rPr>
                <w:rFonts w:ascii="Aptos" w:hAnsi="Aptos"/>
              </w:rPr>
            </w:pPr>
            <w:hyperlink r:id="rId52" w:history="1">
              <w:r w:rsidR="00DE6379" w:rsidRPr="00C45950">
                <w:rPr>
                  <w:rStyle w:val="Hyperlink"/>
                  <w:rFonts w:ascii="Aptos" w:hAnsi="Aptos"/>
                </w:rPr>
                <w:t>What is the structure of the earth?</w:t>
              </w:r>
            </w:hyperlink>
          </w:p>
          <w:p w14:paraId="3A579FC3" w14:textId="77777777" w:rsidR="00DE6379" w:rsidRPr="00C45950" w:rsidRDefault="00DE6379" w:rsidP="000116E0">
            <w:pPr>
              <w:rPr>
                <w:rFonts w:ascii="Aptos" w:hAnsi="Aptos"/>
              </w:rPr>
            </w:pPr>
          </w:p>
          <w:p w14:paraId="4E98E198" w14:textId="565BC5B4" w:rsidR="00DE6379" w:rsidRPr="00C45950" w:rsidRDefault="00CF2653" w:rsidP="000116E0">
            <w:pPr>
              <w:rPr>
                <w:rFonts w:ascii="Aptos" w:hAnsi="Aptos"/>
              </w:rPr>
            </w:pPr>
            <w:hyperlink r:id="rId53" w:history="1">
              <w:r w:rsidR="00DE6379" w:rsidRPr="00C45950">
                <w:rPr>
                  <w:rStyle w:val="Hyperlink"/>
                  <w:rFonts w:ascii="Aptos" w:hAnsi="Aptos"/>
                </w:rPr>
                <w:t>How do the earth’s plates move?</w:t>
              </w:r>
            </w:hyperlink>
          </w:p>
          <w:p w14:paraId="4537588A" w14:textId="77777777" w:rsidR="00DE6379" w:rsidRPr="00C45950" w:rsidRDefault="00DE6379" w:rsidP="00C45950">
            <w:pPr>
              <w:rPr>
                <w:rFonts w:ascii="Aptos" w:hAnsi="Aptos" w:cstheme="minorHAnsi"/>
              </w:rPr>
            </w:pPr>
          </w:p>
        </w:tc>
        <w:tc>
          <w:tcPr>
            <w:tcW w:w="2079" w:type="dxa"/>
          </w:tcPr>
          <w:p w14:paraId="18E9283E" w14:textId="0044BA1D" w:rsidR="00DE6379" w:rsidRPr="00C45950" w:rsidRDefault="00CF2653" w:rsidP="000116E0">
            <w:pPr>
              <w:rPr>
                <w:rFonts w:ascii="Aptos" w:hAnsi="Aptos"/>
              </w:rPr>
            </w:pPr>
            <w:hyperlink r:id="rId54" w:history="1">
              <w:r w:rsidR="00DE6379" w:rsidRPr="00C45950">
                <w:rPr>
                  <w:rStyle w:val="Hyperlink"/>
                  <w:rFonts w:ascii="Aptos" w:hAnsi="Aptos"/>
                </w:rPr>
                <w:t>What evidence is there that the earth’s crust moves?</w:t>
              </w:r>
            </w:hyperlink>
          </w:p>
          <w:p w14:paraId="3F8D1D37" w14:textId="77777777" w:rsidR="00DE6379" w:rsidRPr="00C45950" w:rsidRDefault="00DE6379" w:rsidP="000116E0">
            <w:pPr>
              <w:rPr>
                <w:rFonts w:ascii="Aptos" w:hAnsi="Aptos"/>
              </w:rPr>
            </w:pPr>
          </w:p>
          <w:p w14:paraId="4B0A59D2" w14:textId="77777777" w:rsidR="00DE6379" w:rsidRPr="00C45950" w:rsidRDefault="00DE6379" w:rsidP="000116E0">
            <w:pPr>
              <w:rPr>
                <w:rFonts w:ascii="Aptos" w:hAnsi="Aptos" w:cstheme="minorHAnsi"/>
              </w:rPr>
            </w:pPr>
          </w:p>
        </w:tc>
        <w:tc>
          <w:tcPr>
            <w:tcW w:w="2080" w:type="dxa"/>
          </w:tcPr>
          <w:p w14:paraId="4A26CD74" w14:textId="2227A43B" w:rsidR="00DE6379" w:rsidRPr="00C45950" w:rsidRDefault="00CF2653" w:rsidP="000116E0">
            <w:pPr>
              <w:rPr>
                <w:rFonts w:ascii="Aptos" w:hAnsi="Aptos"/>
              </w:rPr>
            </w:pPr>
            <w:hyperlink r:id="rId55" w:history="1">
              <w:r w:rsidR="00DE6379" w:rsidRPr="00C45950">
                <w:rPr>
                  <w:rStyle w:val="Hyperlink"/>
                  <w:rFonts w:ascii="Aptos" w:hAnsi="Aptos"/>
                </w:rPr>
                <w:t>What are the different types of plate boundaries?</w:t>
              </w:r>
            </w:hyperlink>
          </w:p>
          <w:p w14:paraId="421BFA3A" w14:textId="77777777" w:rsidR="00DE6379" w:rsidRPr="00C45950" w:rsidRDefault="00DE6379" w:rsidP="000116E0">
            <w:pPr>
              <w:rPr>
                <w:rFonts w:ascii="Aptos" w:hAnsi="Aptos"/>
              </w:rPr>
            </w:pPr>
          </w:p>
          <w:p w14:paraId="02EC6D97" w14:textId="46FC6007" w:rsidR="00DE6379" w:rsidRPr="00C45950" w:rsidRDefault="00DE6379" w:rsidP="00C45950">
            <w:pPr>
              <w:rPr>
                <w:rFonts w:ascii="Aptos" w:hAnsi="Aptos" w:cstheme="minorHAnsi"/>
              </w:rPr>
            </w:pPr>
          </w:p>
        </w:tc>
      </w:tr>
      <w:tr w:rsidR="00DE6379" w:rsidRPr="007A020C" w14:paraId="65AE05F8" w14:textId="77777777" w:rsidTr="00DE6379">
        <w:tc>
          <w:tcPr>
            <w:tcW w:w="3118" w:type="dxa"/>
          </w:tcPr>
          <w:p w14:paraId="1B469818" w14:textId="77777777" w:rsidR="00DE6379" w:rsidRPr="00C45950" w:rsidRDefault="00DE6379" w:rsidP="000116E0">
            <w:pPr>
              <w:rPr>
                <w:rFonts w:ascii="Aptos" w:hAnsi="Aptos" w:cstheme="minorHAnsi"/>
                <w:b/>
              </w:rPr>
            </w:pPr>
            <w:r w:rsidRPr="00C45950">
              <w:rPr>
                <w:rFonts w:ascii="Aptos" w:hAnsi="Aptos" w:cstheme="minorHAnsi"/>
                <w:b/>
              </w:rPr>
              <w:t>Humanities History</w:t>
            </w:r>
          </w:p>
          <w:p w14:paraId="7E459DBE" w14:textId="77777777" w:rsidR="00DE6379" w:rsidRPr="00C45950" w:rsidRDefault="00DE6379" w:rsidP="000116E0">
            <w:pPr>
              <w:rPr>
                <w:rFonts w:ascii="Aptos" w:hAnsi="Aptos" w:cstheme="minorHAnsi"/>
              </w:rPr>
            </w:pPr>
            <w:r w:rsidRPr="00C45950">
              <w:rPr>
                <w:rFonts w:ascii="Aptos" w:hAnsi="Aptos" w:cstheme="minorHAnsi"/>
              </w:rPr>
              <w:t>Oak Academy, YouTube, BBC Bitesize</w:t>
            </w:r>
          </w:p>
        </w:tc>
        <w:tc>
          <w:tcPr>
            <w:tcW w:w="2079" w:type="dxa"/>
          </w:tcPr>
          <w:p w14:paraId="147F9A67" w14:textId="77777777" w:rsidR="00DE6379" w:rsidRPr="00C45950" w:rsidRDefault="00DE6379" w:rsidP="000116E0">
            <w:pPr>
              <w:spacing w:after="160" w:line="259" w:lineRule="auto"/>
              <w:rPr>
                <w:rFonts w:ascii="Aptos" w:hAnsi="Aptos"/>
                <w:b/>
                <w:bCs/>
              </w:rPr>
            </w:pPr>
            <w:r w:rsidRPr="00C45950">
              <w:rPr>
                <w:rFonts w:ascii="Aptos" w:hAnsi="Aptos"/>
                <w:b/>
                <w:bCs/>
              </w:rPr>
              <w:t>The Treaty of Versailles</w:t>
            </w:r>
          </w:p>
          <w:p w14:paraId="7E531D82" w14:textId="77777777" w:rsidR="00DE6379" w:rsidRPr="00C45950" w:rsidRDefault="00DE6379" w:rsidP="000116E0">
            <w:pPr>
              <w:spacing w:after="160" w:line="259" w:lineRule="auto"/>
              <w:rPr>
                <w:rFonts w:ascii="Aptos" w:hAnsi="Aptos"/>
              </w:rPr>
            </w:pPr>
            <w:r w:rsidRPr="00C45950">
              <w:rPr>
                <w:rFonts w:ascii="Aptos" w:hAnsi="Aptos"/>
              </w:rPr>
              <w:t>Oak Academy: What kind of peace was made in 1919?</w:t>
            </w:r>
          </w:p>
          <w:p w14:paraId="559FF7FD" w14:textId="77777777" w:rsidR="00DE6379" w:rsidRPr="00C45950" w:rsidRDefault="00DE6379" w:rsidP="000116E0">
            <w:pPr>
              <w:spacing w:after="160" w:line="259" w:lineRule="auto"/>
              <w:rPr>
                <w:rFonts w:ascii="Aptos" w:hAnsi="Aptos"/>
              </w:rPr>
            </w:pPr>
            <w:r w:rsidRPr="00C45950">
              <w:rPr>
                <w:rFonts w:ascii="Aptos" w:hAnsi="Aptos"/>
              </w:rPr>
              <w:t xml:space="preserve">Lesson 1: Why was it so difficult to </w:t>
            </w:r>
            <w:r w:rsidRPr="00C45950">
              <w:rPr>
                <w:rFonts w:ascii="Aptos" w:hAnsi="Aptos"/>
              </w:rPr>
              <w:lastRenderedPageBreak/>
              <w:t>decide what to do with Germany after the First World War?</w:t>
            </w:r>
          </w:p>
          <w:p w14:paraId="74F9972C" w14:textId="77777777" w:rsidR="00DE6379" w:rsidRPr="00C45950" w:rsidRDefault="00CF2653" w:rsidP="000116E0">
            <w:pPr>
              <w:spacing w:after="160" w:line="259" w:lineRule="auto"/>
              <w:rPr>
                <w:rFonts w:ascii="Aptos" w:eastAsia="Calibri" w:hAnsi="Aptos" w:cs="Calibri"/>
              </w:rPr>
            </w:pPr>
            <w:hyperlink r:id="rId56">
              <w:r w:rsidR="00DE6379" w:rsidRPr="00C45950">
                <w:rPr>
                  <w:rStyle w:val="Hyperlink"/>
                  <w:rFonts w:ascii="Aptos" w:eastAsia="Calibri" w:hAnsi="Aptos" w:cs="Calibri"/>
                </w:rPr>
                <w:t>ks3-teachingideas.pdf</w:t>
              </w:r>
            </w:hyperlink>
          </w:p>
          <w:p w14:paraId="26297343" w14:textId="77777777" w:rsidR="00DE6379" w:rsidRPr="00C45950" w:rsidRDefault="00DE6379" w:rsidP="000116E0">
            <w:pPr>
              <w:spacing w:after="160" w:line="259" w:lineRule="auto"/>
              <w:rPr>
                <w:rFonts w:ascii="Aptos" w:hAnsi="Aptos"/>
              </w:rPr>
            </w:pPr>
            <w:r w:rsidRPr="00C45950">
              <w:rPr>
                <w:rFonts w:ascii="Aptos" w:hAnsi="Aptos"/>
              </w:rPr>
              <w:t>Lesson 2:  Was the Treaty of Versailles a 'Peace of Revenge'?</w:t>
            </w:r>
          </w:p>
          <w:p w14:paraId="21105BDF" w14:textId="63FDEA7E" w:rsidR="00DE6379" w:rsidRPr="00C45950" w:rsidRDefault="00CF2653" w:rsidP="00CF2653">
            <w:pPr>
              <w:spacing w:after="160" w:line="259" w:lineRule="auto"/>
              <w:rPr>
                <w:rFonts w:ascii="Aptos" w:hAnsi="Aptos" w:cstheme="minorHAnsi"/>
              </w:rPr>
            </w:pPr>
            <w:hyperlink r:id="rId57">
              <w:r w:rsidR="00DE6379" w:rsidRPr="00C45950">
                <w:rPr>
                  <w:rStyle w:val="Hyperlink"/>
                  <w:rFonts w:ascii="Aptos" w:eastAsia="Calibri" w:hAnsi="Aptos" w:cs="Calibri"/>
                </w:rPr>
                <w:t>Treaty of Versailles - key terms - Paris Peace Treaties and the League of Nations, to 1933 - National 5 History Revision - BBC Bitesize</w:t>
              </w:r>
            </w:hyperlink>
            <w:r w:rsidR="00DE6379" w:rsidRPr="00C45950">
              <w:rPr>
                <w:rFonts w:ascii="Aptos" w:eastAsia="Calibri" w:hAnsi="Aptos" w:cs="Calibri"/>
              </w:rPr>
              <w:t xml:space="preserve"> </w:t>
            </w:r>
          </w:p>
        </w:tc>
        <w:tc>
          <w:tcPr>
            <w:tcW w:w="2079" w:type="dxa"/>
          </w:tcPr>
          <w:p w14:paraId="7A248040" w14:textId="77777777" w:rsidR="00DE6379" w:rsidRPr="00C45950" w:rsidRDefault="00DE6379" w:rsidP="000116E0">
            <w:pPr>
              <w:spacing w:after="160" w:line="259" w:lineRule="auto"/>
              <w:rPr>
                <w:rFonts w:ascii="Aptos" w:hAnsi="Aptos"/>
                <w:b/>
                <w:bCs/>
              </w:rPr>
            </w:pPr>
            <w:r w:rsidRPr="00C45950">
              <w:rPr>
                <w:rFonts w:ascii="Aptos" w:hAnsi="Aptos"/>
                <w:b/>
                <w:bCs/>
              </w:rPr>
              <w:lastRenderedPageBreak/>
              <w:t>The Causes of the Second World War</w:t>
            </w:r>
          </w:p>
          <w:p w14:paraId="65591B59" w14:textId="7B9394C1" w:rsidR="00DE6379" w:rsidRPr="00C45950" w:rsidRDefault="00CF2653" w:rsidP="000116E0">
            <w:pPr>
              <w:spacing w:after="160" w:line="259" w:lineRule="auto"/>
              <w:rPr>
                <w:rFonts w:ascii="Aptos" w:hAnsi="Aptos"/>
              </w:rPr>
            </w:pPr>
            <w:hyperlink r:id="rId58" w:history="1">
              <w:r w:rsidR="00DE6379" w:rsidRPr="00C45950">
                <w:rPr>
                  <w:rStyle w:val="Hyperlink"/>
                  <w:rFonts w:ascii="Aptos" w:hAnsi="Aptos"/>
                </w:rPr>
                <w:t>Johndclare.net - Eight Steps to War</w:t>
              </w:r>
            </w:hyperlink>
          </w:p>
          <w:p w14:paraId="58F4FD23" w14:textId="77777777" w:rsidR="00DE6379" w:rsidRPr="00C45950" w:rsidRDefault="00DE6379" w:rsidP="000116E0">
            <w:pPr>
              <w:rPr>
                <w:rFonts w:ascii="Aptos" w:hAnsi="Aptos"/>
              </w:rPr>
            </w:pPr>
            <w:r w:rsidRPr="00C45950">
              <w:rPr>
                <w:rFonts w:ascii="Aptos" w:hAnsi="Aptos"/>
              </w:rPr>
              <w:t xml:space="preserve">Task – Create a storyboard about the eight steps to </w:t>
            </w:r>
            <w:r w:rsidRPr="00C45950">
              <w:rPr>
                <w:rFonts w:ascii="Aptos" w:hAnsi="Aptos"/>
              </w:rPr>
              <w:lastRenderedPageBreak/>
              <w:t>the Second World War.</w:t>
            </w:r>
          </w:p>
          <w:p w14:paraId="49A0054D" w14:textId="77777777" w:rsidR="00DE6379" w:rsidRPr="00C45950" w:rsidRDefault="00DE6379" w:rsidP="000116E0">
            <w:pPr>
              <w:rPr>
                <w:rFonts w:ascii="Aptos" w:hAnsi="Aptos"/>
              </w:rPr>
            </w:pPr>
          </w:p>
          <w:p w14:paraId="1AF82FCB" w14:textId="77777777" w:rsidR="00DE6379" w:rsidRPr="00C45950" w:rsidRDefault="00DE6379" w:rsidP="000116E0">
            <w:pPr>
              <w:rPr>
                <w:rFonts w:ascii="Aptos" w:hAnsi="Aptos"/>
              </w:rPr>
            </w:pPr>
          </w:p>
          <w:p w14:paraId="3E4E49E6" w14:textId="77777777" w:rsidR="00DE6379" w:rsidRPr="00C45950" w:rsidRDefault="00DE6379" w:rsidP="000116E0">
            <w:pPr>
              <w:rPr>
                <w:rFonts w:ascii="Aptos" w:hAnsi="Aptos"/>
              </w:rPr>
            </w:pPr>
          </w:p>
          <w:p w14:paraId="5C75DD83" w14:textId="77777777" w:rsidR="00DE6379" w:rsidRPr="00C45950" w:rsidRDefault="00DE6379" w:rsidP="000116E0">
            <w:pPr>
              <w:rPr>
                <w:rFonts w:ascii="Aptos" w:hAnsi="Aptos"/>
              </w:rPr>
            </w:pPr>
          </w:p>
          <w:p w14:paraId="30BFC614" w14:textId="77777777" w:rsidR="00DE6379" w:rsidRPr="00C45950" w:rsidRDefault="00DE6379" w:rsidP="000116E0">
            <w:pPr>
              <w:rPr>
                <w:rFonts w:ascii="Aptos" w:hAnsi="Aptos"/>
              </w:rPr>
            </w:pPr>
          </w:p>
          <w:p w14:paraId="481EBECA" w14:textId="77777777" w:rsidR="00DE6379" w:rsidRPr="00C45950" w:rsidRDefault="00DE6379" w:rsidP="000116E0">
            <w:pPr>
              <w:rPr>
                <w:rFonts w:ascii="Aptos" w:hAnsi="Aptos"/>
              </w:rPr>
            </w:pPr>
          </w:p>
          <w:p w14:paraId="3530FFE8" w14:textId="4DE3BAD5" w:rsidR="00DE6379" w:rsidRPr="00C45950" w:rsidRDefault="00DE6379" w:rsidP="000116E0">
            <w:pPr>
              <w:rPr>
                <w:rFonts w:ascii="Aptos" w:hAnsi="Aptos" w:cstheme="minorHAnsi"/>
              </w:rPr>
            </w:pPr>
          </w:p>
        </w:tc>
        <w:tc>
          <w:tcPr>
            <w:tcW w:w="2079" w:type="dxa"/>
          </w:tcPr>
          <w:p w14:paraId="5E8A16D6" w14:textId="77777777" w:rsidR="00DE6379" w:rsidRPr="00C45950" w:rsidRDefault="00DE6379" w:rsidP="000116E0">
            <w:pPr>
              <w:spacing w:after="160" w:line="259" w:lineRule="auto"/>
              <w:rPr>
                <w:rFonts w:ascii="Aptos" w:hAnsi="Aptos"/>
                <w:b/>
                <w:bCs/>
              </w:rPr>
            </w:pPr>
            <w:r w:rsidRPr="00C45950">
              <w:rPr>
                <w:rFonts w:ascii="Aptos" w:hAnsi="Aptos"/>
                <w:b/>
                <w:bCs/>
              </w:rPr>
              <w:lastRenderedPageBreak/>
              <w:t>Dictatorships</w:t>
            </w:r>
          </w:p>
          <w:p w14:paraId="729AE635" w14:textId="709664FA" w:rsidR="00DE6379" w:rsidRPr="00C45950" w:rsidRDefault="00DE6379" w:rsidP="000116E0">
            <w:pPr>
              <w:spacing w:after="160" w:line="259" w:lineRule="auto"/>
              <w:rPr>
                <w:rFonts w:ascii="Aptos" w:hAnsi="Aptos"/>
              </w:rPr>
            </w:pPr>
            <w:r w:rsidRPr="00C45950">
              <w:rPr>
                <w:rFonts w:ascii="Aptos" w:hAnsi="Aptos"/>
              </w:rPr>
              <w:t xml:space="preserve">BBC Teach: </w:t>
            </w:r>
            <w:hyperlink r:id="rId59" w:history="1">
              <w:r w:rsidRPr="00C45950">
                <w:rPr>
                  <w:rStyle w:val="Hyperlink"/>
                  <w:rFonts w:ascii="Aptos" w:hAnsi="Aptos"/>
                </w:rPr>
                <w:t>Government</w:t>
              </w:r>
            </w:hyperlink>
          </w:p>
          <w:p w14:paraId="7CB356DB" w14:textId="62D560E9" w:rsidR="00DE6379" w:rsidRPr="00C45950" w:rsidRDefault="00DE6379" w:rsidP="000116E0">
            <w:pPr>
              <w:spacing w:after="160" w:line="259" w:lineRule="auto"/>
              <w:rPr>
                <w:rFonts w:ascii="Aptos" w:hAnsi="Aptos"/>
              </w:rPr>
            </w:pPr>
            <w:r w:rsidRPr="00C45950">
              <w:rPr>
                <w:rFonts w:ascii="Aptos" w:hAnsi="Aptos"/>
              </w:rPr>
              <w:t xml:space="preserve">BBC Teach: </w:t>
            </w:r>
            <w:hyperlink r:id="rId60" w:history="1">
              <w:r w:rsidRPr="00C45950">
                <w:rPr>
                  <w:rStyle w:val="Hyperlink"/>
                  <w:rFonts w:ascii="Aptos" w:hAnsi="Aptos"/>
                </w:rPr>
                <w:t>Capitalism</w:t>
              </w:r>
            </w:hyperlink>
          </w:p>
          <w:p w14:paraId="3DE882A1" w14:textId="47826257" w:rsidR="00DE6379" w:rsidRPr="00C45950" w:rsidRDefault="00DE6379" w:rsidP="000116E0">
            <w:pPr>
              <w:spacing w:after="160" w:line="259" w:lineRule="auto"/>
              <w:rPr>
                <w:rFonts w:ascii="Aptos" w:hAnsi="Aptos"/>
              </w:rPr>
            </w:pPr>
            <w:r w:rsidRPr="00C45950">
              <w:rPr>
                <w:rFonts w:ascii="Aptos" w:hAnsi="Aptos"/>
              </w:rPr>
              <w:lastRenderedPageBreak/>
              <w:t xml:space="preserve">BBC Teach: </w:t>
            </w:r>
            <w:hyperlink r:id="rId61" w:history="1">
              <w:r w:rsidRPr="00C45950">
                <w:rPr>
                  <w:rStyle w:val="Hyperlink"/>
                  <w:rFonts w:ascii="Aptos" w:hAnsi="Aptos"/>
                </w:rPr>
                <w:t>Communism</w:t>
              </w:r>
            </w:hyperlink>
          </w:p>
          <w:p w14:paraId="3520F837" w14:textId="5C684D07" w:rsidR="00DE6379" w:rsidRPr="00C45950" w:rsidRDefault="00DE6379" w:rsidP="000116E0">
            <w:pPr>
              <w:spacing w:after="160" w:line="259" w:lineRule="auto"/>
              <w:rPr>
                <w:rFonts w:ascii="Aptos" w:hAnsi="Aptos"/>
              </w:rPr>
            </w:pPr>
            <w:r w:rsidRPr="00C45950">
              <w:rPr>
                <w:rFonts w:ascii="Aptos" w:hAnsi="Aptos"/>
              </w:rPr>
              <w:t xml:space="preserve">BBC Teach: </w:t>
            </w:r>
            <w:hyperlink r:id="rId62" w:history="1">
              <w:r w:rsidRPr="00C45950">
                <w:rPr>
                  <w:rStyle w:val="Hyperlink"/>
                  <w:rFonts w:ascii="Aptos" w:hAnsi="Aptos"/>
                </w:rPr>
                <w:t>Fascism</w:t>
              </w:r>
            </w:hyperlink>
          </w:p>
          <w:p w14:paraId="1F1F48BA" w14:textId="291ABE63" w:rsidR="00DE6379" w:rsidRPr="00C45950" w:rsidRDefault="00DE6379" w:rsidP="000116E0">
            <w:pPr>
              <w:rPr>
                <w:rFonts w:ascii="Aptos" w:hAnsi="Aptos" w:cstheme="minorHAnsi"/>
              </w:rPr>
            </w:pPr>
            <w:r w:rsidRPr="00C45950">
              <w:rPr>
                <w:rFonts w:ascii="Aptos" w:hAnsi="Aptos"/>
              </w:rPr>
              <w:t>Task – Using the videos, create a poster about the key concepts of Government, Capitalism, Communism and Fascism.</w:t>
            </w:r>
          </w:p>
        </w:tc>
        <w:tc>
          <w:tcPr>
            <w:tcW w:w="2079" w:type="dxa"/>
          </w:tcPr>
          <w:p w14:paraId="020695F7" w14:textId="77777777" w:rsidR="00DE6379" w:rsidRPr="00C45950" w:rsidRDefault="00DE6379" w:rsidP="000116E0">
            <w:pPr>
              <w:spacing w:after="160" w:line="259" w:lineRule="auto"/>
              <w:rPr>
                <w:rFonts w:ascii="Aptos" w:hAnsi="Aptos"/>
                <w:b/>
                <w:bCs/>
              </w:rPr>
            </w:pPr>
            <w:r w:rsidRPr="00C45950">
              <w:rPr>
                <w:rFonts w:ascii="Aptos" w:hAnsi="Aptos"/>
                <w:b/>
                <w:bCs/>
              </w:rPr>
              <w:lastRenderedPageBreak/>
              <w:t>Holocaust Memorial Day</w:t>
            </w:r>
          </w:p>
          <w:p w14:paraId="51B3C878" w14:textId="77777777" w:rsidR="00DE6379" w:rsidRPr="00C45950" w:rsidRDefault="00DE6379" w:rsidP="000116E0">
            <w:pPr>
              <w:spacing w:after="160" w:line="259" w:lineRule="auto"/>
              <w:rPr>
                <w:rFonts w:ascii="Aptos" w:hAnsi="Aptos"/>
              </w:rPr>
            </w:pPr>
            <w:r w:rsidRPr="00C45950">
              <w:rPr>
                <w:rFonts w:ascii="Aptos" w:hAnsi="Aptos"/>
              </w:rPr>
              <w:t>Oak Academy: What was the holocaust?</w:t>
            </w:r>
          </w:p>
          <w:p w14:paraId="791E9615" w14:textId="77777777" w:rsidR="00DE6379" w:rsidRPr="00C45950" w:rsidRDefault="00DE6379" w:rsidP="000116E0">
            <w:pPr>
              <w:spacing w:after="160" w:line="259" w:lineRule="auto"/>
              <w:rPr>
                <w:rFonts w:ascii="Aptos" w:hAnsi="Aptos"/>
              </w:rPr>
            </w:pPr>
            <w:r w:rsidRPr="00C45950">
              <w:rPr>
                <w:rFonts w:ascii="Aptos" w:hAnsi="Aptos"/>
              </w:rPr>
              <w:lastRenderedPageBreak/>
              <w:t>Lesson 1: Holocaust in Context</w:t>
            </w:r>
          </w:p>
          <w:p w14:paraId="2570A974" w14:textId="5BC3D24A" w:rsidR="00DE6379" w:rsidRPr="00C45950" w:rsidRDefault="00CF2653" w:rsidP="000116E0">
            <w:pPr>
              <w:spacing w:after="160" w:line="259" w:lineRule="auto"/>
              <w:rPr>
                <w:rFonts w:ascii="Aptos" w:eastAsia="Calibri" w:hAnsi="Aptos" w:cs="Calibri"/>
              </w:rPr>
            </w:pPr>
            <w:hyperlink r:id="rId63">
              <w:r w:rsidR="00DE6379" w:rsidRPr="00C45950">
                <w:rPr>
                  <w:rStyle w:val="Hyperlink"/>
                  <w:rFonts w:ascii="Aptos" w:eastAsia="Calibri" w:hAnsi="Aptos" w:cs="Calibri"/>
                </w:rPr>
                <w:t>The Holocaust: what was the Holocaust?</w:t>
              </w:r>
            </w:hyperlink>
          </w:p>
          <w:p w14:paraId="6E218A80" w14:textId="77777777" w:rsidR="00DE6379" w:rsidRPr="00C45950" w:rsidRDefault="00DE6379" w:rsidP="000116E0">
            <w:pPr>
              <w:spacing w:after="160" w:line="259" w:lineRule="auto"/>
              <w:rPr>
                <w:rFonts w:ascii="Aptos" w:hAnsi="Aptos"/>
              </w:rPr>
            </w:pPr>
            <w:r w:rsidRPr="00C45950">
              <w:rPr>
                <w:rFonts w:ascii="Aptos" w:hAnsi="Aptos"/>
              </w:rPr>
              <w:t>Lesson 2:  Jewish life in Europe</w:t>
            </w:r>
          </w:p>
          <w:p w14:paraId="17CB35A8" w14:textId="77777777" w:rsidR="00DE6379" w:rsidRPr="00C45950" w:rsidRDefault="00CF2653" w:rsidP="000116E0">
            <w:pPr>
              <w:spacing w:after="160" w:line="259" w:lineRule="auto"/>
              <w:rPr>
                <w:rFonts w:ascii="Aptos" w:eastAsia="Calibri" w:hAnsi="Aptos" w:cs="Calibri"/>
              </w:rPr>
            </w:pPr>
            <w:hyperlink r:id="rId64">
              <w:r w:rsidR="00DE6379" w:rsidRPr="00C45950">
                <w:rPr>
                  <w:rStyle w:val="Hyperlink"/>
                  <w:rFonts w:ascii="Aptos" w:eastAsia="Calibri" w:hAnsi="Aptos" w:cs="Calibri"/>
                </w:rPr>
                <w:t>The Holocaust: what was the Holocaust? KS3 | Y9 History Lesson Resources | Oak National Academy</w:t>
              </w:r>
            </w:hyperlink>
          </w:p>
          <w:p w14:paraId="6E291AAB" w14:textId="736CF1F9" w:rsidR="00DE6379" w:rsidRPr="00C45950" w:rsidRDefault="00DE6379" w:rsidP="000116E0">
            <w:pPr>
              <w:rPr>
                <w:rFonts w:ascii="Aptos" w:hAnsi="Aptos" w:cstheme="minorHAnsi"/>
              </w:rPr>
            </w:pPr>
          </w:p>
        </w:tc>
        <w:tc>
          <w:tcPr>
            <w:tcW w:w="2079" w:type="dxa"/>
          </w:tcPr>
          <w:p w14:paraId="69D629E6" w14:textId="77777777" w:rsidR="00DE6379" w:rsidRPr="00C45950" w:rsidRDefault="00DE6379" w:rsidP="000116E0">
            <w:pPr>
              <w:spacing w:after="160" w:line="259" w:lineRule="auto"/>
              <w:rPr>
                <w:rFonts w:ascii="Aptos" w:hAnsi="Aptos"/>
                <w:b/>
                <w:bCs/>
              </w:rPr>
            </w:pPr>
            <w:r w:rsidRPr="00C45950">
              <w:rPr>
                <w:rFonts w:ascii="Aptos" w:hAnsi="Aptos"/>
                <w:b/>
                <w:bCs/>
              </w:rPr>
              <w:lastRenderedPageBreak/>
              <w:t>Why did people vote for the Nazis?</w:t>
            </w:r>
          </w:p>
          <w:p w14:paraId="58123B6A" w14:textId="2E659CEC" w:rsidR="00DE6379" w:rsidRPr="00C45950" w:rsidRDefault="00DE6379" w:rsidP="000116E0">
            <w:pPr>
              <w:spacing w:after="160" w:line="259" w:lineRule="auto"/>
              <w:rPr>
                <w:rFonts w:ascii="Aptos" w:hAnsi="Aptos"/>
              </w:rPr>
            </w:pPr>
            <w:r w:rsidRPr="00C45950">
              <w:rPr>
                <w:rFonts w:ascii="Aptos" w:hAnsi="Aptos"/>
              </w:rPr>
              <w:t xml:space="preserve">BBC Teach: </w:t>
            </w:r>
            <w:hyperlink r:id="rId65" w:history="1">
              <w:r w:rsidRPr="00C45950">
                <w:rPr>
                  <w:rStyle w:val="Hyperlink"/>
                  <w:rFonts w:ascii="Aptos" w:hAnsi="Aptos"/>
                </w:rPr>
                <w:t>Hitler’s Rise to Power</w:t>
              </w:r>
            </w:hyperlink>
          </w:p>
          <w:p w14:paraId="591289D9" w14:textId="77777777" w:rsidR="00DE6379" w:rsidRPr="00C45950" w:rsidRDefault="00DE6379" w:rsidP="000116E0">
            <w:pPr>
              <w:spacing w:after="160" w:line="259" w:lineRule="auto"/>
              <w:rPr>
                <w:rFonts w:ascii="Aptos" w:hAnsi="Aptos"/>
              </w:rPr>
            </w:pPr>
          </w:p>
          <w:p w14:paraId="373F3129" w14:textId="77777777" w:rsidR="00DE6379" w:rsidRPr="00C45950" w:rsidRDefault="00DE6379" w:rsidP="000116E0">
            <w:pPr>
              <w:spacing w:after="160" w:line="259" w:lineRule="auto"/>
              <w:rPr>
                <w:rFonts w:ascii="Aptos" w:hAnsi="Aptos"/>
              </w:rPr>
            </w:pPr>
            <w:r w:rsidRPr="00C45950">
              <w:rPr>
                <w:rFonts w:ascii="Aptos" w:hAnsi="Aptos"/>
              </w:rPr>
              <w:t xml:space="preserve">Task – Explain why people voted for </w:t>
            </w:r>
            <w:r w:rsidRPr="00C45950">
              <w:rPr>
                <w:rFonts w:ascii="Aptos" w:hAnsi="Aptos"/>
              </w:rPr>
              <w:lastRenderedPageBreak/>
              <w:t>Hitler and the Nazis in Germany.</w:t>
            </w:r>
          </w:p>
          <w:p w14:paraId="33D11F75" w14:textId="3BC00D34" w:rsidR="00DE6379" w:rsidRPr="00C45950" w:rsidRDefault="00DE6379" w:rsidP="000116E0">
            <w:pPr>
              <w:rPr>
                <w:rFonts w:ascii="Aptos" w:hAnsi="Aptos" w:cstheme="minorHAnsi"/>
              </w:rPr>
            </w:pPr>
          </w:p>
        </w:tc>
        <w:tc>
          <w:tcPr>
            <w:tcW w:w="2080" w:type="dxa"/>
          </w:tcPr>
          <w:p w14:paraId="0E4DB7E2" w14:textId="77777777" w:rsidR="00DE6379" w:rsidRPr="00C45950" w:rsidRDefault="00DE6379" w:rsidP="000116E0">
            <w:pPr>
              <w:spacing w:after="160" w:line="259" w:lineRule="auto"/>
              <w:rPr>
                <w:rFonts w:ascii="Aptos" w:hAnsi="Aptos"/>
                <w:b/>
                <w:bCs/>
              </w:rPr>
            </w:pPr>
            <w:r w:rsidRPr="00C45950">
              <w:rPr>
                <w:rFonts w:ascii="Aptos" w:hAnsi="Aptos"/>
                <w:b/>
                <w:bCs/>
              </w:rPr>
              <w:lastRenderedPageBreak/>
              <w:t>What was life like in Nazi Germany and the Soviet Union?</w:t>
            </w:r>
          </w:p>
          <w:p w14:paraId="5693FF3D" w14:textId="77777777" w:rsidR="00DE6379" w:rsidRPr="00C45950" w:rsidRDefault="00DE6379" w:rsidP="000116E0">
            <w:pPr>
              <w:spacing w:after="160" w:line="259" w:lineRule="auto"/>
              <w:rPr>
                <w:rFonts w:ascii="Aptos" w:hAnsi="Aptos"/>
              </w:rPr>
            </w:pPr>
            <w:r w:rsidRPr="00C45950">
              <w:rPr>
                <w:rFonts w:ascii="Aptos" w:hAnsi="Aptos"/>
              </w:rPr>
              <w:t xml:space="preserve">Oak Academy: How were people </w:t>
            </w:r>
            <w:r w:rsidRPr="00C45950">
              <w:rPr>
                <w:rFonts w:ascii="Aptos" w:hAnsi="Aptos"/>
              </w:rPr>
              <w:lastRenderedPageBreak/>
              <w:t>controlled in totalitarian states?</w:t>
            </w:r>
          </w:p>
          <w:p w14:paraId="06B3B276" w14:textId="77777777" w:rsidR="00DE6379" w:rsidRPr="00C45950" w:rsidRDefault="00DE6379" w:rsidP="000116E0">
            <w:pPr>
              <w:spacing w:after="160" w:line="259" w:lineRule="auto"/>
              <w:rPr>
                <w:rFonts w:ascii="Aptos" w:hAnsi="Aptos"/>
              </w:rPr>
            </w:pPr>
            <w:r w:rsidRPr="00C45950">
              <w:rPr>
                <w:rFonts w:ascii="Aptos" w:hAnsi="Aptos"/>
              </w:rPr>
              <w:t xml:space="preserve">Lesson 1 - </w:t>
            </w:r>
          </w:p>
          <w:p w14:paraId="36D2108A" w14:textId="77777777" w:rsidR="00DE6379" w:rsidRPr="00C45950" w:rsidRDefault="00DE6379" w:rsidP="000116E0">
            <w:pPr>
              <w:spacing w:after="160" w:line="259" w:lineRule="auto"/>
              <w:rPr>
                <w:rFonts w:ascii="Aptos" w:hAnsi="Aptos"/>
              </w:rPr>
            </w:pPr>
            <w:r w:rsidRPr="00C45950">
              <w:rPr>
                <w:rFonts w:ascii="Aptos" w:hAnsi="Aptos"/>
              </w:rPr>
              <w:t>Employment and living standards in Germany</w:t>
            </w:r>
          </w:p>
          <w:p w14:paraId="33D15666" w14:textId="77777777" w:rsidR="00DE6379" w:rsidRPr="00C45950" w:rsidRDefault="00CF2653" w:rsidP="000116E0">
            <w:pPr>
              <w:spacing w:after="160" w:line="259" w:lineRule="auto"/>
              <w:rPr>
                <w:rFonts w:ascii="Aptos" w:eastAsia="Calibri" w:hAnsi="Aptos" w:cs="Calibri"/>
              </w:rPr>
            </w:pPr>
            <w:hyperlink r:id="rId66">
              <w:r w:rsidR="00DE6379" w:rsidRPr="00C45950">
                <w:rPr>
                  <w:rStyle w:val="Hyperlink"/>
                  <w:rFonts w:ascii="Aptos" w:eastAsia="Calibri" w:hAnsi="Aptos" w:cs="Calibri"/>
                </w:rPr>
                <w:t xml:space="preserve">Employment and living standards - Life in Nazi Germany, 1933-1939 - </w:t>
              </w:r>
              <w:proofErr w:type="spellStart"/>
              <w:r w:rsidR="00DE6379" w:rsidRPr="00C45950">
                <w:rPr>
                  <w:rStyle w:val="Hyperlink"/>
                  <w:rFonts w:ascii="Aptos" w:eastAsia="Calibri" w:hAnsi="Aptos" w:cs="Calibri"/>
                </w:rPr>
                <w:t>Eduqas</w:t>
              </w:r>
              <w:proofErr w:type="spellEnd"/>
              <w:r w:rsidR="00DE6379" w:rsidRPr="00C45950">
                <w:rPr>
                  <w:rStyle w:val="Hyperlink"/>
                  <w:rFonts w:ascii="Aptos" w:eastAsia="Calibri" w:hAnsi="Aptos" w:cs="Calibri"/>
                </w:rPr>
                <w:t xml:space="preserve"> - GCSE History Revision - </w:t>
              </w:r>
              <w:proofErr w:type="spellStart"/>
              <w:r w:rsidR="00DE6379" w:rsidRPr="00C45950">
                <w:rPr>
                  <w:rStyle w:val="Hyperlink"/>
                  <w:rFonts w:ascii="Aptos" w:eastAsia="Calibri" w:hAnsi="Aptos" w:cs="Calibri"/>
                </w:rPr>
                <w:t>Eduqas</w:t>
              </w:r>
              <w:proofErr w:type="spellEnd"/>
              <w:r w:rsidR="00DE6379" w:rsidRPr="00C45950">
                <w:rPr>
                  <w:rStyle w:val="Hyperlink"/>
                  <w:rFonts w:ascii="Aptos" w:eastAsia="Calibri" w:hAnsi="Aptos" w:cs="Calibri"/>
                </w:rPr>
                <w:t xml:space="preserve"> - BBC Bitesize</w:t>
              </w:r>
            </w:hyperlink>
          </w:p>
          <w:p w14:paraId="3F164B8B" w14:textId="78A1B066" w:rsidR="00DE6379" w:rsidRPr="00C45950" w:rsidRDefault="00DE6379" w:rsidP="000116E0">
            <w:pPr>
              <w:rPr>
                <w:rFonts w:ascii="Aptos" w:hAnsi="Aptos" w:cstheme="minorHAnsi"/>
              </w:rPr>
            </w:pPr>
          </w:p>
        </w:tc>
      </w:tr>
      <w:tr w:rsidR="00DE6379" w:rsidRPr="007A020C" w14:paraId="1756EF58" w14:textId="77777777" w:rsidTr="00DE6379">
        <w:tc>
          <w:tcPr>
            <w:tcW w:w="3118" w:type="dxa"/>
          </w:tcPr>
          <w:p w14:paraId="6027E38B" w14:textId="77777777" w:rsidR="00DE6379" w:rsidRPr="00C45950" w:rsidRDefault="00DE6379" w:rsidP="000116E0">
            <w:pPr>
              <w:rPr>
                <w:rFonts w:ascii="Aptos" w:hAnsi="Aptos" w:cstheme="minorHAnsi"/>
                <w:b/>
              </w:rPr>
            </w:pPr>
            <w:r w:rsidRPr="00C45950">
              <w:rPr>
                <w:rFonts w:ascii="Aptos" w:hAnsi="Aptos" w:cstheme="minorHAnsi"/>
                <w:b/>
              </w:rPr>
              <w:lastRenderedPageBreak/>
              <w:t xml:space="preserve">Performance Studies (Dance) </w:t>
            </w:r>
          </w:p>
          <w:p w14:paraId="75512D46" w14:textId="77777777" w:rsidR="00DE6379" w:rsidRPr="00C45950" w:rsidRDefault="00DE6379" w:rsidP="000116E0">
            <w:pPr>
              <w:rPr>
                <w:rFonts w:ascii="Aptos" w:hAnsi="Aptos" w:cstheme="minorHAnsi"/>
              </w:rPr>
            </w:pPr>
            <w:r w:rsidRPr="00C45950">
              <w:rPr>
                <w:rFonts w:ascii="Aptos" w:hAnsi="Aptos" w:cstheme="minorHAnsi"/>
              </w:rPr>
              <w:t xml:space="preserve">All resources and instructions will be on </w:t>
            </w:r>
            <w:hyperlink r:id="rId67" w:history="1">
              <w:proofErr w:type="spellStart"/>
              <w:r w:rsidRPr="00C45950">
                <w:rPr>
                  <w:rStyle w:val="Hyperlink"/>
                  <w:rFonts w:ascii="Aptos" w:hAnsi="Aptos" w:cstheme="minorHAnsi"/>
                </w:rPr>
                <w:t>Satchel:One</w:t>
              </w:r>
              <w:proofErr w:type="spellEnd"/>
            </w:hyperlink>
          </w:p>
          <w:p w14:paraId="4642D835" w14:textId="77777777" w:rsidR="00DE6379" w:rsidRPr="00C45950" w:rsidRDefault="00DE6379" w:rsidP="000116E0">
            <w:pPr>
              <w:rPr>
                <w:rFonts w:ascii="Aptos" w:hAnsi="Aptos" w:cstheme="minorHAnsi"/>
              </w:rPr>
            </w:pPr>
          </w:p>
        </w:tc>
        <w:tc>
          <w:tcPr>
            <w:tcW w:w="2079" w:type="dxa"/>
          </w:tcPr>
          <w:p w14:paraId="483702A2" w14:textId="77777777" w:rsidR="00DE6379" w:rsidRPr="00C45950" w:rsidRDefault="00DE6379" w:rsidP="000116E0">
            <w:pPr>
              <w:rPr>
                <w:rFonts w:ascii="Aptos" w:hAnsi="Aptos"/>
              </w:rPr>
            </w:pPr>
            <w:r w:rsidRPr="00C45950">
              <w:rPr>
                <w:rFonts w:ascii="Aptos" w:hAnsi="Aptos"/>
              </w:rPr>
              <w:t>Watch ‘Ashley Banjos’ Black Lives Matter performance and review this- what did you think of this dance? What message does it hold?</w:t>
            </w:r>
          </w:p>
          <w:p w14:paraId="016CE064" w14:textId="77777777" w:rsidR="00DE6379" w:rsidRPr="00C45950" w:rsidRDefault="00DE6379" w:rsidP="000116E0">
            <w:pPr>
              <w:rPr>
                <w:rFonts w:ascii="Aptos" w:hAnsi="Aptos"/>
              </w:rPr>
            </w:pPr>
          </w:p>
          <w:p w14:paraId="099B6150" w14:textId="77777777" w:rsidR="00DE6379" w:rsidRPr="00C45950" w:rsidRDefault="00DE6379" w:rsidP="000116E0">
            <w:pPr>
              <w:rPr>
                <w:rFonts w:ascii="Aptos" w:hAnsi="Aptos" w:cstheme="minorHAnsi"/>
              </w:rPr>
            </w:pPr>
          </w:p>
        </w:tc>
        <w:tc>
          <w:tcPr>
            <w:tcW w:w="2079" w:type="dxa"/>
          </w:tcPr>
          <w:p w14:paraId="4B1198A2" w14:textId="6EB2A3EE" w:rsidR="00DE6379" w:rsidRPr="00C45950" w:rsidRDefault="00DE6379" w:rsidP="000116E0">
            <w:pPr>
              <w:rPr>
                <w:rFonts w:ascii="Aptos" w:hAnsi="Aptos" w:cstheme="minorHAnsi"/>
              </w:rPr>
            </w:pPr>
            <w:r w:rsidRPr="00C45950">
              <w:rPr>
                <w:rFonts w:ascii="Aptos" w:hAnsi="Aptos"/>
              </w:rPr>
              <w:t>Create a costume for a street dance and label with the materials used.</w:t>
            </w:r>
          </w:p>
        </w:tc>
        <w:tc>
          <w:tcPr>
            <w:tcW w:w="2079" w:type="dxa"/>
          </w:tcPr>
          <w:p w14:paraId="6DDE2E4A" w14:textId="77777777" w:rsidR="00DE6379" w:rsidRPr="00C45950" w:rsidRDefault="00DE6379" w:rsidP="000116E0">
            <w:pPr>
              <w:rPr>
                <w:rFonts w:ascii="Aptos" w:hAnsi="Aptos"/>
              </w:rPr>
            </w:pPr>
            <w:r w:rsidRPr="00C45950">
              <w:rPr>
                <w:rFonts w:ascii="Aptos" w:hAnsi="Aptos"/>
              </w:rPr>
              <w:t>Look up the following key words:</w:t>
            </w:r>
          </w:p>
          <w:p w14:paraId="7FA2CA89" w14:textId="77777777" w:rsidR="00DE6379" w:rsidRPr="00C45950" w:rsidRDefault="00DE6379" w:rsidP="000116E0">
            <w:pPr>
              <w:rPr>
                <w:rFonts w:ascii="Aptos" w:hAnsi="Aptos"/>
              </w:rPr>
            </w:pPr>
            <w:r w:rsidRPr="00C45950">
              <w:rPr>
                <w:rFonts w:ascii="Aptos" w:hAnsi="Aptos"/>
              </w:rPr>
              <w:t>Formation</w:t>
            </w:r>
          </w:p>
          <w:p w14:paraId="2340DB23" w14:textId="77777777" w:rsidR="00DE6379" w:rsidRPr="00C45950" w:rsidRDefault="00DE6379" w:rsidP="000116E0">
            <w:pPr>
              <w:rPr>
                <w:rFonts w:ascii="Aptos" w:hAnsi="Aptos"/>
              </w:rPr>
            </w:pPr>
            <w:r w:rsidRPr="00C45950">
              <w:rPr>
                <w:rFonts w:ascii="Aptos" w:hAnsi="Aptos"/>
              </w:rPr>
              <w:t>Structure</w:t>
            </w:r>
          </w:p>
          <w:p w14:paraId="0A23A0D0" w14:textId="77777777" w:rsidR="00DE6379" w:rsidRPr="00C45950" w:rsidRDefault="00DE6379" w:rsidP="000116E0">
            <w:pPr>
              <w:rPr>
                <w:rFonts w:ascii="Aptos" w:hAnsi="Aptos"/>
              </w:rPr>
            </w:pPr>
            <w:r w:rsidRPr="00C45950">
              <w:rPr>
                <w:rFonts w:ascii="Aptos" w:hAnsi="Aptos"/>
              </w:rPr>
              <w:t>Contrast</w:t>
            </w:r>
          </w:p>
          <w:p w14:paraId="13DD0FE6" w14:textId="77777777" w:rsidR="00DE6379" w:rsidRPr="00C45950" w:rsidRDefault="00DE6379" w:rsidP="000116E0">
            <w:pPr>
              <w:rPr>
                <w:rFonts w:ascii="Aptos" w:hAnsi="Aptos"/>
              </w:rPr>
            </w:pPr>
            <w:r w:rsidRPr="00C45950">
              <w:rPr>
                <w:rFonts w:ascii="Aptos" w:hAnsi="Aptos"/>
              </w:rPr>
              <w:t>Create a poster of these including definitions</w:t>
            </w:r>
          </w:p>
          <w:p w14:paraId="713420B3" w14:textId="77777777" w:rsidR="00DE6379" w:rsidRPr="00C45950" w:rsidRDefault="00DE6379" w:rsidP="000116E0">
            <w:pPr>
              <w:rPr>
                <w:rFonts w:ascii="Aptos" w:hAnsi="Aptos" w:cstheme="minorHAnsi"/>
              </w:rPr>
            </w:pPr>
          </w:p>
        </w:tc>
        <w:tc>
          <w:tcPr>
            <w:tcW w:w="2079" w:type="dxa"/>
          </w:tcPr>
          <w:p w14:paraId="77D75C39" w14:textId="740E846A" w:rsidR="00DE6379" w:rsidRPr="00C45950" w:rsidRDefault="00DE6379" w:rsidP="000116E0">
            <w:pPr>
              <w:rPr>
                <w:rFonts w:ascii="Aptos" w:hAnsi="Aptos" w:cstheme="minorHAnsi"/>
              </w:rPr>
            </w:pPr>
            <w:r w:rsidRPr="00C45950">
              <w:rPr>
                <w:rFonts w:ascii="Aptos" w:hAnsi="Aptos"/>
              </w:rPr>
              <w:t xml:space="preserve">Watch A </w:t>
            </w:r>
            <w:proofErr w:type="spellStart"/>
            <w:r w:rsidRPr="00C45950">
              <w:rPr>
                <w:rFonts w:ascii="Aptos" w:hAnsi="Aptos"/>
              </w:rPr>
              <w:t>Linha</w:t>
            </w:r>
            <w:proofErr w:type="spellEnd"/>
            <w:r w:rsidRPr="00C45950">
              <w:rPr>
                <w:rFonts w:ascii="Aptos" w:hAnsi="Aptos"/>
              </w:rPr>
              <w:t xml:space="preserve"> Curva and review this piece- what style is it? What are the key features of the dance? Did you enjoy it? If so why?</w:t>
            </w:r>
          </w:p>
        </w:tc>
        <w:tc>
          <w:tcPr>
            <w:tcW w:w="2079" w:type="dxa"/>
          </w:tcPr>
          <w:p w14:paraId="5FA498D6" w14:textId="3F583CD0" w:rsidR="00DE6379" w:rsidRPr="00C45950" w:rsidRDefault="00DE6379" w:rsidP="000116E0">
            <w:pPr>
              <w:rPr>
                <w:rFonts w:ascii="Aptos" w:hAnsi="Aptos" w:cstheme="minorHAnsi"/>
              </w:rPr>
            </w:pPr>
            <w:r w:rsidRPr="00C45950">
              <w:rPr>
                <w:rFonts w:ascii="Aptos" w:hAnsi="Aptos"/>
              </w:rPr>
              <w:t>Research – create a fact file on the choreographer Akram Khan</w:t>
            </w:r>
          </w:p>
        </w:tc>
        <w:tc>
          <w:tcPr>
            <w:tcW w:w="2080" w:type="dxa"/>
          </w:tcPr>
          <w:p w14:paraId="2EDA427A" w14:textId="65E4EE01" w:rsidR="00DE6379" w:rsidRPr="00C45950" w:rsidRDefault="00DE6379" w:rsidP="000116E0">
            <w:pPr>
              <w:rPr>
                <w:rFonts w:ascii="Aptos" w:hAnsi="Aptos" w:cstheme="minorHAnsi"/>
              </w:rPr>
            </w:pPr>
            <w:r w:rsidRPr="00C45950">
              <w:rPr>
                <w:rFonts w:ascii="Aptos" w:hAnsi="Aptos"/>
              </w:rPr>
              <w:t xml:space="preserve">Create a costume for a dance based around the musical ‘Grease’ </w:t>
            </w:r>
          </w:p>
        </w:tc>
      </w:tr>
      <w:tr w:rsidR="00DE6379" w:rsidRPr="007A020C" w14:paraId="600D378C" w14:textId="77777777" w:rsidTr="00DE6379">
        <w:tc>
          <w:tcPr>
            <w:tcW w:w="3118" w:type="dxa"/>
          </w:tcPr>
          <w:p w14:paraId="7D28CD12" w14:textId="77777777" w:rsidR="00DE6379" w:rsidRPr="00C45950" w:rsidRDefault="00DE6379" w:rsidP="000116E0">
            <w:pPr>
              <w:rPr>
                <w:rFonts w:ascii="Aptos" w:hAnsi="Aptos" w:cstheme="minorHAnsi"/>
                <w:b/>
              </w:rPr>
            </w:pPr>
            <w:r w:rsidRPr="00C45950">
              <w:rPr>
                <w:rFonts w:ascii="Aptos" w:hAnsi="Aptos" w:cstheme="minorHAnsi"/>
                <w:b/>
              </w:rPr>
              <w:lastRenderedPageBreak/>
              <w:t>Performance Studies (Drama)</w:t>
            </w:r>
          </w:p>
          <w:p w14:paraId="21501E08" w14:textId="77777777" w:rsidR="00DE6379" w:rsidRPr="00C45950" w:rsidRDefault="00DE6379" w:rsidP="000116E0">
            <w:pPr>
              <w:rPr>
                <w:rFonts w:ascii="Aptos" w:hAnsi="Aptos" w:cstheme="minorHAnsi"/>
              </w:rPr>
            </w:pPr>
          </w:p>
          <w:p w14:paraId="199CE15D" w14:textId="77777777" w:rsidR="00DE6379" w:rsidRPr="00C45950" w:rsidRDefault="00DE6379" w:rsidP="000116E0">
            <w:pPr>
              <w:rPr>
                <w:rFonts w:ascii="Aptos" w:hAnsi="Aptos" w:cstheme="minorHAnsi"/>
              </w:rPr>
            </w:pPr>
          </w:p>
        </w:tc>
        <w:tc>
          <w:tcPr>
            <w:tcW w:w="2079" w:type="dxa"/>
          </w:tcPr>
          <w:p w14:paraId="644384E4" w14:textId="77777777" w:rsidR="00C45950" w:rsidRDefault="00DE6379" w:rsidP="000116E0">
            <w:pPr>
              <w:rPr>
                <w:rFonts w:ascii="Aptos" w:hAnsi="Aptos"/>
              </w:rPr>
            </w:pPr>
            <w:r w:rsidRPr="00C45950">
              <w:rPr>
                <w:rFonts w:ascii="Aptos" w:hAnsi="Aptos"/>
              </w:rPr>
              <w:t xml:space="preserve">Explore the resources found </w:t>
            </w:r>
            <w:hyperlink r:id="rId68" w:history="1">
              <w:r w:rsidRPr="00C45950">
                <w:rPr>
                  <w:rStyle w:val="Hyperlink"/>
                  <w:rFonts w:ascii="Aptos" w:hAnsi="Aptos"/>
                </w:rPr>
                <w:t>here</w:t>
              </w:r>
            </w:hyperlink>
            <w:r w:rsidRPr="00C45950">
              <w:rPr>
                <w:rFonts w:ascii="Aptos" w:hAnsi="Aptos"/>
              </w:rPr>
              <w:t xml:space="preserve"> </w:t>
            </w:r>
          </w:p>
          <w:p w14:paraId="5FB1F4D6" w14:textId="720927A9" w:rsidR="00DE6379" w:rsidRPr="00C45950" w:rsidRDefault="00DE6379" w:rsidP="000116E0">
            <w:pPr>
              <w:rPr>
                <w:rFonts w:ascii="Aptos" w:hAnsi="Aptos"/>
              </w:rPr>
            </w:pPr>
            <w:r w:rsidRPr="00C45950">
              <w:rPr>
                <w:rFonts w:ascii="Aptos" w:hAnsi="Aptos"/>
              </w:rPr>
              <w:t>Create a minimum of 3 flashcards about DNA</w:t>
            </w:r>
          </w:p>
          <w:p w14:paraId="490A9E58" w14:textId="77777777" w:rsidR="00DE6379" w:rsidRPr="00C45950" w:rsidRDefault="00DE6379" w:rsidP="000116E0">
            <w:pPr>
              <w:rPr>
                <w:rFonts w:ascii="Aptos" w:hAnsi="Aptos"/>
              </w:rPr>
            </w:pPr>
          </w:p>
          <w:p w14:paraId="38F73135" w14:textId="77777777" w:rsidR="00DE6379" w:rsidRPr="00C45950" w:rsidRDefault="00DE6379" w:rsidP="000116E0">
            <w:pPr>
              <w:rPr>
                <w:rFonts w:ascii="Aptos" w:hAnsi="Aptos" w:cstheme="minorHAnsi"/>
              </w:rPr>
            </w:pPr>
          </w:p>
        </w:tc>
        <w:tc>
          <w:tcPr>
            <w:tcW w:w="2079" w:type="dxa"/>
          </w:tcPr>
          <w:p w14:paraId="2421EA7F" w14:textId="77777777" w:rsidR="00C45950" w:rsidRDefault="00DE6379" w:rsidP="000116E0">
            <w:pPr>
              <w:rPr>
                <w:rFonts w:ascii="Aptos" w:hAnsi="Aptos"/>
              </w:rPr>
            </w:pPr>
            <w:r w:rsidRPr="00C45950">
              <w:rPr>
                <w:rFonts w:ascii="Aptos" w:hAnsi="Aptos"/>
              </w:rPr>
              <w:t xml:space="preserve">Explore the resources found </w:t>
            </w:r>
            <w:hyperlink r:id="rId69" w:history="1">
              <w:r w:rsidRPr="00C45950">
                <w:rPr>
                  <w:rStyle w:val="Hyperlink"/>
                  <w:rFonts w:ascii="Aptos" w:hAnsi="Aptos"/>
                </w:rPr>
                <w:t>here</w:t>
              </w:r>
            </w:hyperlink>
          </w:p>
          <w:p w14:paraId="7E278249" w14:textId="442DC435" w:rsidR="00DE6379" w:rsidRPr="00C45950" w:rsidRDefault="00DE6379" w:rsidP="000116E0">
            <w:pPr>
              <w:rPr>
                <w:rFonts w:ascii="Aptos" w:hAnsi="Aptos" w:cstheme="minorHAnsi"/>
              </w:rPr>
            </w:pPr>
            <w:r w:rsidRPr="00C45950">
              <w:rPr>
                <w:rFonts w:ascii="Aptos" w:hAnsi="Aptos"/>
              </w:rPr>
              <w:t>Create a minimum of 3 flashcards about DNA and a character description for two characters in DNA</w:t>
            </w:r>
          </w:p>
        </w:tc>
        <w:tc>
          <w:tcPr>
            <w:tcW w:w="2079" w:type="dxa"/>
          </w:tcPr>
          <w:p w14:paraId="7B47FC8D" w14:textId="77777777" w:rsidR="00C45950" w:rsidRDefault="00DE6379" w:rsidP="000116E0">
            <w:pPr>
              <w:rPr>
                <w:rFonts w:ascii="Aptos" w:hAnsi="Aptos"/>
              </w:rPr>
            </w:pPr>
            <w:r w:rsidRPr="00C45950">
              <w:rPr>
                <w:rFonts w:ascii="Aptos" w:hAnsi="Aptos"/>
              </w:rPr>
              <w:t xml:space="preserve">Explore the resources found </w:t>
            </w:r>
            <w:hyperlink r:id="rId70" w:history="1">
              <w:r w:rsidRPr="00C45950">
                <w:rPr>
                  <w:rStyle w:val="Hyperlink"/>
                  <w:rFonts w:ascii="Aptos" w:hAnsi="Aptos"/>
                </w:rPr>
                <w:t>here</w:t>
              </w:r>
            </w:hyperlink>
            <w:r w:rsidR="00C45950">
              <w:rPr>
                <w:rFonts w:ascii="Aptos" w:hAnsi="Aptos"/>
              </w:rPr>
              <w:t xml:space="preserve"> </w:t>
            </w:r>
          </w:p>
          <w:p w14:paraId="607AC652" w14:textId="05E69DFF" w:rsidR="00DE6379" w:rsidRPr="00C45950" w:rsidRDefault="00DE6379" w:rsidP="000116E0">
            <w:pPr>
              <w:rPr>
                <w:rFonts w:ascii="Aptos" w:hAnsi="Aptos"/>
              </w:rPr>
            </w:pPr>
            <w:r w:rsidRPr="00C45950">
              <w:rPr>
                <w:rFonts w:ascii="Aptos" w:hAnsi="Aptos"/>
              </w:rPr>
              <w:t>Create a minimum of 3 flashcards about DNA and the themes and issues found in the play.</w:t>
            </w:r>
          </w:p>
          <w:p w14:paraId="6B13A5B9" w14:textId="77777777" w:rsidR="00DE6379" w:rsidRPr="00C45950" w:rsidRDefault="00DE6379" w:rsidP="000116E0">
            <w:pPr>
              <w:rPr>
                <w:rFonts w:ascii="Aptos" w:hAnsi="Aptos" w:cstheme="minorHAnsi"/>
              </w:rPr>
            </w:pPr>
          </w:p>
        </w:tc>
        <w:tc>
          <w:tcPr>
            <w:tcW w:w="2079" w:type="dxa"/>
          </w:tcPr>
          <w:p w14:paraId="4BA3CE36" w14:textId="0C112D5E" w:rsidR="00DE6379" w:rsidRPr="00C45950" w:rsidRDefault="00C45950" w:rsidP="000116E0">
            <w:pPr>
              <w:rPr>
                <w:rFonts w:ascii="Aptos" w:hAnsi="Aptos" w:cstheme="minorHAnsi"/>
              </w:rPr>
            </w:pPr>
            <w:r>
              <w:rPr>
                <w:rFonts w:ascii="Aptos" w:hAnsi="Aptos"/>
              </w:rPr>
              <w:t>T</w:t>
            </w:r>
            <w:r w:rsidR="00DE6379" w:rsidRPr="00C45950">
              <w:rPr>
                <w:rFonts w:ascii="Aptos" w:hAnsi="Aptos"/>
              </w:rPr>
              <w:t xml:space="preserve">ake part in this </w:t>
            </w:r>
            <w:hyperlink r:id="rId71" w:history="1">
              <w:r w:rsidR="00DE6379" w:rsidRPr="00C45950">
                <w:rPr>
                  <w:rStyle w:val="Hyperlink"/>
                  <w:rFonts w:ascii="Aptos" w:hAnsi="Aptos"/>
                </w:rPr>
                <w:t>workshop</w:t>
              </w:r>
            </w:hyperlink>
            <w:r w:rsidR="00DE6379" w:rsidRPr="00C45950">
              <w:rPr>
                <w:rFonts w:ascii="Aptos" w:hAnsi="Aptos"/>
              </w:rPr>
              <w:t xml:space="preserve"> and then write a paragraph about the key movements used in the workshop. </w:t>
            </w:r>
          </w:p>
        </w:tc>
        <w:tc>
          <w:tcPr>
            <w:tcW w:w="2079" w:type="dxa"/>
          </w:tcPr>
          <w:p w14:paraId="150CC454" w14:textId="509E3609" w:rsidR="00DE6379" w:rsidRPr="00C45950" w:rsidRDefault="00DE6379" w:rsidP="000116E0">
            <w:pPr>
              <w:rPr>
                <w:rFonts w:ascii="Aptos" w:hAnsi="Aptos" w:cstheme="minorHAnsi"/>
              </w:rPr>
            </w:pPr>
            <w:r w:rsidRPr="00C45950">
              <w:rPr>
                <w:rFonts w:ascii="Aptos" w:hAnsi="Aptos"/>
              </w:rPr>
              <w:t>Write a diary entry for a character from the play DNA</w:t>
            </w:r>
          </w:p>
        </w:tc>
        <w:tc>
          <w:tcPr>
            <w:tcW w:w="2080" w:type="dxa"/>
          </w:tcPr>
          <w:p w14:paraId="67FD1C63" w14:textId="608BCA83" w:rsidR="00DE6379" w:rsidRPr="00C45950" w:rsidRDefault="00DE6379" w:rsidP="000116E0">
            <w:pPr>
              <w:rPr>
                <w:rFonts w:ascii="Aptos" w:hAnsi="Aptos" w:cstheme="minorHAnsi"/>
              </w:rPr>
            </w:pPr>
            <w:r w:rsidRPr="00C45950">
              <w:rPr>
                <w:rFonts w:ascii="Aptos" w:hAnsi="Aptos"/>
              </w:rPr>
              <w:t>Research and write a description about Verbatim Theatre. Find out what it is and how we perform using this style. Answer the final question – why use Verbatim theatre?</w:t>
            </w:r>
          </w:p>
        </w:tc>
      </w:tr>
      <w:tr w:rsidR="00DE6379" w:rsidRPr="007A020C" w14:paraId="757C06A7" w14:textId="77777777" w:rsidTr="00DE6379">
        <w:tc>
          <w:tcPr>
            <w:tcW w:w="3118" w:type="dxa"/>
          </w:tcPr>
          <w:p w14:paraId="7618CD86" w14:textId="77777777" w:rsidR="00DE6379" w:rsidRPr="00C45950" w:rsidRDefault="00DE6379" w:rsidP="000116E0">
            <w:pPr>
              <w:rPr>
                <w:rFonts w:ascii="Aptos" w:hAnsi="Aptos" w:cstheme="minorHAnsi"/>
                <w:b/>
              </w:rPr>
            </w:pPr>
            <w:r w:rsidRPr="00C45950">
              <w:rPr>
                <w:rFonts w:ascii="Aptos" w:hAnsi="Aptos" w:cstheme="minorHAnsi"/>
                <w:b/>
              </w:rPr>
              <w:t>Performance Studies (Music)</w:t>
            </w:r>
          </w:p>
          <w:p w14:paraId="30917B73" w14:textId="77777777" w:rsidR="00DE6379" w:rsidRPr="00C45950" w:rsidRDefault="00DE6379" w:rsidP="000116E0">
            <w:pPr>
              <w:rPr>
                <w:rFonts w:ascii="Aptos" w:hAnsi="Aptos" w:cstheme="minorHAnsi"/>
              </w:rPr>
            </w:pPr>
          </w:p>
        </w:tc>
        <w:tc>
          <w:tcPr>
            <w:tcW w:w="2079" w:type="dxa"/>
          </w:tcPr>
          <w:p w14:paraId="09F6FEA7" w14:textId="77777777" w:rsidR="00DE6379" w:rsidRPr="00C45950" w:rsidRDefault="00CF2653" w:rsidP="000116E0">
            <w:pPr>
              <w:rPr>
                <w:rFonts w:ascii="Aptos" w:hAnsi="Aptos" w:cstheme="minorHAnsi"/>
              </w:rPr>
            </w:pPr>
            <w:hyperlink r:id="rId72" w:history="1">
              <w:r w:rsidR="00DE6379" w:rsidRPr="00C45950">
                <w:rPr>
                  <w:rStyle w:val="Hyperlink"/>
                  <w:rFonts w:ascii="Aptos" w:hAnsi="Aptos" w:cstheme="minorHAnsi"/>
                </w:rPr>
                <w:t>Blues: Intro and context</w:t>
              </w:r>
            </w:hyperlink>
          </w:p>
          <w:p w14:paraId="6394023D" w14:textId="77777777" w:rsidR="00DE6379" w:rsidRPr="00C45950" w:rsidRDefault="00DE6379" w:rsidP="000116E0">
            <w:pPr>
              <w:rPr>
                <w:rFonts w:ascii="Aptos" w:hAnsi="Aptos" w:cstheme="minorHAnsi"/>
              </w:rPr>
            </w:pPr>
          </w:p>
          <w:p w14:paraId="4C14E906" w14:textId="77777777" w:rsidR="00DE6379" w:rsidRPr="00C45950" w:rsidRDefault="00DE6379" w:rsidP="000116E0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079" w:type="dxa"/>
          </w:tcPr>
          <w:p w14:paraId="4026D97E" w14:textId="77777777" w:rsidR="00DE6379" w:rsidRPr="00C45950" w:rsidRDefault="00CF2653" w:rsidP="000116E0">
            <w:pPr>
              <w:rPr>
                <w:rFonts w:ascii="Aptos" w:hAnsi="Aptos" w:cstheme="minorHAnsi"/>
              </w:rPr>
            </w:pPr>
            <w:hyperlink r:id="rId73" w:history="1">
              <w:r w:rsidR="00DE6379" w:rsidRPr="00C45950">
                <w:rPr>
                  <w:rStyle w:val="Hyperlink"/>
                  <w:rFonts w:ascii="Aptos" w:hAnsi="Aptos" w:cstheme="minorHAnsi"/>
                </w:rPr>
                <w:t>Blues: Verse and Bass line</w:t>
              </w:r>
            </w:hyperlink>
          </w:p>
          <w:p w14:paraId="7E46D39D" w14:textId="77777777" w:rsidR="00DE6379" w:rsidRPr="00C45950" w:rsidRDefault="00DE6379" w:rsidP="000116E0">
            <w:pPr>
              <w:rPr>
                <w:rFonts w:ascii="Aptos" w:hAnsi="Aptos" w:cstheme="minorHAnsi"/>
              </w:rPr>
            </w:pPr>
          </w:p>
        </w:tc>
        <w:tc>
          <w:tcPr>
            <w:tcW w:w="2079" w:type="dxa"/>
          </w:tcPr>
          <w:p w14:paraId="2D728FDD" w14:textId="77777777" w:rsidR="00DE6379" w:rsidRPr="00C45950" w:rsidRDefault="00CF2653" w:rsidP="000116E0">
            <w:pPr>
              <w:rPr>
                <w:rFonts w:ascii="Aptos" w:hAnsi="Aptos" w:cstheme="minorHAnsi"/>
              </w:rPr>
            </w:pPr>
            <w:hyperlink r:id="rId74" w:history="1">
              <w:r w:rsidR="00DE6379" w:rsidRPr="00C45950">
                <w:rPr>
                  <w:rStyle w:val="Hyperlink"/>
                  <w:rFonts w:ascii="Aptos" w:hAnsi="Aptos" w:cstheme="minorHAnsi"/>
                </w:rPr>
                <w:t>Blues: Chords and Duet task</w:t>
              </w:r>
            </w:hyperlink>
          </w:p>
          <w:p w14:paraId="3DAE2404" w14:textId="77777777" w:rsidR="00DE6379" w:rsidRPr="00C45950" w:rsidRDefault="00DE6379" w:rsidP="000116E0">
            <w:pPr>
              <w:rPr>
                <w:rFonts w:ascii="Aptos" w:hAnsi="Aptos" w:cstheme="minorHAnsi"/>
              </w:rPr>
            </w:pPr>
          </w:p>
        </w:tc>
        <w:tc>
          <w:tcPr>
            <w:tcW w:w="2079" w:type="dxa"/>
          </w:tcPr>
          <w:p w14:paraId="1F05EA01" w14:textId="77777777" w:rsidR="00DE6379" w:rsidRPr="00C45950" w:rsidRDefault="00CF2653" w:rsidP="000116E0">
            <w:pPr>
              <w:rPr>
                <w:rFonts w:ascii="Aptos" w:hAnsi="Aptos" w:cstheme="minorHAnsi"/>
              </w:rPr>
            </w:pPr>
            <w:hyperlink r:id="rId75" w:history="1">
              <w:r w:rsidR="00DE6379" w:rsidRPr="00C45950">
                <w:rPr>
                  <w:rStyle w:val="Hyperlink"/>
                  <w:rFonts w:ascii="Aptos" w:hAnsi="Aptos" w:cstheme="minorHAnsi"/>
                </w:rPr>
                <w:t>Blues: Shuffle Blues patterns</w:t>
              </w:r>
            </w:hyperlink>
          </w:p>
          <w:p w14:paraId="48CE14BF" w14:textId="77777777" w:rsidR="00DE6379" w:rsidRPr="00C45950" w:rsidRDefault="00DE6379" w:rsidP="000116E0">
            <w:pPr>
              <w:rPr>
                <w:rFonts w:ascii="Aptos" w:hAnsi="Aptos" w:cstheme="minorHAnsi"/>
              </w:rPr>
            </w:pPr>
          </w:p>
        </w:tc>
        <w:tc>
          <w:tcPr>
            <w:tcW w:w="2079" w:type="dxa"/>
          </w:tcPr>
          <w:p w14:paraId="40EEDE3D" w14:textId="77777777" w:rsidR="00DE6379" w:rsidRPr="00C45950" w:rsidRDefault="00CF2653" w:rsidP="000116E0">
            <w:pPr>
              <w:rPr>
                <w:rFonts w:ascii="Aptos" w:hAnsi="Aptos" w:cstheme="minorHAnsi"/>
              </w:rPr>
            </w:pPr>
            <w:hyperlink r:id="rId76" w:history="1">
              <w:r w:rsidR="00DE6379" w:rsidRPr="00C45950">
                <w:rPr>
                  <w:rStyle w:val="Hyperlink"/>
                  <w:rFonts w:ascii="Aptos" w:hAnsi="Aptos" w:cstheme="minorHAnsi"/>
                </w:rPr>
                <w:t>Blues: Shuffle Blues patterns and chords</w:t>
              </w:r>
            </w:hyperlink>
          </w:p>
          <w:p w14:paraId="59E8002D" w14:textId="77777777" w:rsidR="00DE6379" w:rsidRPr="00C45950" w:rsidRDefault="00DE6379" w:rsidP="000116E0">
            <w:pPr>
              <w:rPr>
                <w:rFonts w:ascii="Aptos" w:hAnsi="Aptos" w:cstheme="minorHAnsi"/>
              </w:rPr>
            </w:pPr>
          </w:p>
        </w:tc>
        <w:tc>
          <w:tcPr>
            <w:tcW w:w="2080" w:type="dxa"/>
          </w:tcPr>
          <w:p w14:paraId="26D094A4" w14:textId="77777777" w:rsidR="00DE6379" w:rsidRPr="00C45950" w:rsidRDefault="00CF2653" w:rsidP="000116E0">
            <w:pPr>
              <w:rPr>
                <w:rFonts w:ascii="Aptos" w:hAnsi="Aptos" w:cstheme="minorHAnsi"/>
              </w:rPr>
            </w:pPr>
            <w:hyperlink r:id="rId77" w:history="1">
              <w:r w:rsidR="00DE6379" w:rsidRPr="00C45950">
                <w:rPr>
                  <w:rStyle w:val="Hyperlink"/>
                  <w:rFonts w:ascii="Aptos" w:hAnsi="Aptos" w:cstheme="minorHAnsi"/>
                </w:rPr>
                <w:t>Blues: Structure and lyrics</w:t>
              </w:r>
            </w:hyperlink>
          </w:p>
          <w:p w14:paraId="38B0BDB2" w14:textId="77777777" w:rsidR="00DE6379" w:rsidRPr="00C45950" w:rsidRDefault="00DE6379" w:rsidP="000116E0">
            <w:pPr>
              <w:rPr>
                <w:rFonts w:ascii="Aptos" w:hAnsi="Aptos" w:cstheme="minorHAnsi"/>
              </w:rPr>
            </w:pPr>
          </w:p>
        </w:tc>
      </w:tr>
      <w:tr w:rsidR="00DE6379" w:rsidRPr="007A020C" w14:paraId="5E6FB7F7" w14:textId="5C513369" w:rsidTr="00DE6379">
        <w:tc>
          <w:tcPr>
            <w:tcW w:w="3118" w:type="dxa"/>
          </w:tcPr>
          <w:p w14:paraId="32182A9B" w14:textId="77777777" w:rsidR="00DE6379" w:rsidRPr="00C45950" w:rsidRDefault="00DE6379" w:rsidP="000116E0">
            <w:pPr>
              <w:rPr>
                <w:rFonts w:ascii="Aptos" w:hAnsi="Aptos" w:cstheme="minorHAnsi"/>
                <w:b/>
              </w:rPr>
            </w:pPr>
            <w:r w:rsidRPr="00C45950">
              <w:rPr>
                <w:rFonts w:ascii="Aptos" w:hAnsi="Aptos" w:cstheme="minorHAnsi"/>
                <w:b/>
              </w:rPr>
              <w:t>PE</w:t>
            </w:r>
          </w:p>
        </w:tc>
        <w:tc>
          <w:tcPr>
            <w:tcW w:w="2079" w:type="dxa"/>
          </w:tcPr>
          <w:p w14:paraId="47ACAB07" w14:textId="77777777" w:rsidR="00DE6379" w:rsidRPr="00C45950" w:rsidRDefault="00CF2653" w:rsidP="000116E0">
            <w:pPr>
              <w:rPr>
                <w:rFonts w:ascii="Aptos" w:hAnsi="Aptos" w:cstheme="minorHAnsi"/>
              </w:rPr>
            </w:pPr>
            <w:hyperlink r:id="rId78" w:history="1">
              <w:r w:rsidR="00DE6379" w:rsidRPr="00C45950">
                <w:rPr>
                  <w:rStyle w:val="Hyperlink"/>
                  <w:rFonts w:ascii="Aptos" w:hAnsi="Aptos" w:cstheme="minorHAnsi"/>
                </w:rPr>
                <w:t xml:space="preserve">New Age </w:t>
              </w:r>
              <w:proofErr w:type="spellStart"/>
              <w:r w:rsidR="00DE6379" w:rsidRPr="00C45950">
                <w:rPr>
                  <w:rStyle w:val="Hyperlink"/>
                  <w:rFonts w:ascii="Aptos" w:hAnsi="Aptos" w:cstheme="minorHAnsi"/>
                </w:rPr>
                <w:t>Kurling</w:t>
              </w:r>
              <w:proofErr w:type="spellEnd"/>
              <w:r w:rsidR="00DE6379" w:rsidRPr="00C45950">
                <w:rPr>
                  <w:rStyle w:val="Hyperlink"/>
                  <w:rFonts w:ascii="Aptos" w:hAnsi="Aptos" w:cstheme="minorHAnsi"/>
                </w:rPr>
                <w:t xml:space="preserve"> – At Home</w:t>
              </w:r>
            </w:hyperlink>
          </w:p>
          <w:p w14:paraId="5396C7AF" w14:textId="77777777" w:rsidR="00DE6379" w:rsidRPr="00C45950" w:rsidRDefault="00DE6379" w:rsidP="000116E0">
            <w:pPr>
              <w:rPr>
                <w:rFonts w:ascii="Aptos" w:hAnsi="Aptos" w:cstheme="minorHAnsi"/>
              </w:rPr>
            </w:pPr>
          </w:p>
        </w:tc>
        <w:tc>
          <w:tcPr>
            <w:tcW w:w="2079" w:type="dxa"/>
          </w:tcPr>
          <w:p w14:paraId="462A1844" w14:textId="77777777" w:rsidR="00DE6379" w:rsidRPr="00C45950" w:rsidRDefault="00CF2653" w:rsidP="000116E0">
            <w:pPr>
              <w:rPr>
                <w:rFonts w:ascii="Aptos" w:hAnsi="Aptos" w:cstheme="minorHAnsi"/>
              </w:rPr>
            </w:pPr>
            <w:hyperlink r:id="rId79" w:history="1">
              <w:r w:rsidR="00DE6379" w:rsidRPr="00C45950">
                <w:rPr>
                  <w:rStyle w:val="Hyperlink"/>
                  <w:rFonts w:ascii="Aptos" w:hAnsi="Aptos" w:cstheme="minorHAnsi"/>
                </w:rPr>
                <w:t>Sitting Volleyball – At Home</w:t>
              </w:r>
            </w:hyperlink>
          </w:p>
          <w:p w14:paraId="3142909C" w14:textId="77777777" w:rsidR="00DE6379" w:rsidRPr="00C45950" w:rsidRDefault="00DE6379" w:rsidP="000116E0">
            <w:pPr>
              <w:rPr>
                <w:rFonts w:ascii="Aptos" w:hAnsi="Aptos" w:cstheme="minorHAnsi"/>
              </w:rPr>
            </w:pPr>
          </w:p>
        </w:tc>
        <w:tc>
          <w:tcPr>
            <w:tcW w:w="2079" w:type="dxa"/>
          </w:tcPr>
          <w:p w14:paraId="57F1B1AF" w14:textId="77777777" w:rsidR="00DE6379" w:rsidRPr="00C45950" w:rsidRDefault="00CF2653" w:rsidP="000116E0">
            <w:pPr>
              <w:rPr>
                <w:rFonts w:ascii="Aptos" w:hAnsi="Aptos" w:cstheme="minorHAnsi"/>
              </w:rPr>
            </w:pPr>
            <w:hyperlink r:id="rId80" w:history="1">
              <w:r w:rsidR="00DE6379" w:rsidRPr="00C45950">
                <w:rPr>
                  <w:rStyle w:val="Hyperlink"/>
                  <w:rFonts w:ascii="Aptos" w:hAnsi="Aptos" w:cstheme="minorHAnsi"/>
                </w:rPr>
                <w:t>Boccia – At Home</w:t>
              </w:r>
            </w:hyperlink>
          </w:p>
          <w:p w14:paraId="19B212AE" w14:textId="77777777" w:rsidR="00DE6379" w:rsidRPr="00C45950" w:rsidRDefault="00DE6379" w:rsidP="000116E0">
            <w:pPr>
              <w:rPr>
                <w:rFonts w:ascii="Aptos" w:hAnsi="Aptos" w:cstheme="minorHAnsi"/>
              </w:rPr>
            </w:pPr>
          </w:p>
        </w:tc>
        <w:tc>
          <w:tcPr>
            <w:tcW w:w="2079" w:type="dxa"/>
          </w:tcPr>
          <w:p w14:paraId="6E3A5D44" w14:textId="77777777" w:rsidR="00DE6379" w:rsidRPr="00C45950" w:rsidRDefault="00CF2653" w:rsidP="000116E0">
            <w:pPr>
              <w:rPr>
                <w:rFonts w:ascii="Aptos" w:hAnsi="Aptos" w:cstheme="minorHAnsi"/>
              </w:rPr>
            </w:pPr>
            <w:hyperlink r:id="rId81" w:history="1">
              <w:r w:rsidR="00DE6379" w:rsidRPr="00C45950">
                <w:rPr>
                  <w:rStyle w:val="Hyperlink"/>
                  <w:rFonts w:ascii="Aptos" w:hAnsi="Aptos" w:cstheme="minorHAnsi"/>
                </w:rPr>
                <w:t>Wheelchair Basketball – At Home</w:t>
              </w:r>
            </w:hyperlink>
          </w:p>
          <w:p w14:paraId="4ACF8C37" w14:textId="77777777" w:rsidR="00DE6379" w:rsidRPr="00C45950" w:rsidRDefault="00DE6379" w:rsidP="000116E0">
            <w:pPr>
              <w:rPr>
                <w:rFonts w:ascii="Aptos" w:hAnsi="Aptos" w:cstheme="minorHAnsi"/>
              </w:rPr>
            </w:pPr>
          </w:p>
        </w:tc>
        <w:tc>
          <w:tcPr>
            <w:tcW w:w="2079" w:type="dxa"/>
          </w:tcPr>
          <w:p w14:paraId="5018D99C" w14:textId="77777777" w:rsidR="00DE6379" w:rsidRPr="00C45950" w:rsidRDefault="00CF2653" w:rsidP="000116E0">
            <w:pPr>
              <w:rPr>
                <w:rFonts w:ascii="Aptos" w:hAnsi="Aptos" w:cstheme="minorHAnsi"/>
              </w:rPr>
            </w:pPr>
            <w:hyperlink r:id="rId82" w:history="1">
              <w:r w:rsidR="00DE6379" w:rsidRPr="00C45950">
                <w:rPr>
                  <w:rStyle w:val="Hyperlink"/>
                  <w:rFonts w:ascii="Aptos" w:hAnsi="Aptos" w:cstheme="minorHAnsi"/>
                </w:rPr>
                <w:t>Indoor Golf</w:t>
              </w:r>
            </w:hyperlink>
          </w:p>
          <w:p w14:paraId="7D659E68" w14:textId="77777777" w:rsidR="00DE6379" w:rsidRPr="00C45950" w:rsidRDefault="00DE6379" w:rsidP="000116E0">
            <w:pPr>
              <w:rPr>
                <w:rFonts w:ascii="Aptos" w:hAnsi="Aptos" w:cstheme="minorHAnsi"/>
              </w:rPr>
            </w:pPr>
          </w:p>
        </w:tc>
        <w:tc>
          <w:tcPr>
            <w:tcW w:w="2080" w:type="dxa"/>
          </w:tcPr>
          <w:p w14:paraId="646122B1" w14:textId="77777777" w:rsidR="00DE6379" w:rsidRPr="00C45950" w:rsidRDefault="00CF2653" w:rsidP="000116E0">
            <w:pPr>
              <w:rPr>
                <w:rFonts w:ascii="Aptos" w:hAnsi="Aptos" w:cstheme="minorHAnsi"/>
              </w:rPr>
            </w:pPr>
            <w:hyperlink r:id="rId83" w:history="1">
              <w:r w:rsidR="00DE6379" w:rsidRPr="00C45950">
                <w:rPr>
                  <w:rStyle w:val="Hyperlink"/>
                  <w:rFonts w:ascii="Aptos" w:hAnsi="Aptos" w:cstheme="minorHAnsi"/>
                </w:rPr>
                <w:t>Joe Wicks Beginners HIIT Workout</w:t>
              </w:r>
            </w:hyperlink>
            <w:r w:rsidR="00DE6379" w:rsidRPr="00C45950">
              <w:rPr>
                <w:rFonts w:ascii="Aptos" w:hAnsi="Aptos" w:cstheme="minorHAnsi"/>
              </w:rPr>
              <w:t xml:space="preserve"> </w:t>
            </w:r>
          </w:p>
          <w:p w14:paraId="100D79B1" w14:textId="77777777" w:rsidR="00DE6379" w:rsidRPr="00C45950" w:rsidRDefault="00DE6379" w:rsidP="000116E0">
            <w:pPr>
              <w:rPr>
                <w:rFonts w:ascii="Aptos" w:hAnsi="Aptos" w:cstheme="minorHAnsi"/>
              </w:rPr>
            </w:pPr>
          </w:p>
        </w:tc>
      </w:tr>
      <w:tr w:rsidR="00DE6379" w:rsidRPr="007A020C" w14:paraId="46BB894B" w14:textId="77777777" w:rsidTr="00DE6379">
        <w:tc>
          <w:tcPr>
            <w:tcW w:w="3118" w:type="dxa"/>
          </w:tcPr>
          <w:p w14:paraId="7EF172DE" w14:textId="77777777" w:rsidR="00DE6379" w:rsidRPr="00C45950" w:rsidRDefault="00DE6379" w:rsidP="000116E0">
            <w:pPr>
              <w:rPr>
                <w:rFonts w:ascii="Aptos" w:hAnsi="Aptos" w:cstheme="minorHAnsi"/>
                <w:b/>
              </w:rPr>
            </w:pPr>
            <w:r w:rsidRPr="00C45950">
              <w:rPr>
                <w:rFonts w:ascii="Aptos" w:hAnsi="Aptos" w:cstheme="minorHAnsi"/>
                <w:b/>
              </w:rPr>
              <w:t>Computing</w:t>
            </w:r>
          </w:p>
          <w:p w14:paraId="0FD09D52" w14:textId="77777777" w:rsidR="00DE6379" w:rsidRPr="00C45950" w:rsidRDefault="00DE6379" w:rsidP="000116E0">
            <w:pPr>
              <w:rPr>
                <w:rFonts w:ascii="Aptos" w:hAnsi="Aptos" w:cstheme="minorHAnsi"/>
                <w:b/>
              </w:rPr>
            </w:pPr>
          </w:p>
        </w:tc>
        <w:tc>
          <w:tcPr>
            <w:tcW w:w="2079" w:type="dxa"/>
          </w:tcPr>
          <w:p w14:paraId="1BFB9A0B" w14:textId="03B85BF8" w:rsidR="00DE6379" w:rsidRPr="00C45950" w:rsidRDefault="00DE6379" w:rsidP="000116E0">
            <w:pPr>
              <w:rPr>
                <w:rFonts w:ascii="Aptos" w:hAnsi="Aptos" w:cstheme="minorHAnsi"/>
              </w:rPr>
            </w:pPr>
          </w:p>
        </w:tc>
        <w:tc>
          <w:tcPr>
            <w:tcW w:w="2079" w:type="dxa"/>
          </w:tcPr>
          <w:p w14:paraId="5E68D269" w14:textId="308F478B" w:rsidR="00DE6379" w:rsidRPr="00C45950" w:rsidRDefault="00DE6379" w:rsidP="000116E0">
            <w:pPr>
              <w:rPr>
                <w:rFonts w:ascii="Aptos" w:hAnsi="Aptos" w:cstheme="minorHAnsi"/>
              </w:rPr>
            </w:pPr>
          </w:p>
        </w:tc>
        <w:tc>
          <w:tcPr>
            <w:tcW w:w="2079" w:type="dxa"/>
          </w:tcPr>
          <w:p w14:paraId="35E4BFAE" w14:textId="77777777" w:rsidR="00DE6379" w:rsidRPr="00C45950" w:rsidRDefault="00DE6379" w:rsidP="000116E0">
            <w:pPr>
              <w:rPr>
                <w:rFonts w:ascii="Aptos" w:hAnsi="Aptos" w:cstheme="minorHAnsi"/>
              </w:rPr>
            </w:pPr>
          </w:p>
        </w:tc>
        <w:tc>
          <w:tcPr>
            <w:tcW w:w="2079" w:type="dxa"/>
          </w:tcPr>
          <w:p w14:paraId="57624A93" w14:textId="73341825" w:rsidR="00DE6379" w:rsidRPr="00C45950" w:rsidRDefault="00DE6379" w:rsidP="000116E0">
            <w:pPr>
              <w:rPr>
                <w:rFonts w:ascii="Aptos" w:hAnsi="Aptos" w:cstheme="minorHAnsi"/>
              </w:rPr>
            </w:pPr>
          </w:p>
        </w:tc>
        <w:tc>
          <w:tcPr>
            <w:tcW w:w="2079" w:type="dxa"/>
          </w:tcPr>
          <w:p w14:paraId="5534AAE4" w14:textId="75D47908" w:rsidR="00DE6379" w:rsidRPr="00C45950" w:rsidRDefault="00DE6379" w:rsidP="000116E0">
            <w:pPr>
              <w:rPr>
                <w:rFonts w:ascii="Aptos" w:hAnsi="Aptos" w:cstheme="minorHAnsi"/>
              </w:rPr>
            </w:pPr>
          </w:p>
        </w:tc>
        <w:tc>
          <w:tcPr>
            <w:tcW w:w="2080" w:type="dxa"/>
          </w:tcPr>
          <w:p w14:paraId="5B70C380" w14:textId="0D61A3C5" w:rsidR="00DE6379" w:rsidRPr="00C45950" w:rsidRDefault="00DE6379" w:rsidP="000116E0">
            <w:pPr>
              <w:rPr>
                <w:rFonts w:ascii="Aptos" w:hAnsi="Aptos" w:cstheme="minorHAnsi"/>
              </w:rPr>
            </w:pPr>
          </w:p>
        </w:tc>
      </w:tr>
      <w:tr w:rsidR="00DE6379" w:rsidRPr="007A020C" w14:paraId="60658B5F" w14:textId="77777777" w:rsidTr="00DE6379">
        <w:tc>
          <w:tcPr>
            <w:tcW w:w="3118" w:type="dxa"/>
          </w:tcPr>
          <w:p w14:paraId="238EEDFF" w14:textId="77777777" w:rsidR="00DE6379" w:rsidRPr="00C45950" w:rsidRDefault="00DE6379" w:rsidP="000116E0">
            <w:pPr>
              <w:rPr>
                <w:rFonts w:ascii="Aptos" w:hAnsi="Aptos" w:cstheme="minorHAnsi"/>
                <w:b/>
              </w:rPr>
            </w:pPr>
            <w:r w:rsidRPr="00C45950">
              <w:rPr>
                <w:rFonts w:ascii="Aptos" w:hAnsi="Aptos" w:cstheme="minorHAnsi"/>
                <w:b/>
              </w:rPr>
              <w:t>ADT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D3F549" w14:textId="749BDDBF" w:rsidR="00DE6379" w:rsidRPr="00C45950" w:rsidRDefault="00CF2653" w:rsidP="000116E0">
            <w:pPr>
              <w:pStyle w:val="paragraph"/>
              <w:spacing w:before="0" w:beforeAutospacing="0" w:after="0" w:afterAutospacing="0"/>
              <w:textAlignment w:val="baseline"/>
              <w:divId w:val="1558710019"/>
              <w:rPr>
                <w:rFonts w:ascii="Aptos" w:hAnsi="Aptos" w:cs="Segoe UI"/>
                <w:sz w:val="22"/>
                <w:szCs w:val="22"/>
              </w:rPr>
            </w:pPr>
            <w:hyperlink r:id="rId84" w:anchor="slide-deck" w:history="1">
              <w:r w:rsidR="00DE6379" w:rsidRPr="00C45950">
                <w:rPr>
                  <w:rStyle w:val="Hyperlink"/>
                  <w:rFonts w:ascii="Aptos" w:hAnsi="Aptos" w:cs="Calibri"/>
                  <w:sz w:val="22"/>
                  <w:szCs w:val="22"/>
                </w:rPr>
                <w:t>Fibres and Fabrics. Textiles </w:t>
              </w:r>
            </w:hyperlink>
          </w:p>
          <w:p w14:paraId="7F65CB61" w14:textId="55C3366D" w:rsidR="00DE6379" w:rsidRPr="00C45950" w:rsidRDefault="00DE6379" w:rsidP="00CF2653">
            <w:pPr>
              <w:pStyle w:val="paragraph"/>
              <w:spacing w:before="0" w:beforeAutospacing="0" w:after="0" w:afterAutospacing="0"/>
              <w:textAlignment w:val="baseline"/>
              <w:divId w:val="706609467"/>
              <w:rPr>
                <w:rFonts w:ascii="Aptos" w:hAnsi="Aptos" w:cstheme="minorHAnsi"/>
              </w:rPr>
            </w:pPr>
            <w:r w:rsidRPr="00C45950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  <w:r w:rsidRPr="00C45950">
              <w:rPr>
                <w:rStyle w:val="eop"/>
                <w:rFonts w:ascii="Aptos" w:hAnsi="Aptos" w:cs="Calibri"/>
              </w:rPr>
              <w:t> 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DCB0A" w14:textId="2E4869FF" w:rsidR="00DE6379" w:rsidRPr="00C45950" w:rsidRDefault="00CF2653" w:rsidP="000116E0">
            <w:pPr>
              <w:pStyle w:val="paragraph"/>
              <w:spacing w:before="0" w:beforeAutospacing="0" w:after="0" w:afterAutospacing="0"/>
              <w:textAlignment w:val="baseline"/>
              <w:divId w:val="1248270989"/>
              <w:rPr>
                <w:rFonts w:ascii="Aptos" w:hAnsi="Aptos" w:cs="Segoe UI"/>
                <w:sz w:val="22"/>
                <w:szCs w:val="22"/>
              </w:rPr>
            </w:pPr>
            <w:hyperlink r:id="rId85" w:history="1">
              <w:r w:rsidR="00DE6379" w:rsidRPr="00C45950">
                <w:rPr>
                  <w:rStyle w:val="Hyperlink"/>
                  <w:rFonts w:ascii="Aptos" w:hAnsi="Aptos" w:cs="Calibri"/>
                  <w:sz w:val="22"/>
                  <w:szCs w:val="22"/>
                </w:rPr>
                <w:t>Future food</w:t>
              </w:r>
            </w:hyperlink>
            <w:r w:rsidR="00DE6379" w:rsidRPr="00C45950">
              <w:rPr>
                <w:rStyle w:val="normaltextrun"/>
                <w:rFonts w:ascii="Aptos" w:hAnsi="Aptos" w:cs="Calibri"/>
                <w:sz w:val="22"/>
                <w:szCs w:val="22"/>
              </w:rPr>
              <w:t> </w:t>
            </w:r>
            <w:r w:rsidR="00DE6379" w:rsidRPr="00C45950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14:paraId="14930FEF" w14:textId="77777777" w:rsidR="00DE6379" w:rsidRPr="00C45950" w:rsidRDefault="00DE6379" w:rsidP="000116E0">
            <w:pPr>
              <w:pStyle w:val="paragraph"/>
              <w:spacing w:before="0" w:beforeAutospacing="0" w:after="0" w:afterAutospacing="0"/>
              <w:textAlignment w:val="baseline"/>
              <w:divId w:val="439885661"/>
              <w:rPr>
                <w:rFonts w:ascii="Aptos" w:hAnsi="Aptos" w:cs="Segoe UI"/>
                <w:sz w:val="22"/>
                <w:szCs w:val="22"/>
              </w:rPr>
            </w:pPr>
            <w:r w:rsidRPr="00C45950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14:paraId="34C85B15" w14:textId="7BF25F61" w:rsidR="00DE6379" w:rsidRPr="00C45950" w:rsidRDefault="00DE6379" w:rsidP="00CF2653">
            <w:pPr>
              <w:pStyle w:val="paragraph"/>
              <w:spacing w:before="0" w:beforeAutospacing="0" w:after="0" w:afterAutospacing="0"/>
              <w:textAlignment w:val="baseline"/>
              <w:divId w:val="1099713524"/>
              <w:rPr>
                <w:rFonts w:ascii="Aptos" w:hAnsi="Aptos" w:cstheme="minorHAnsi"/>
              </w:rPr>
            </w:pPr>
            <w:r w:rsidRPr="00C45950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  <w:r w:rsidRPr="00C45950">
              <w:rPr>
                <w:rStyle w:val="eop"/>
                <w:rFonts w:ascii="Aptos" w:hAnsi="Aptos" w:cs="Calibri"/>
              </w:rPr>
              <w:t> 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EA86DA" w14:textId="704EE575" w:rsidR="00DE6379" w:rsidRPr="00C45950" w:rsidRDefault="00CF2653" w:rsidP="000116E0">
            <w:pPr>
              <w:pStyle w:val="paragraph"/>
              <w:spacing w:before="0" w:beforeAutospacing="0" w:after="0" w:afterAutospacing="0"/>
              <w:textAlignment w:val="baseline"/>
              <w:divId w:val="285232574"/>
              <w:rPr>
                <w:rFonts w:ascii="Aptos" w:hAnsi="Aptos" w:cs="Segoe UI"/>
                <w:sz w:val="22"/>
                <w:szCs w:val="22"/>
              </w:rPr>
            </w:pPr>
            <w:hyperlink r:id="rId86" w:history="1">
              <w:r w:rsidR="00DE6379" w:rsidRPr="00C45950">
                <w:rPr>
                  <w:rStyle w:val="Hyperlink"/>
                  <w:rFonts w:ascii="Aptos" w:hAnsi="Aptos" w:cs="Calibri"/>
                  <w:sz w:val="22"/>
                  <w:szCs w:val="22"/>
                </w:rPr>
                <w:t>The world of design </w:t>
              </w:r>
            </w:hyperlink>
          </w:p>
          <w:p w14:paraId="487FAE89" w14:textId="1C421369" w:rsidR="00DE6379" w:rsidRPr="00C45950" w:rsidRDefault="00DE6379" w:rsidP="00CF2653">
            <w:pPr>
              <w:pStyle w:val="paragraph"/>
              <w:spacing w:before="0" w:beforeAutospacing="0" w:after="0" w:afterAutospacing="0"/>
              <w:textAlignment w:val="baseline"/>
              <w:divId w:val="176578122"/>
              <w:rPr>
                <w:rFonts w:ascii="Aptos" w:hAnsi="Aptos" w:cstheme="minorHAnsi"/>
              </w:rPr>
            </w:pPr>
            <w:r w:rsidRPr="00C45950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13851A" w14:textId="521117A3" w:rsidR="00DE6379" w:rsidRPr="00C45950" w:rsidRDefault="00CF2653" w:rsidP="000116E0">
            <w:pPr>
              <w:pStyle w:val="paragraph"/>
              <w:spacing w:before="0" w:beforeAutospacing="0" w:after="0" w:afterAutospacing="0"/>
              <w:textAlignment w:val="baseline"/>
              <w:divId w:val="1115903133"/>
              <w:rPr>
                <w:rFonts w:ascii="Aptos" w:hAnsi="Aptos" w:cs="Segoe UI"/>
                <w:sz w:val="22"/>
                <w:szCs w:val="22"/>
              </w:rPr>
            </w:pPr>
            <w:hyperlink r:id="rId87" w:history="1">
              <w:r w:rsidR="00DE6379" w:rsidRPr="00C45950">
                <w:rPr>
                  <w:rStyle w:val="Hyperlink"/>
                  <w:rFonts w:ascii="Aptos" w:hAnsi="Aptos" w:cs="Calibri"/>
                  <w:sz w:val="22"/>
                  <w:szCs w:val="22"/>
                </w:rPr>
                <w:t>Technical drawing  </w:t>
              </w:r>
            </w:hyperlink>
          </w:p>
          <w:p w14:paraId="4AE5EB92" w14:textId="77777777" w:rsidR="00DE6379" w:rsidRPr="00C45950" w:rsidRDefault="00DE6379" w:rsidP="000116E0">
            <w:pPr>
              <w:pStyle w:val="paragraph"/>
              <w:spacing w:before="0" w:beforeAutospacing="0" w:after="0" w:afterAutospacing="0"/>
              <w:textAlignment w:val="baseline"/>
              <w:divId w:val="850753364"/>
              <w:rPr>
                <w:rFonts w:ascii="Aptos" w:hAnsi="Aptos" w:cs="Segoe UI"/>
                <w:sz w:val="22"/>
                <w:szCs w:val="22"/>
              </w:rPr>
            </w:pPr>
            <w:r w:rsidRPr="00C45950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14:paraId="0294E096" w14:textId="7F2D8CC3" w:rsidR="00DE6379" w:rsidRPr="00C45950" w:rsidRDefault="00DE6379" w:rsidP="000116E0">
            <w:pPr>
              <w:rPr>
                <w:rFonts w:ascii="Aptos" w:hAnsi="Aptos" w:cstheme="minorHAnsi"/>
              </w:rPr>
            </w:pPr>
            <w:r w:rsidRPr="00C45950">
              <w:rPr>
                <w:rStyle w:val="eop"/>
                <w:rFonts w:ascii="Aptos" w:hAnsi="Aptos" w:cs="Calibri"/>
              </w:rPr>
              <w:t> 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7E11C0" w14:textId="2B173853" w:rsidR="00DE6379" w:rsidRPr="00C45950" w:rsidRDefault="00CF2653" w:rsidP="000116E0">
            <w:pPr>
              <w:pStyle w:val="paragraph"/>
              <w:spacing w:before="0" w:beforeAutospacing="0" w:after="0" w:afterAutospacing="0"/>
              <w:textAlignment w:val="baseline"/>
              <w:divId w:val="319382516"/>
              <w:rPr>
                <w:rFonts w:ascii="Aptos" w:hAnsi="Aptos" w:cs="Segoe UI"/>
                <w:sz w:val="22"/>
                <w:szCs w:val="22"/>
              </w:rPr>
            </w:pPr>
            <w:hyperlink r:id="rId88" w:history="1">
              <w:r w:rsidR="00DE6379" w:rsidRPr="00C45950">
                <w:rPr>
                  <w:rStyle w:val="Hyperlink"/>
                  <w:rFonts w:ascii="Aptos" w:hAnsi="Aptos" w:cs="Calibri"/>
                  <w:sz w:val="22"/>
                  <w:szCs w:val="22"/>
                </w:rPr>
                <w:t>Technical textiles</w:t>
              </w:r>
            </w:hyperlink>
            <w:r w:rsidR="00DE6379" w:rsidRPr="00C45950">
              <w:rPr>
                <w:rStyle w:val="normaltextrun"/>
                <w:rFonts w:ascii="Aptos" w:hAnsi="Aptos" w:cs="Calibri"/>
                <w:sz w:val="22"/>
                <w:szCs w:val="22"/>
              </w:rPr>
              <w:t> </w:t>
            </w:r>
            <w:r w:rsidR="00DE6379" w:rsidRPr="00C45950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14:paraId="2C7B9E6F" w14:textId="77777777" w:rsidR="00DE6379" w:rsidRPr="00C45950" w:rsidRDefault="00DE6379" w:rsidP="000116E0">
            <w:pPr>
              <w:pStyle w:val="paragraph"/>
              <w:spacing w:before="0" w:beforeAutospacing="0" w:after="0" w:afterAutospacing="0"/>
              <w:textAlignment w:val="baseline"/>
              <w:divId w:val="527303340"/>
              <w:rPr>
                <w:rFonts w:ascii="Aptos" w:hAnsi="Aptos" w:cs="Segoe UI"/>
                <w:sz w:val="22"/>
                <w:szCs w:val="22"/>
              </w:rPr>
            </w:pPr>
            <w:r w:rsidRPr="00C45950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14:paraId="3B6D4F88" w14:textId="674DDDC8" w:rsidR="00DE6379" w:rsidRPr="00C45950" w:rsidRDefault="00DE6379" w:rsidP="000116E0">
            <w:pPr>
              <w:rPr>
                <w:rFonts w:ascii="Aptos" w:hAnsi="Aptos" w:cstheme="minorHAnsi"/>
              </w:rPr>
            </w:pPr>
            <w:r w:rsidRPr="00C45950">
              <w:rPr>
                <w:rStyle w:val="eop"/>
                <w:rFonts w:ascii="Aptos" w:hAnsi="Aptos" w:cs="Calibri"/>
              </w:rPr>
              <w:t> 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4235A5" w14:textId="184A7EB1" w:rsidR="00DE6379" w:rsidRPr="00C45950" w:rsidRDefault="00CF2653" w:rsidP="000116E0">
            <w:pPr>
              <w:pStyle w:val="paragraph"/>
              <w:spacing w:before="0" w:beforeAutospacing="0" w:after="0" w:afterAutospacing="0"/>
              <w:textAlignment w:val="baseline"/>
              <w:divId w:val="726800507"/>
              <w:rPr>
                <w:rFonts w:ascii="Aptos" w:hAnsi="Aptos" w:cs="Segoe UI"/>
                <w:sz w:val="22"/>
                <w:szCs w:val="22"/>
              </w:rPr>
            </w:pPr>
            <w:hyperlink r:id="rId89" w:history="1">
              <w:r w:rsidR="00DE6379" w:rsidRPr="00C45950">
                <w:rPr>
                  <w:rStyle w:val="Hyperlink"/>
                  <w:rFonts w:ascii="Aptos" w:hAnsi="Aptos" w:cs="Calibri"/>
                  <w:sz w:val="22"/>
                  <w:szCs w:val="22"/>
                </w:rPr>
                <w:t>Food techniques and prep</w:t>
              </w:r>
              <w:r w:rsidR="00C45950">
                <w:rPr>
                  <w:rStyle w:val="Hyperlink"/>
                  <w:rFonts w:ascii="Aptos" w:hAnsi="Aptos" w:cs="Calibri"/>
                  <w:sz w:val="22"/>
                  <w:szCs w:val="22"/>
                </w:rPr>
                <w:t>a</w:t>
              </w:r>
              <w:r w:rsidR="00DE6379" w:rsidRPr="00C45950">
                <w:rPr>
                  <w:rStyle w:val="Hyperlink"/>
                  <w:rFonts w:ascii="Aptos" w:hAnsi="Aptos" w:cs="Calibri"/>
                  <w:sz w:val="22"/>
                  <w:szCs w:val="22"/>
                </w:rPr>
                <w:t>ration </w:t>
              </w:r>
            </w:hyperlink>
          </w:p>
          <w:p w14:paraId="34C765EE" w14:textId="2DEF70B2" w:rsidR="00DE6379" w:rsidRPr="00C45950" w:rsidRDefault="00DE6379" w:rsidP="00CF2653">
            <w:pPr>
              <w:pStyle w:val="paragraph"/>
              <w:spacing w:before="0" w:beforeAutospacing="0" w:after="0" w:afterAutospacing="0"/>
              <w:textAlignment w:val="baseline"/>
              <w:divId w:val="689601292"/>
              <w:rPr>
                <w:rFonts w:ascii="Aptos" w:hAnsi="Aptos" w:cstheme="minorHAnsi"/>
              </w:rPr>
            </w:pPr>
            <w:r w:rsidRPr="00C45950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  <w:r w:rsidRPr="00C45950">
              <w:rPr>
                <w:rStyle w:val="eop"/>
                <w:rFonts w:ascii="Aptos" w:hAnsi="Aptos" w:cs="Calibri"/>
              </w:rPr>
              <w:t> </w:t>
            </w:r>
          </w:p>
        </w:tc>
      </w:tr>
    </w:tbl>
    <w:p w14:paraId="32A09A26" w14:textId="77777777" w:rsidR="008E394F" w:rsidRPr="007A020C" w:rsidRDefault="008E394F">
      <w:pPr>
        <w:rPr>
          <w:rFonts w:cstheme="minorHAnsi"/>
        </w:rPr>
      </w:pPr>
    </w:p>
    <w:sectPr w:rsidR="008E394F" w:rsidRPr="007A020C" w:rsidSect="00EC62CC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D1756" w14:textId="77777777" w:rsidR="005D6D45" w:rsidRDefault="005D6D45" w:rsidP="00DB2155">
      <w:pPr>
        <w:spacing w:after="0" w:line="240" w:lineRule="auto"/>
      </w:pPr>
      <w:r>
        <w:separator/>
      </w:r>
    </w:p>
  </w:endnote>
  <w:endnote w:type="continuationSeparator" w:id="0">
    <w:p w14:paraId="5558299C" w14:textId="77777777" w:rsidR="005D6D45" w:rsidRDefault="005D6D45" w:rsidP="00DB2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ED7C5" w14:textId="77777777" w:rsidR="005D6D45" w:rsidRDefault="005D6D45" w:rsidP="00DB2155">
      <w:pPr>
        <w:spacing w:after="0" w:line="240" w:lineRule="auto"/>
      </w:pPr>
      <w:r>
        <w:separator/>
      </w:r>
    </w:p>
  </w:footnote>
  <w:footnote w:type="continuationSeparator" w:id="0">
    <w:p w14:paraId="5B1615C2" w14:textId="77777777" w:rsidR="005D6D45" w:rsidRDefault="005D6D45" w:rsidP="00DB2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BC8"/>
    <w:multiLevelType w:val="hybridMultilevel"/>
    <w:tmpl w:val="368028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935864"/>
    <w:multiLevelType w:val="hybridMultilevel"/>
    <w:tmpl w:val="4F805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D0F97"/>
    <w:multiLevelType w:val="hybridMultilevel"/>
    <w:tmpl w:val="B2C26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44346"/>
    <w:multiLevelType w:val="hybridMultilevel"/>
    <w:tmpl w:val="4ACCE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E114A"/>
    <w:multiLevelType w:val="hybridMultilevel"/>
    <w:tmpl w:val="D50CD84E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218352C4"/>
    <w:multiLevelType w:val="hybridMultilevel"/>
    <w:tmpl w:val="026E8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C66A6"/>
    <w:multiLevelType w:val="hybridMultilevel"/>
    <w:tmpl w:val="5DE44618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7" w15:restartNumberingAfterBreak="0">
    <w:nsid w:val="2526666F"/>
    <w:multiLevelType w:val="hybridMultilevel"/>
    <w:tmpl w:val="50BCC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078EB"/>
    <w:multiLevelType w:val="hybridMultilevel"/>
    <w:tmpl w:val="5C5246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0216C4"/>
    <w:multiLevelType w:val="hybridMultilevel"/>
    <w:tmpl w:val="9BE4E0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EE3751"/>
    <w:multiLevelType w:val="hybridMultilevel"/>
    <w:tmpl w:val="8B362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F359A"/>
    <w:multiLevelType w:val="hybridMultilevel"/>
    <w:tmpl w:val="061E14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6371FE"/>
    <w:multiLevelType w:val="hybridMultilevel"/>
    <w:tmpl w:val="C3541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94C81"/>
    <w:multiLevelType w:val="hybridMultilevel"/>
    <w:tmpl w:val="BE1245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7C11D3"/>
    <w:multiLevelType w:val="hybridMultilevel"/>
    <w:tmpl w:val="9AAAD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7D4C04"/>
    <w:multiLevelType w:val="hybridMultilevel"/>
    <w:tmpl w:val="650265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642778"/>
    <w:multiLevelType w:val="hybridMultilevel"/>
    <w:tmpl w:val="DDBC1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504F3F"/>
    <w:multiLevelType w:val="hybridMultilevel"/>
    <w:tmpl w:val="CD667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46016C"/>
    <w:multiLevelType w:val="hybridMultilevel"/>
    <w:tmpl w:val="7E121F4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663967"/>
    <w:multiLevelType w:val="hybridMultilevel"/>
    <w:tmpl w:val="C5C6F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81DF6"/>
    <w:multiLevelType w:val="hybridMultilevel"/>
    <w:tmpl w:val="4C749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BE2EC1"/>
    <w:multiLevelType w:val="hybridMultilevel"/>
    <w:tmpl w:val="3D58D522"/>
    <w:lvl w:ilvl="0" w:tplc="08090017">
      <w:start w:val="1"/>
      <w:numFmt w:val="lowerLetter"/>
      <w:lvlText w:val="%1)"/>
      <w:lvlJc w:val="left"/>
      <w:pPr>
        <w:ind w:left="-28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2160" w:hanging="360"/>
      </w:pPr>
    </w:lvl>
    <w:lvl w:ilvl="2" w:tplc="0809001B" w:tentative="1">
      <w:start w:val="1"/>
      <w:numFmt w:val="lowerRoman"/>
      <w:lvlText w:val="%3."/>
      <w:lvlJc w:val="right"/>
      <w:pPr>
        <w:ind w:left="-1440" w:hanging="180"/>
      </w:pPr>
    </w:lvl>
    <w:lvl w:ilvl="3" w:tplc="0809000F" w:tentative="1">
      <w:start w:val="1"/>
      <w:numFmt w:val="decimal"/>
      <w:lvlText w:val="%4."/>
      <w:lvlJc w:val="left"/>
      <w:pPr>
        <w:ind w:left="-720" w:hanging="360"/>
      </w:pPr>
    </w:lvl>
    <w:lvl w:ilvl="4" w:tplc="08090019" w:tentative="1">
      <w:start w:val="1"/>
      <w:numFmt w:val="lowerLetter"/>
      <w:lvlText w:val="%5."/>
      <w:lvlJc w:val="left"/>
      <w:pPr>
        <w:ind w:left="0" w:hanging="360"/>
      </w:pPr>
    </w:lvl>
    <w:lvl w:ilvl="5" w:tplc="0809001B" w:tentative="1">
      <w:start w:val="1"/>
      <w:numFmt w:val="lowerRoman"/>
      <w:lvlText w:val="%6."/>
      <w:lvlJc w:val="right"/>
      <w:pPr>
        <w:ind w:left="720" w:hanging="180"/>
      </w:pPr>
    </w:lvl>
    <w:lvl w:ilvl="6" w:tplc="0809000F" w:tentative="1">
      <w:start w:val="1"/>
      <w:numFmt w:val="decimal"/>
      <w:lvlText w:val="%7."/>
      <w:lvlJc w:val="left"/>
      <w:pPr>
        <w:ind w:left="1440" w:hanging="360"/>
      </w:pPr>
    </w:lvl>
    <w:lvl w:ilvl="7" w:tplc="08090019" w:tentative="1">
      <w:start w:val="1"/>
      <w:numFmt w:val="lowerLetter"/>
      <w:lvlText w:val="%8."/>
      <w:lvlJc w:val="left"/>
      <w:pPr>
        <w:ind w:left="2160" w:hanging="360"/>
      </w:pPr>
    </w:lvl>
    <w:lvl w:ilvl="8" w:tplc="0809001B" w:tentative="1">
      <w:start w:val="1"/>
      <w:numFmt w:val="lowerRoman"/>
      <w:lvlText w:val="%9."/>
      <w:lvlJc w:val="right"/>
      <w:pPr>
        <w:ind w:left="2880" w:hanging="180"/>
      </w:pPr>
    </w:lvl>
  </w:abstractNum>
  <w:num w:numId="1" w16cid:durableId="1852454798">
    <w:abstractNumId w:val="8"/>
  </w:num>
  <w:num w:numId="2" w16cid:durableId="2050757513">
    <w:abstractNumId w:val="13"/>
  </w:num>
  <w:num w:numId="3" w16cid:durableId="1169517297">
    <w:abstractNumId w:val="0"/>
  </w:num>
  <w:num w:numId="4" w16cid:durableId="909388149">
    <w:abstractNumId w:val="12"/>
  </w:num>
  <w:num w:numId="5" w16cid:durableId="1289166781">
    <w:abstractNumId w:val="21"/>
  </w:num>
  <w:num w:numId="6" w16cid:durableId="505679882">
    <w:abstractNumId w:val="6"/>
  </w:num>
  <w:num w:numId="7" w16cid:durableId="1591625608">
    <w:abstractNumId w:val="19"/>
  </w:num>
  <w:num w:numId="8" w16cid:durableId="1531213595">
    <w:abstractNumId w:val="10"/>
  </w:num>
  <w:num w:numId="9" w16cid:durableId="940644652">
    <w:abstractNumId w:val="1"/>
  </w:num>
  <w:num w:numId="10" w16cid:durableId="1027681739">
    <w:abstractNumId w:val="5"/>
  </w:num>
  <w:num w:numId="11" w16cid:durableId="967006356">
    <w:abstractNumId w:val="3"/>
  </w:num>
  <w:num w:numId="12" w16cid:durableId="134372027">
    <w:abstractNumId w:val="14"/>
  </w:num>
  <w:num w:numId="13" w16cid:durableId="1783528688">
    <w:abstractNumId w:val="20"/>
  </w:num>
  <w:num w:numId="14" w16cid:durableId="1991707464">
    <w:abstractNumId w:val="16"/>
  </w:num>
  <w:num w:numId="15" w16cid:durableId="1428696037">
    <w:abstractNumId w:val="2"/>
  </w:num>
  <w:num w:numId="16" w16cid:durableId="1336573908">
    <w:abstractNumId w:val="6"/>
  </w:num>
  <w:num w:numId="17" w16cid:durableId="1984967090">
    <w:abstractNumId w:val="19"/>
  </w:num>
  <w:num w:numId="18" w16cid:durableId="260189431">
    <w:abstractNumId w:val="10"/>
  </w:num>
  <w:num w:numId="19" w16cid:durableId="1683699762">
    <w:abstractNumId w:val="1"/>
  </w:num>
  <w:num w:numId="20" w16cid:durableId="976488984">
    <w:abstractNumId w:val="20"/>
  </w:num>
  <w:num w:numId="21" w16cid:durableId="2021539111">
    <w:abstractNumId w:val="7"/>
  </w:num>
  <w:num w:numId="22" w16cid:durableId="2061203348">
    <w:abstractNumId w:val="11"/>
  </w:num>
  <w:num w:numId="23" w16cid:durableId="583027306">
    <w:abstractNumId w:val="15"/>
  </w:num>
  <w:num w:numId="24" w16cid:durableId="249314545">
    <w:abstractNumId w:val="4"/>
  </w:num>
  <w:num w:numId="25" w16cid:durableId="1807891728">
    <w:abstractNumId w:val="18"/>
  </w:num>
  <w:num w:numId="26" w16cid:durableId="1870294758">
    <w:abstractNumId w:val="17"/>
  </w:num>
  <w:num w:numId="27" w16cid:durableId="9211366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18"/>
    <w:rsid w:val="0000213D"/>
    <w:rsid w:val="00007DE1"/>
    <w:rsid w:val="00010A80"/>
    <w:rsid w:val="000116E0"/>
    <w:rsid w:val="00016C7F"/>
    <w:rsid w:val="0003509F"/>
    <w:rsid w:val="00060E4D"/>
    <w:rsid w:val="0006139D"/>
    <w:rsid w:val="00062395"/>
    <w:rsid w:val="000941EC"/>
    <w:rsid w:val="00095B84"/>
    <w:rsid w:val="000B1634"/>
    <w:rsid w:val="000B37A4"/>
    <w:rsid w:val="000D4888"/>
    <w:rsid w:val="000E5247"/>
    <w:rsid w:val="000F0FB9"/>
    <w:rsid w:val="000F2127"/>
    <w:rsid w:val="001005A2"/>
    <w:rsid w:val="00101AC8"/>
    <w:rsid w:val="00106C97"/>
    <w:rsid w:val="00107B6B"/>
    <w:rsid w:val="001159B8"/>
    <w:rsid w:val="001178EB"/>
    <w:rsid w:val="00120D0B"/>
    <w:rsid w:val="00123960"/>
    <w:rsid w:val="00126354"/>
    <w:rsid w:val="00134116"/>
    <w:rsid w:val="00136988"/>
    <w:rsid w:val="00140047"/>
    <w:rsid w:val="0016220D"/>
    <w:rsid w:val="00172345"/>
    <w:rsid w:val="00194B03"/>
    <w:rsid w:val="001955FA"/>
    <w:rsid w:val="001A2EDA"/>
    <w:rsid w:val="001A335C"/>
    <w:rsid w:val="001A3995"/>
    <w:rsid w:val="001B6AA3"/>
    <w:rsid w:val="001D17EC"/>
    <w:rsid w:val="001E4373"/>
    <w:rsid w:val="001E5E85"/>
    <w:rsid w:val="001E7A90"/>
    <w:rsid w:val="001F3791"/>
    <w:rsid w:val="001F379A"/>
    <w:rsid w:val="001F79C2"/>
    <w:rsid w:val="0020043E"/>
    <w:rsid w:val="002033AD"/>
    <w:rsid w:val="002052A0"/>
    <w:rsid w:val="00220D34"/>
    <w:rsid w:val="00220E0A"/>
    <w:rsid w:val="002262AB"/>
    <w:rsid w:val="00235A6F"/>
    <w:rsid w:val="002411E4"/>
    <w:rsid w:val="00253159"/>
    <w:rsid w:val="00253327"/>
    <w:rsid w:val="0025530A"/>
    <w:rsid w:val="00256C6D"/>
    <w:rsid w:val="00261146"/>
    <w:rsid w:val="002659A5"/>
    <w:rsid w:val="0027067E"/>
    <w:rsid w:val="00270E7D"/>
    <w:rsid w:val="00275B4B"/>
    <w:rsid w:val="00292B24"/>
    <w:rsid w:val="002947EF"/>
    <w:rsid w:val="00294F10"/>
    <w:rsid w:val="002A2B4D"/>
    <w:rsid w:val="002B64CE"/>
    <w:rsid w:val="002B79AB"/>
    <w:rsid w:val="002C122A"/>
    <w:rsid w:val="002F6703"/>
    <w:rsid w:val="003235F9"/>
    <w:rsid w:val="0032421D"/>
    <w:rsid w:val="00340B22"/>
    <w:rsid w:val="00341492"/>
    <w:rsid w:val="00351CD6"/>
    <w:rsid w:val="0035353F"/>
    <w:rsid w:val="003536A1"/>
    <w:rsid w:val="00353890"/>
    <w:rsid w:val="003555B4"/>
    <w:rsid w:val="0036544F"/>
    <w:rsid w:val="0037130B"/>
    <w:rsid w:val="00396746"/>
    <w:rsid w:val="00396B5B"/>
    <w:rsid w:val="00396FD2"/>
    <w:rsid w:val="003A0052"/>
    <w:rsid w:val="003A36FA"/>
    <w:rsid w:val="003B62F3"/>
    <w:rsid w:val="003D2CD2"/>
    <w:rsid w:val="003D31B0"/>
    <w:rsid w:val="003E06EB"/>
    <w:rsid w:val="003E5946"/>
    <w:rsid w:val="003E6227"/>
    <w:rsid w:val="003F3781"/>
    <w:rsid w:val="003F6BE5"/>
    <w:rsid w:val="0040056E"/>
    <w:rsid w:val="004064A9"/>
    <w:rsid w:val="004161B6"/>
    <w:rsid w:val="00424590"/>
    <w:rsid w:val="00436C2A"/>
    <w:rsid w:val="004440CE"/>
    <w:rsid w:val="00450ACD"/>
    <w:rsid w:val="00454477"/>
    <w:rsid w:val="00454B81"/>
    <w:rsid w:val="004553EF"/>
    <w:rsid w:val="00462E2F"/>
    <w:rsid w:val="00470A67"/>
    <w:rsid w:val="0047250C"/>
    <w:rsid w:val="004812ED"/>
    <w:rsid w:val="00483D93"/>
    <w:rsid w:val="004901A5"/>
    <w:rsid w:val="0049178A"/>
    <w:rsid w:val="004A0CF2"/>
    <w:rsid w:val="004A1362"/>
    <w:rsid w:val="004C0673"/>
    <w:rsid w:val="004C6CD2"/>
    <w:rsid w:val="004E3740"/>
    <w:rsid w:val="004F4213"/>
    <w:rsid w:val="004F4695"/>
    <w:rsid w:val="00506668"/>
    <w:rsid w:val="00510270"/>
    <w:rsid w:val="00525CE6"/>
    <w:rsid w:val="00526752"/>
    <w:rsid w:val="00536040"/>
    <w:rsid w:val="00553579"/>
    <w:rsid w:val="00560FAE"/>
    <w:rsid w:val="0057268C"/>
    <w:rsid w:val="00575566"/>
    <w:rsid w:val="00584FE7"/>
    <w:rsid w:val="005863BC"/>
    <w:rsid w:val="005A243A"/>
    <w:rsid w:val="005B686D"/>
    <w:rsid w:val="005B70C3"/>
    <w:rsid w:val="005C075C"/>
    <w:rsid w:val="005C12CD"/>
    <w:rsid w:val="005C229D"/>
    <w:rsid w:val="005D6D45"/>
    <w:rsid w:val="005D78D9"/>
    <w:rsid w:val="005E3DA2"/>
    <w:rsid w:val="005E3E19"/>
    <w:rsid w:val="005F30B4"/>
    <w:rsid w:val="005F69FF"/>
    <w:rsid w:val="00601B1A"/>
    <w:rsid w:val="00604D5F"/>
    <w:rsid w:val="00606A57"/>
    <w:rsid w:val="00612AC9"/>
    <w:rsid w:val="00614F68"/>
    <w:rsid w:val="006252E7"/>
    <w:rsid w:val="006265DA"/>
    <w:rsid w:val="00631304"/>
    <w:rsid w:val="00633E84"/>
    <w:rsid w:val="00637259"/>
    <w:rsid w:val="0064692B"/>
    <w:rsid w:val="00647C63"/>
    <w:rsid w:val="00665671"/>
    <w:rsid w:val="00673D50"/>
    <w:rsid w:val="006763C9"/>
    <w:rsid w:val="006776FC"/>
    <w:rsid w:val="0068363D"/>
    <w:rsid w:val="00686613"/>
    <w:rsid w:val="00692B7A"/>
    <w:rsid w:val="00692EAF"/>
    <w:rsid w:val="006A1924"/>
    <w:rsid w:val="006C08FF"/>
    <w:rsid w:val="006D25B1"/>
    <w:rsid w:val="006D2AF0"/>
    <w:rsid w:val="006E70CC"/>
    <w:rsid w:val="006E7574"/>
    <w:rsid w:val="007000A2"/>
    <w:rsid w:val="00702299"/>
    <w:rsid w:val="007031F0"/>
    <w:rsid w:val="007067FC"/>
    <w:rsid w:val="00714DE6"/>
    <w:rsid w:val="007155C8"/>
    <w:rsid w:val="007207A8"/>
    <w:rsid w:val="00725C59"/>
    <w:rsid w:val="00725D2E"/>
    <w:rsid w:val="00736850"/>
    <w:rsid w:val="00737DB0"/>
    <w:rsid w:val="00744202"/>
    <w:rsid w:val="00747EAD"/>
    <w:rsid w:val="007658FA"/>
    <w:rsid w:val="00775C4E"/>
    <w:rsid w:val="007771FF"/>
    <w:rsid w:val="0078469B"/>
    <w:rsid w:val="00787BDE"/>
    <w:rsid w:val="00791177"/>
    <w:rsid w:val="0079440B"/>
    <w:rsid w:val="007975F6"/>
    <w:rsid w:val="007A020C"/>
    <w:rsid w:val="007A38A6"/>
    <w:rsid w:val="007A69D5"/>
    <w:rsid w:val="007A765D"/>
    <w:rsid w:val="007B53D0"/>
    <w:rsid w:val="007B5577"/>
    <w:rsid w:val="007C0CB4"/>
    <w:rsid w:val="007C202C"/>
    <w:rsid w:val="007C69E5"/>
    <w:rsid w:val="007D55C6"/>
    <w:rsid w:val="007D7C43"/>
    <w:rsid w:val="007E3E40"/>
    <w:rsid w:val="00807786"/>
    <w:rsid w:val="00812059"/>
    <w:rsid w:val="008205C2"/>
    <w:rsid w:val="00847777"/>
    <w:rsid w:val="00847970"/>
    <w:rsid w:val="00851700"/>
    <w:rsid w:val="0085183E"/>
    <w:rsid w:val="0086012A"/>
    <w:rsid w:val="00860445"/>
    <w:rsid w:val="00877BED"/>
    <w:rsid w:val="00877CE8"/>
    <w:rsid w:val="008815FE"/>
    <w:rsid w:val="00890E34"/>
    <w:rsid w:val="00891958"/>
    <w:rsid w:val="0089459D"/>
    <w:rsid w:val="008952B9"/>
    <w:rsid w:val="008A313A"/>
    <w:rsid w:val="008A532B"/>
    <w:rsid w:val="008A6249"/>
    <w:rsid w:val="008B1730"/>
    <w:rsid w:val="008B2C91"/>
    <w:rsid w:val="008B55F0"/>
    <w:rsid w:val="008C6B4C"/>
    <w:rsid w:val="008D3657"/>
    <w:rsid w:val="008D5E1C"/>
    <w:rsid w:val="008E394F"/>
    <w:rsid w:val="008F66C7"/>
    <w:rsid w:val="00911089"/>
    <w:rsid w:val="00914416"/>
    <w:rsid w:val="00917B1C"/>
    <w:rsid w:val="0092270B"/>
    <w:rsid w:val="009242BC"/>
    <w:rsid w:val="009342E9"/>
    <w:rsid w:val="009360DA"/>
    <w:rsid w:val="009377BB"/>
    <w:rsid w:val="00944B18"/>
    <w:rsid w:val="00945A3C"/>
    <w:rsid w:val="0094698E"/>
    <w:rsid w:val="0095468D"/>
    <w:rsid w:val="00962225"/>
    <w:rsid w:val="00970403"/>
    <w:rsid w:val="0097492E"/>
    <w:rsid w:val="00980BD4"/>
    <w:rsid w:val="0099011B"/>
    <w:rsid w:val="009B7CFD"/>
    <w:rsid w:val="009C5BB1"/>
    <w:rsid w:val="009C637A"/>
    <w:rsid w:val="009D115F"/>
    <w:rsid w:val="009E532B"/>
    <w:rsid w:val="009E5383"/>
    <w:rsid w:val="009E6995"/>
    <w:rsid w:val="009F0E96"/>
    <w:rsid w:val="009F578B"/>
    <w:rsid w:val="00A151C8"/>
    <w:rsid w:val="00A20622"/>
    <w:rsid w:val="00A2283B"/>
    <w:rsid w:val="00A31DE9"/>
    <w:rsid w:val="00A41D6B"/>
    <w:rsid w:val="00A45809"/>
    <w:rsid w:val="00A46BEC"/>
    <w:rsid w:val="00A47304"/>
    <w:rsid w:val="00A50C64"/>
    <w:rsid w:val="00A55729"/>
    <w:rsid w:val="00A63082"/>
    <w:rsid w:val="00A738F6"/>
    <w:rsid w:val="00A97DF2"/>
    <w:rsid w:val="00AA63CD"/>
    <w:rsid w:val="00AC27F6"/>
    <w:rsid w:val="00AD2FCE"/>
    <w:rsid w:val="00AD7ECB"/>
    <w:rsid w:val="00AE7C92"/>
    <w:rsid w:val="00AF038C"/>
    <w:rsid w:val="00B00A48"/>
    <w:rsid w:val="00B10184"/>
    <w:rsid w:val="00B12C57"/>
    <w:rsid w:val="00B1765D"/>
    <w:rsid w:val="00B259C3"/>
    <w:rsid w:val="00B25CAB"/>
    <w:rsid w:val="00B35FA7"/>
    <w:rsid w:val="00B441C9"/>
    <w:rsid w:val="00B516E5"/>
    <w:rsid w:val="00B536F6"/>
    <w:rsid w:val="00B53C07"/>
    <w:rsid w:val="00B554C0"/>
    <w:rsid w:val="00B56282"/>
    <w:rsid w:val="00B66EE7"/>
    <w:rsid w:val="00B719AC"/>
    <w:rsid w:val="00B7449B"/>
    <w:rsid w:val="00B831D4"/>
    <w:rsid w:val="00B905B6"/>
    <w:rsid w:val="00B90A4A"/>
    <w:rsid w:val="00B95860"/>
    <w:rsid w:val="00BB2E5B"/>
    <w:rsid w:val="00BC42E9"/>
    <w:rsid w:val="00BC5D6D"/>
    <w:rsid w:val="00BE010D"/>
    <w:rsid w:val="00BE10FC"/>
    <w:rsid w:val="00BE1679"/>
    <w:rsid w:val="00BE3D2E"/>
    <w:rsid w:val="00BE7739"/>
    <w:rsid w:val="00BF28FE"/>
    <w:rsid w:val="00C2172A"/>
    <w:rsid w:val="00C27494"/>
    <w:rsid w:val="00C2772F"/>
    <w:rsid w:val="00C3025B"/>
    <w:rsid w:val="00C45950"/>
    <w:rsid w:val="00C4648C"/>
    <w:rsid w:val="00C6550E"/>
    <w:rsid w:val="00C65B17"/>
    <w:rsid w:val="00C81AED"/>
    <w:rsid w:val="00C95133"/>
    <w:rsid w:val="00CA084C"/>
    <w:rsid w:val="00CB24C0"/>
    <w:rsid w:val="00CB520D"/>
    <w:rsid w:val="00CE0461"/>
    <w:rsid w:val="00CE04C3"/>
    <w:rsid w:val="00CE2C19"/>
    <w:rsid w:val="00CF2653"/>
    <w:rsid w:val="00CF43EC"/>
    <w:rsid w:val="00D02857"/>
    <w:rsid w:val="00D12F02"/>
    <w:rsid w:val="00D21006"/>
    <w:rsid w:val="00D21287"/>
    <w:rsid w:val="00D23BA9"/>
    <w:rsid w:val="00D26F0D"/>
    <w:rsid w:val="00D36238"/>
    <w:rsid w:val="00D44173"/>
    <w:rsid w:val="00D456C5"/>
    <w:rsid w:val="00D51B00"/>
    <w:rsid w:val="00D5584D"/>
    <w:rsid w:val="00D5664B"/>
    <w:rsid w:val="00D56B1E"/>
    <w:rsid w:val="00D80846"/>
    <w:rsid w:val="00D859E8"/>
    <w:rsid w:val="00DA20A3"/>
    <w:rsid w:val="00DB2155"/>
    <w:rsid w:val="00DC676F"/>
    <w:rsid w:val="00DD1FBA"/>
    <w:rsid w:val="00DE082B"/>
    <w:rsid w:val="00DE6379"/>
    <w:rsid w:val="00E05CF7"/>
    <w:rsid w:val="00E06091"/>
    <w:rsid w:val="00E07049"/>
    <w:rsid w:val="00E20A51"/>
    <w:rsid w:val="00E26483"/>
    <w:rsid w:val="00E3190E"/>
    <w:rsid w:val="00E34455"/>
    <w:rsid w:val="00E42001"/>
    <w:rsid w:val="00E55BC7"/>
    <w:rsid w:val="00E56460"/>
    <w:rsid w:val="00E603D1"/>
    <w:rsid w:val="00E65357"/>
    <w:rsid w:val="00E66CEE"/>
    <w:rsid w:val="00E81E36"/>
    <w:rsid w:val="00E91A0F"/>
    <w:rsid w:val="00E944E6"/>
    <w:rsid w:val="00E94E16"/>
    <w:rsid w:val="00E96833"/>
    <w:rsid w:val="00EA188B"/>
    <w:rsid w:val="00EA25F4"/>
    <w:rsid w:val="00EA37A4"/>
    <w:rsid w:val="00EA413A"/>
    <w:rsid w:val="00EB08AD"/>
    <w:rsid w:val="00EB4F4F"/>
    <w:rsid w:val="00EB55E0"/>
    <w:rsid w:val="00EB65F7"/>
    <w:rsid w:val="00EB7234"/>
    <w:rsid w:val="00EC62CC"/>
    <w:rsid w:val="00ED0838"/>
    <w:rsid w:val="00ED0D1C"/>
    <w:rsid w:val="00ED547D"/>
    <w:rsid w:val="00EE646A"/>
    <w:rsid w:val="00EE78A9"/>
    <w:rsid w:val="00EF491F"/>
    <w:rsid w:val="00EF6794"/>
    <w:rsid w:val="00F02D40"/>
    <w:rsid w:val="00F03180"/>
    <w:rsid w:val="00F151E3"/>
    <w:rsid w:val="00F22362"/>
    <w:rsid w:val="00F26FF5"/>
    <w:rsid w:val="00F35832"/>
    <w:rsid w:val="00F47ABC"/>
    <w:rsid w:val="00F539AD"/>
    <w:rsid w:val="00F647BD"/>
    <w:rsid w:val="00F82461"/>
    <w:rsid w:val="00F85887"/>
    <w:rsid w:val="00F905DD"/>
    <w:rsid w:val="00F96B82"/>
    <w:rsid w:val="00FA5B74"/>
    <w:rsid w:val="00FB02D3"/>
    <w:rsid w:val="00FB1811"/>
    <w:rsid w:val="00FB41C5"/>
    <w:rsid w:val="00FC1875"/>
    <w:rsid w:val="00FC655B"/>
    <w:rsid w:val="00FD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/>
    <o:shapelayout v:ext="edit">
      <o:idmap v:ext="edit" data="1"/>
    </o:shapelayout>
  </w:shapeDefaults>
  <w:decimalSymbol w:val="."/>
  <w:listSeparator w:val=","/>
  <w14:docId w14:val="3D52FACC"/>
  <w15:docId w15:val="{C9D6CE0A-5620-480A-950F-3BF8864E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238"/>
  </w:style>
  <w:style w:type="paragraph" w:styleId="Heading1">
    <w:name w:val="heading 1"/>
    <w:basedOn w:val="Normal"/>
    <w:link w:val="Heading1Char"/>
    <w:uiPriority w:val="9"/>
    <w:qFormat/>
    <w:rsid w:val="009B7C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B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2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155"/>
  </w:style>
  <w:style w:type="paragraph" w:styleId="Footer">
    <w:name w:val="footer"/>
    <w:basedOn w:val="Normal"/>
    <w:link w:val="FooterChar"/>
    <w:uiPriority w:val="99"/>
    <w:unhideWhenUsed/>
    <w:rsid w:val="00DB2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155"/>
  </w:style>
  <w:style w:type="paragraph" w:styleId="ListParagraph">
    <w:name w:val="List Paragraph"/>
    <w:basedOn w:val="Normal"/>
    <w:uiPriority w:val="34"/>
    <w:qFormat/>
    <w:rsid w:val="00714D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73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81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647B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B7CF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paragraph">
    <w:name w:val="paragraph"/>
    <w:basedOn w:val="Normal"/>
    <w:rsid w:val="00B17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1765D"/>
  </w:style>
  <w:style w:type="character" w:customStyle="1" w:styleId="eop">
    <w:name w:val="eop"/>
    <w:basedOn w:val="DefaultParagraphFont"/>
    <w:rsid w:val="00B1765D"/>
  </w:style>
  <w:style w:type="character" w:styleId="UnresolvedMention">
    <w:name w:val="Unresolved Mention"/>
    <w:basedOn w:val="DefaultParagraphFont"/>
    <w:uiPriority w:val="99"/>
    <w:semiHidden/>
    <w:unhideWhenUsed/>
    <w:rsid w:val="002F6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3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7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8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7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9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3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0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1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26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0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9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9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9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0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0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6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6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0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0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8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33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8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56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2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4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7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5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4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3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2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2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7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7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9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lassroom.thenational.academy/lessons/talking-about-what-you-do-with-others-part-12-cdk3ac" TargetMode="External"/><Relationship Id="rId21" Type="http://schemas.openxmlformats.org/officeDocument/2006/relationships/hyperlink" Target="https://www.bbc.co.uk/bitesize/topics/zp982hv/articles/zptkwnb" TargetMode="External"/><Relationship Id="rId42" Type="http://schemas.openxmlformats.org/officeDocument/2006/relationships/hyperlink" Target="https://app.senecalearning.com/classroom/course/e7813ccb-376e-4375-9477-e8baddd262ba/section/2c812011-9957-4221-935f-01b616fbccef?mode=default" TargetMode="External"/><Relationship Id="rId47" Type="http://schemas.openxmlformats.org/officeDocument/2006/relationships/hyperlink" Target="https://app.senecalearning.com/classroom/course/e7813ccb-376e-4375-9477-e8baddd262ba/section/3c72e1e2-0275-4ab0-9c49-d315b1579229?mode=default" TargetMode="External"/><Relationship Id="rId63" Type="http://schemas.openxmlformats.org/officeDocument/2006/relationships/hyperlink" Target="https://www.thenational.academy/teachers/programmes/history-secondary-ks3/units/the-holocaust-what-was-the-holocaust/lessons" TargetMode="External"/><Relationship Id="rId68" Type="http://schemas.openxmlformats.org/officeDocument/2006/relationships/hyperlink" Target="https://stageagent.com/shows/play/12866/dna/clips" TargetMode="External"/><Relationship Id="rId84" Type="http://schemas.openxmlformats.org/officeDocument/2006/relationships/hyperlink" Target="https://www.thenational.academy/teachers/programmes/design-technology-secondary-ks3-l/units/understanding-fibres-and-fabrics-8af7/lessons/the-impact-of-fashion-65h6cd" TargetMode="External"/><Relationship Id="rId89" Type="http://schemas.openxmlformats.org/officeDocument/2006/relationships/hyperlink" Target="https://www.thenational.academy/teachers/programmes/design-technology-secondary-ks3-l/units/future-food-and-the-application-of-science-4e11/lessons/cooking-techniques-and-preparing-food-safely-68r3ct" TargetMode="External"/><Relationship Id="rId16" Type="http://schemas.openxmlformats.org/officeDocument/2006/relationships/hyperlink" Target="https://www.thenational.academy/teachers/programmes/maths-secondary-ks3/units/maths-and-the-environment/lessons" TargetMode="External"/><Relationship Id="rId11" Type="http://schemas.openxmlformats.org/officeDocument/2006/relationships/hyperlink" Target="https://classroom.thenational.academy/subjects-by-key-stage/key-stage-3/subjects/maths" TargetMode="External"/><Relationship Id="rId32" Type="http://schemas.openxmlformats.org/officeDocument/2006/relationships/hyperlink" Target="https://app.senecalearning.com/classroom/course/891f0540-1d79-11e8-a6da-15f18bba751c/section/7fc08860-1d7a-11e8-a6da-15f18bba751c?mode=default" TargetMode="External"/><Relationship Id="rId37" Type="http://schemas.openxmlformats.org/officeDocument/2006/relationships/hyperlink" Target="https://app.senecalearning.com/classroom/course/e7813ccb-376e-4375-9477-e8baddd262ba/section/fe5c7b17-e24b-4497-b596-4bdf144e9fb8?mode=default" TargetMode="External"/><Relationship Id="rId53" Type="http://schemas.openxmlformats.org/officeDocument/2006/relationships/hyperlink" Target="https://continuityoak.org.uk/Lessons?r=318" TargetMode="External"/><Relationship Id="rId58" Type="http://schemas.openxmlformats.org/officeDocument/2006/relationships/hyperlink" Target="https://www.johndclare.net/RoadtoWWII3.htm" TargetMode="External"/><Relationship Id="rId74" Type="http://schemas.openxmlformats.org/officeDocument/2006/relationships/hyperlink" Target="https://classroom.thenational.academy/lessons/to-understand-how-to-build-primary-chords-from-a-bassroot-note-and-the-function-of-a-turnaround-chord-ctk62t" TargetMode="External"/><Relationship Id="rId79" Type="http://schemas.openxmlformats.org/officeDocument/2006/relationships/hyperlink" Target="https://youtu.be/1rpLzAY9p0E" TargetMode="External"/><Relationship Id="rId5" Type="http://schemas.openxmlformats.org/officeDocument/2006/relationships/webSettings" Target="webSettings.xml"/><Relationship Id="rId90" Type="http://schemas.openxmlformats.org/officeDocument/2006/relationships/fontTable" Target="fontTable.xml"/><Relationship Id="rId14" Type="http://schemas.openxmlformats.org/officeDocument/2006/relationships/hyperlink" Target="https://www.thenational.academy/teachers/programmes/maths-secondary-ks3/units/trigonometry/lessons" TargetMode="External"/><Relationship Id="rId22" Type="http://schemas.openxmlformats.org/officeDocument/2006/relationships/hyperlink" Target="https://www.bbc.co.uk/bitesize/topics/zp982hv/articles/zspdqfr" TargetMode="External"/><Relationship Id="rId27" Type="http://schemas.openxmlformats.org/officeDocument/2006/relationships/hyperlink" Target="https://classroom.thenational.academy/lessons/talking-about-what-you-do-with-others-part-22-c4wk8c" TargetMode="External"/><Relationship Id="rId30" Type="http://schemas.openxmlformats.org/officeDocument/2006/relationships/hyperlink" Target="https://classroom.thenational.academy/lessons/describing-people-and-possession-part-22-69hp8c" TargetMode="External"/><Relationship Id="rId35" Type="http://schemas.openxmlformats.org/officeDocument/2006/relationships/hyperlink" Target="https://app.senecalearning.com/classroom/course/e7813ccb-376e-4375-9477-e8baddd262ba/section/5410c66d-c96b-4483-9943-069561d052e4?mode=default" TargetMode="External"/><Relationship Id="rId43" Type="http://schemas.openxmlformats.org/officeDocument/2006/relationships/hyperlink" Target="https://app.senecalearning.com/classroom/course/e7813ccb-376e-4375-9477-e8baddd262ba/section/2c812011-9957-4221-935f-01b616fbccef?mode=default" TargetMode="External"/><Relationship Id="rId48" Type="http://schemas.openxmlformats.org/officeDocument/2006/relationships/hyperlink" Target="https://app.senecalearning.com/classroom/course/e7813ccb-376e-4375-9477-e8baddd262ba/section/caa6b24e-caad-4878-b0e1-5273d2446530?mode=default" TargetMode="External"/><Relationship Id="rId56" Type="http://schemas.openxmlformats.org/officeDocument/2006/relationships/hyperlink" Target="https://hwb.gov.wales/api/storage/8d5b17ed-6856-4ace-a603-1b49564f6b19/ks3-teachingideas.pdf" TargetMode="External"/><Relationship Id="rId64" Type="http://schemas.openxmlformats.org/officeDocument/2006/relationships/hyperlink" Target="https://www.thenational.academy/teachers/programmes/history-secondary-ks3/units/the-holocaust-what-was-the-holocaust/lessons" TargetMode="External"/><Relationship Id="rId69" Type="http://schemas.openxmlformats.org/officeDocument/2006/relationships/hyperlink" Target="https://stageagent.com/shows/play/12866/dna/clips" TargetMode="External"/><Relationship Id="rId77" Type="http://schemas.openxmlformats.org/officeDocument/2006/relationships/hyperlink" Target="https://classroom.thenational.academy/lessons/to-understand-how-blues-singers-communicate-emotion-and-how-blues-lyrics-are-structured-60t36d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continuityoak.org.uk/Lessons?r=272" TargetMode="External"/><Relationship Id="rId72" Type="http://schemas.openxmlformats.org/officeDocument/2006/relationships/hyperlink" Target="https://classroom.thenational.academy/lessons/to-be-able-to-perform-and-transpose-a-12-bar-blues-bass-line-64tp8d" TargetMode="External"/><Relationship Id="rId80" Type="http://schemas.openxmlformats.org/officeDocument/2006/relationships/hyperlink" Target="https://youtu.be/6gOKknFCE0Q" TargetMode="External"/><Relationship Id="rId85" Type="http://schemas.openxmlformats.org/officeDocument/2006/relationships/hyperlink" Target="https://www.thenational.academy/teachers/programmes/design-technology-secondary-ks3-l/units/future-food-and-the-application-of-science-4e11/lessons/dietary-variety-70w3ed" TargetMode="External"/><Relationship Id="rId3" Type="http://schemas.openxmlformats.org/officeDocument/2006/relationships/styles" Target="styles.xml"/><Relationship Id="rId12" Type="http://schemas.openxmlformats.org/officeDocument/2006/relationships/hyperlink" Target="https://auth.sparxmaths.uk/oauth2/auth?client_id=sparx-maths-sw&amp;hd=ebf4af1b-3ef7-4401-90ba-a7ba44444ddf&amp;redirect_uri=https%3A%2F%2Fstudentapi.api.sparxmaths.uk%2Foauth%2Fcallback&amp;response_type=code&amp;scope=openid+profile+email&amp;state=RrVgdJjJxRWvaq4jdPo-U7wN1jFyv_JT5pnXzvyU0Alf6F91tpS3s2BZliQ37IIEevttAnLfrT1K78TBuI-cT_HcAuTSTOLCEGq-gVpOnecerrH6GvZqEFFMhxU2g15MNJd9oaOpBlokOiJKSIsTNWWgPLpy3479zFGCZC451O9hNmRg4QUyoEDEh1eCBfcBx-GOto9v_BWJQ-wZeOtYAJk0T_zxrzh19Ldlg6sFmlms0S2Of3fuRPfBaEyrIMtd" TargetMode="External"/><Relationship Id="rId17" Type="http://schemas.openxmlformats.org/officeDocument/2006/relationships/hyperlink" Target="https://www.thenational.academy/teachers/programmes/maths-secondary-ks3/units/maths-and-the-environment/lessons" TargetMode="External"/><Relationship Id="rId25" Type="http://schemas.openxmlformats.org/officeDocument/2006/relationships/hyperlink" Target="https://www.pearsonactivelearn.com/app/home" TargetMode="External"/><Relationship Id="rId33" Type="http://schemas.openxmlformats.org/officeDocument/2006/relationships/hyperlink" Target="https://app.senecalearning.com/classroom/course/891f0540-1d79-11e8-a6da-15f18bba751c/section/83d6d3f0-1d7a-11e8-a6da-15f18bba751c?mode=default" TargetMode="External"/><Relationship Id="rId38" Type="http://schemas.openxmlformats.org/officeDocument/2006/relationships/hyperlink" Target="https://app.senecalearning.com/classroom/course/e7813ccb-376e-4375-9477-e8baddd262ba/section/218a81c4-df55-4135-b7cf-6e9fd64f05d0?mode=default" TargetMode="External"/><Relationship Id="rId46" Type="http://schemas.openxmlformats.org/officeDocument/2006/relationships/hyperlink" Target="https://app.senecalearning.com/classroom/course/e7813ccb-376e-4375-9477-e8baddd262ba/section/218a81c4-df55-4135-b7cf-6e9fd64f05d0?mode=default" TargetMode="External"/><Relationship Id="rId59" Type="http://schemas.openxmlformats.org/officeDocument/2006/relationships/hyperlink" Target="https://www.bbc.co.uk/teach/class-clips-video/history-ks3-government/zj9q7nb" TargetMode="External"/><Relationship Id="rId67" Type="http://schemas.openxmlformats.org/officeDocument/2006/relationships/hyperlink" Target="https://www.satchelone.com" TargetMode="External"/><Relationship Id="rId20" Type="http://schemas.openxmlformats.org/officeDocument/2006/relationships/hyperlink" Target="https://www.bbc.co.uk/bitesize/topics/zp982hv/articles/z3v26g8" TargetMode="External"/><Relationship Id="rId41" Type="http://schemas.openxmlformats.org/officeDocument/2006/relationships/hyperlink" Target="https://app.senecalearning.com/classroom/course/e7813ccb-376e-4375-9477-e8baddd262ba/section/ebb51610-8745-45ab-9982-edaab9b4c4cc?mode=default" TargetMode="External"/><Relationship Id="rId54" Type="http://schemas.openxmlformats.org/officeDocument/2006/relationships/hyperlink" Target="https://continuityoak.org.uk/Lessons?r=319" TargetMode="External"/><Relationship Id="rId62" Type="http://schemas.openxmlformats.org/officeDocument/2006/relationships/hyperlink" Target="https://www.bbc.co.uk/teach/class-clips-video/history-ks3-fascism/zknfy9q" TargetMode="External"/><Relationship Id="rId70" Type="http://schemas.openxmlformats.org/officeDocument/2006/relationships/hyperlink" Target="https://stageagent.com/shows/play/12866/dna/clips" TargetMode="External"/><Relationship Id="rId75" Type="http://schemas.openxmlformats.org/officeDocument/2006/relationships/hyperlink" Target="https://classroom.thenational.academy/lessons/to-be-able-to-perform-blues-rhythms-and-walking-basslines-61h3et" TargetMode="External"/><Relationship Id="rId83" Type="http://schemas.openxmlformats.org/officeDocument/2006/relationships/hyperlink" Target="https://youtu.be/5nZ2iBGvFhE" TargetMode="External"/><Relationship Id="rId88" Type="http://schemas.openxmlformats.org/officeDocument/2006/relationships/hyperlink" Target="https://www.thenational.academy/teachers/programmes/design-technology-secondary-ks3-l/units/understanding-fibres-and-fabrics-8af7/lessons/technical-textiles-69gp2d" TargetMode="Externa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thenational.academy/teachers/programmes/maths-secondary-ks3/units/trigonometry/lessons" TargetMode="External"/><Relationship Id="rId23" Type="http://schemas.openxmlformats.org/officeDocument/2006/relationships/hyperlink" Target="https://www.bbc.co.uk/bitesize/topics/zp982hv/articles/zysj2v4" TargetMode="External"/><Relationship Id="rId28" Type="http://schemas.openxmlformats.org/officeDocument/2006/relationships/hyperlink" Target="https://classroom.thenational.academy/lessons/talking-about-places-and-locations-part-12-6nk32t" TargetMode="External"/><Relationship Id="rId36" Type="http://schemas.openxmlformats.org/officeDocument/2006/relationships/hyperlink" Target="https://app.senecalearning.com/classroom/course/e7813ccb-376e-4375-9477-e8baddd262ba/section/aba04e1b-2a37-4d2b-8cad-8a98d8459a71?mode=default" TargetMode="External"/><Relationship Id="rId49" Type="http://schemas.openxmlformats.org/officeDocument/2006/relationships/hyperlink" Target="https://continuityoak.org.uk/Lessons?r=276" TargetMode="External"/><Relationship Id="rId57" Type="http://schemas.openxmlformats.org/officeDocument/2006/relationships/hyperlink" Target="https://www.bbc.co.uk/bitesize/guides/zbg4t39/revision/3" TargetMode="External"/><Relationship Id="rId10" Type="http://schemas.openxmlformats.org/officeDocument/2006/relationships/hyperlink" Target="https://classroom.thenational.academy/" TargetMode="External"/><Relationship Id="rId31" Type="http://schemas.openxmlformats.org/officeDocument/2006/relationships/hyperlink" Target="https://classroom.thenational.academy/lessons/describing-when-and-where-people-go-and-future-plans-part-12-c5hkjd" TargetMode="External"/><Relationship Id="rId44" Type="http://schemas.openxmlformats.org/officeDocument/2006/relationships/hyperlink" Target="https://app.senecalearning.com/classroom/course/e7813ccb-376e-4375-9477-e8baddd262ba/section/17ef8cc5-9a07-4454-a258-ae51548c726a?mode=default" TargetMode="External"/><Relationship Id="rId52" Type="http://schemas.openxmlformats.org/officeDocument/2006/relationships/hyperlink" Target="https://continuityoak.org.uk/Lessons?r=317" TargetMode="External"/><Relationship Id="rId60" Type="http://schemas.openxmlformats.org/officeDocument/2006/relationships/hyperlink" Target="https://www.bbc.co.uk/teach/class-clips-video/history-ks3-capitalism/zhmx6v4" TargetMode="External"/><Relationship Id="rId65" Type="http://schemas.openxmlformats.org/officeDocument/2006/relationships/hyperlink" Target="https://www.bbc.co.uk/teach/class-clips-video/andrew-marr-history-hitler-rise-power/zn3r8xs" TargetMode="External"/><Relationship Id="rId73" Type="http://schemas.openxmlformats.org/officeDocument/2006/relationships/hyperlink" Target="https://classroom.thenational.academy/lessons/to-be-able-to-perform-and-transpose-a-12-bar-blues-bass-line-64tp8d" TargetMode="External"/><Relationship Id="rId78" Type="http://schemas.openxmlformats.org/officeDocument/2006/relationships/hyperlink" Target="https://youtu.be/C-j4jgzc2j8" TargetMode="External"/><Relationship Id="rId81" Type="http://schemas.openxmlformats.org/officeDocument/2006/relationships/hyperlink" Target="https://youtu.be/KISyO02EZTk" TargetMode="External"/><Relationship Id="rId86" Type="http://schemas.openxmlformats.org/officeDocument/2006/relationships/hyperlink" Target="https://www.thenational.academy/teachers/programmes/design-technology-secondary-ks3-l/units/core-design-skills-a819/lessons/the-world-of-design-60r34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hyperlink" Target="https://www.thenational.academy/teachers/programmes/maths-secondary-ks3/units/trigonometry/lessons" TargetMode="External"/><Relationship Id="rId18" Type="http://schemas.openxmlformats.org/officeDocument/2006/relationships/hyperlink" Target="https://www.thenational.academy/teachers/programmes/maths-secondary-ks3/units/maths-and-the-environment/lessons" TargetMode="External"/><Relationship Id="rId39" Type="http://schemas.openxmlformats.org/officeDocument/2006/relationships/hyperlink" Target="https://app.senecalearning.com/classroom/course/e7813ccb-376e-4375-9477-e8baddd262ba/section/218a81c4-df55-4135-b7cf-6e9fd64f05d0?mode=default" TargetMode="External"/><Relationship Id="rId34" Type="http://schemas.openxmlformats.org/officeDocument/2006/relationships/hyperlink" Target="https://app.senecalearning.com/classroom/course/891f0540-1d79-11e8-a6da-15f18bba751c/section/88952ca9-fa36-4792-88ca-78dae66c1dd7?mode=default" TargetMode="External"/><Relationship Id="rId50" Type="http://schemas.openxmlformats.org/officeDocument/2006/relationships/hyperlink" Target="https://continuityoak.org.uk/Lessons?r=271" TargetMode="External"/><Relationship Id="rId55" Type="http://schemas.openxmlformats.org/officeDocument/2006/relationships/hyperlink" Target="https://continuityoak.org.uk/Lessons?r=320" TargetMode="External"/><Relationship Id="rId76" Type="http://schemas.openxmlformats.org/officeDocument/2006/relationships/hyperlink" Target="https://classroom.thenational.academy/lessons/to-understand-how-to-build-primary-chords-from-a-bassroot-note-and-the-function-of-a-turnaround-chord-ctk62t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youtube.com/watch?v=Di2T6FVtI5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classroom.thenational.academy/lessons/describing-people-and-possession-part-12-70tkct" TargetMode="External"/><Relationship Id="rId24" Type="http://schemas.openxmlformats.org/officeDocument/2006/relationships/hyperlink" Target="https://www.bbc.co.uk/bitesize/topics/zp982hv/articles/zvy7xbk" TargetMode="External"/><Relationship Id="rId40" Type="http://schemas.openxmlformats.org/officeDocument/2006/relationships/hyperlink" Target="https://app.senecalearning.com/classroom/course/e7813ccb-376e-4375-9477-e8baddd262ba/section/70371d75-98f7-4cde-bbb7-46cb020664ad?mode=default" TargetMode="External"/><Relationship Id="rId45" Type="http://schemas.openxmlformats.org/officeDocument/2006/relationships/hyperlink" Target="https://app.senecalearning.com/classroom/course/e7813ccb-376e-4375-9477-e8baddd262ba/section/3c72e1e2-0275-4ab0-9c49-d315b1579229?mode=default" TargetMode="External"/><Relationship Id="rId66" Type="http://schemas.openxmlformats.org/officeDocument/2006/relationships/hyperlink" Target="https://www.bbc.co.uk/bitesize/guides/zpq9p39/revision/1" TargetMode="External"/><Relationship Id="rId87" Type="http://schemas.openxmlformats.org/officeDocument/2006/relationships/hyperlink" Target="https://www.thenational.academy/teachers/programmes/design-technology-secondary-ks3-l/units/core-design-skills-a819/lessons/technical-drawings-cgtk6c" TargetMode="External"/><Relationship Id="rId61" Type="http://schemas.openxmlformats.org/officeDocument/2006/relationships/hyperlink" Target="https://www.bbc.co.uk/teach/class-clips-video/history-ks3-communism/zkpnscw" TargetMode="External"/><Relationship Id="rId82" Type="http://schemas.openxmlformats.org/officeDocument/2006/relationships/hyperlink" Target="https://youtu.be/VVEGoC6fexc" TargetMode="External"/><Relationship Id="rId19" Type="http://schemas.openxmlformats.org/officeDocument/2006/relationships/hyperlink" Target="https://www.bbc.co.uk/bitesize/topics/zp982hv/articles/zrd7xb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2B657-AA14-4A5A-AD47-90F13F8CF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4</Pages>
  <Words>2298</Words>
  <Characters>13103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Guthlaxton College</Company>
  <LinksUpToDate>false</LinksUpToDate>
  <CharactersWithSpaces>15371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Ailie Pollon</dc:creator>
  <cp:lastModifiedBy>Julie Holland</cp:lastModifiedBy>
  <cp:revision>34</cp:revision>
  <cp:lastPrinted>2022-09-08T12:31:00Z</cp:lastPrinted>
  <dcterms:created xsi:type="dcterms:W3CDTF">2024-07-03T13:11:00Z</dcterms:created>
  <dcterms:modified xsi:type="dcterms:W3CDTF">2025-12-18T09:29:00Z</dcterms:modified>
</cp:coreProperties>
</file>