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354DBE" w14:textId="77777777" w:rsidR="003F4E03" w:rsidRPr="008707AA" w:rsidRDefault="003F4E03" w:rsidP="003F4E03">
      <w:pPr>
        <w:pStyle w:val="Subtitle"/>
        <w:jc w:val="center"/>
        <w:rPr>
          <w:rFonts w:ascii="Century Gothic" w:eastAsia="Calibri" w:hAnsi="Century Gothic" w:cs="Arial"/>
        </w:rPr>
      </w:pPr>
      <w:r w:rsidRPr="008707AA">
        <w:rPr>
          <w:rFonts w:ascii="Century Gothic" w:hAnsi="Century Gothic" w:cs="Arial"/>
          <w:noProof/>
          <w:lang w:val="en-GB" w:eastAsia="en-GB"/>
        </w:rPr>
        <w:drawing>
          <wp:anchor distT="0" distB="0" distL="114300" distR="114300" simplePos="0" relativeHeight="251659264" behindDoc="0" locked="0" layoutInCell="1" allowOverlap="1" wp14:anchorId="28BDAFC2" wp14:editId="100C7C8C">
            <wp:simplePos x="0" y="0"/>
            <wp:positionH relativeFrom="column">
              <wp:posOffset>2567940</wp:posOffset>
            </wp:positionH>
            <wp:positionV relativeFrom="paragraph">
              <wp:posOffset>167005</wp:posOffset>
            </wp:positionV>
            <wp:extent cx="1097280" cy="792480"/>
            <wp:effectExtent l="0" t="0" r="7620" b="7620"/>
            <wp:wrapSquare wrapText="bothSides"/>
            <wp:docPr id="4" name="Picture 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 3"/>
                    <pic:cNvPicPr>
                      <a:picLocks/>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097280" cy="79248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EF4480B" w14:textId="77777777" w:rsidR="003F4E03" w:rsidRPr="008707AA" w:rsidRDefault="003F4E03" w:rsidP="003F4E03">
      <w:pPr>
        <w:rPr>
          <w:rFonts w:ascii="Century Gothic" w:hAnsi="Century Gothic" w:cs="Arial"/>
        </w:rPr>
      </w:pPr>
    </w:p>
    <w:p w14:paraId="1C7C958E" w14:textId="77777777" w:rsidR="003F4E03" w:rsidRPr="008707AA" w:rsidRDefault="003F4E03" w:rsidP="003F4E03">
      <w:pPr>
        <w:rPr>
          <w:rFonts w:ascii="Century Gothic" w:hAnsi="Century Gothic" w:cs="Arial"/>
        </w:rPr>
      </w:pPr>
    </w:p>
    <w:p w14:paraId="72822DF7" w14:textId="77777777" w:rsidR="003F4E03" w:rsidRPr="008707AA" w:rsidRDefault="003F4E03" w:rsidP="003F4E03">
      <w:pPr>
        <w:rPr>
          <w:rFonts w:ascii="Century Gothic" w:hAnsi="Century Gothic" w:cs="Arial"/>
        </w:rPr>
      </w:pPr>
    </w:p>
    <w:p w14:paraId="072A6494" w14:textId="77777777" w:rsidR="003F4E03" w:rsidRPr="008707AA" w:rsidRDefault="003F4E03" w:rsidP="003F4E03">
      <w:pPr>
        <w:rPr>
          <w:rFonts w:ascii="Century Gothic" w:hAnsi="Century Gothic" w:cs="Arial"/>
        </w:rPr>
      </w:pPr>
    </w:p>
    <w:p w14:paraId="00614162" w14:textId="77777777" w:rsidR="003F4E03" w:rsidRPr="008707AA" w:rsidRDefault="003F4E03" w:rsidP="003F4E03">
      <w:pPr>
        <w:rPr>
          <w:rFonts w:ascii="Century Gothic" w:hAnsi="Century Gothic" w:cs="Arial"/>
        </w:rPr>
      </w:pPr>
    </w:p>
    <w:p w14:paraId="2E16083F" w14:textId="77777777" w:rsidR="003F4E03" w:rsidRPr="008707AA" w:rsidRDefault="003F4E03" w:rsidP="003F4E03">
      <w:pPr>
        <w:rPr>
          <w:rFonts w:ascii="Century Gothic" w:hAnsi="Century Gothic" w:cs="Arial"/>
        </w:rPr>
      </w:pPr>
    </w:p>
    <w:tbl>
      <w:tblPr>
        <w:tblW w:w="0" w:type="auto"/>
        <w:tblLook w:val="04A0" w:firstRow="1" w:lastRow="0" w:firstColumn="1" w:lastColumn="0" w:noHBand="0" w:noVBand="1"/>
      </w:tblPr>
      <w:tblGrid>
        <w:gridCol w:w="4955"/>
        <w:gridCol w:w="4956"/>
      </w:tblGrid>
      <w:tr w:rsidR="003F4E03" w:rsidRPr="008707AA" w14:paraId="45564C7C" w14:textId="77777777" w:rsidTr="00FC0EE3">
        <w:tc>
          <w:tcPr>
            <w:tcW w:w="4955" w:type="dxa"/>
          </w:tcPr>
          <w:p w14:paraId="1E4722D8" w14:textId="77777777" w:rsidR="003F4E03" w:rsidRPr="008707AA" w:rsidRDefault="003F4E03" w:rsidP="00FC0EE3">
            <w:pPr>
              <w:jc w:val="center"/>
              <w:rPr>
                <w:rFonts w:ascii="Century Gothic" w:hAnsi="Century Gothic" w:cs="Arial"/>
              </w:rPr>
            </w:pPr>
          </w:p>
          <w:p w14:paraId="2A10850C" w14:textId="77777777" w:rsidR="003F4E03" w:rsidRPr="008707AA" w:rsidRDefault="003F4E03" w:rsidP="00FC0EE3">
            <w:pPr>
              <w:jc w:val="center"/>
              <w:rPr>
                <w:rFonts w:ascii="Century Gothic" w:hAnsi="Century Gothic" w:cs="Arial"/>
              </w:rPr>
            </w:pPr>
            <w:r w:rsidRPr="008707AA">
              <w:rPr>
                <w:rFonts w:ascii="Century Gothic" w:hAnsi="Century Gothic" w:cs="Arial"/>
              </w:rPr>
              <w:t>Bridgelea Primary School</w:t>
            </w:r>
          </w:p>
          <w:p w14:paraId="56CCE943" w14:textId="77777777" w:rsidR="003F4E03" w:rsidRPr="008707AA" w:rsidRDefault="003F4E03" w:rsidP="00FC0EE3">
            <w:pPr>
              <w:jc w:val="center"/>
              <w:rPr>
                <w:rFonts w:ascii="Century Gothic" w:hAnsi="Century Gothic" w:cs="Arial"/>
              </w:rPr>
            </w:pPr>
            <w:r w:rsidRPr="008707AA">
              <w:rPr>
                <w:rFonts w:ascii="Century Gothic" w:hAnsi="Century Gothic" w:cs="Arial"/>
              </w:rPr>
              <w:t>Bridgelea Road</w:t>
            </w:r>
          </w:p>
          <w:p w14:paraId="0E1D8942" w14:textId="77777777" w:rsidR="003F4E03" w:rsidRPr="008707AA" w:rsidRDefault="003F4E03" w:rsidP="00FC0EE3">
            <w:pPr>
              <w:jc w:val="center"/>
              <w:rPr>
                <w:rFonts w:ascii="Century Gothic" w:hAnsi="Century Gothic" w:cs="Arial"/>
              </w:rPr>
            </w:pPr>
            <w:r w:rsidRPr="008707AA">
              <w:rPr>
                <w:rFonts w:ascii="Century Gothic" w:hAnsi="Century Gothic" w:cs="Arial"/>
              </w:rPr>
              <w:t>Withington</w:t>
            </w:r>
            <w:r w:rsidRPr="008707AA">
              <w:rPr>
                <w:rFonts w:ascii="Century Gothic" w:hAnsi="Century Gothic" w:cs="Arial"/>
              </w:rPr>
              <w:br/>
              <w:t>Manchester</w:t>
            </w:r>
          </w:p>
          <w:p w14:paraId="1E275B41" w14:textId="77777777" w:rsidR="003F4E03" w:rsidRPr="008707AA" w:rsidRDefault="003F4E03" w:rsidP="00FC0EE3">
            <w:pPr>
              <w:jc w:val="center"/>
              <w:rPr>
                <w:rFonts w:ascii="Century Gothic" w:hAnsi="Century Gothic" w:cs="Arial"/>
              </w:rPr>
            </w:pPr>
            <w:r w:rsidRPr="008707AA">
              <w:rPr>
                <w:rFonts w:ascii="Century Gothic" w:hAnsi="Century Gothic" w:cs="Arial"/>
              </w:rPr>
              <w:t>M20 3FB</w:t>
            </w:r>
          </w:p>
          <w:p w14:paraId="66E4A1E1" w14:textId="77777777" w:rsidR="003F4E03" w:rsidRPr="008707AA" w:rsidRDefault="003F4E03" w:rsidP="00FC0EE3">
            <w:pPr>
              <w:jc w:val="center"/>
              <w:rPr>
                <w:rFonts w:ascii="Century Gothic" w:hAnsi="Century Gothic" w:cs="Arial"/>
              </w:rPr>
            </w:pPr>
          </w:p>
        </w:tc>
        <w:tc>
          <w:tcPr>
            <w:tcW w:w="4956" w:type="dxa"/>
          </w:tcPr>
          <w:p w14:paraId="6C2329B3" w14:textId="77777777" w:rsidR="003F4E03" w:rsidRPr="008707AA" w:rsidRDefault="003F4E03" w:rsidP="00FC0EE3">
            <w:pPr>
              <w:jc w:val="center"/>
              <w:rPr>
                <w:rFonts w:ascii="Century Gothic" w:hAnsi="Century Gothic" w:cs="Arial"/>
              </w:rPr>
            </w:pPr>
          </w:p>
          <w:p w14:paraId="1C03A6A0" w14:textId="77777777" w:rsidR="003F4E03" w:rsidRPr="008707AA" w:rsidRDefault="003F4E03" w:rsidP="00FC0EE3">
            <w:pPr>
              <w:jc w:val="center"/>
              <w:rPr>
                <w:rFonts w:ascii="Century Gothic" w:hAnsi="Century Gothic" w:cs="Arial"/>
              </w:rPr>
            </w:pPr>
            <w:r w:rsidRPr="008707AA">
              <w:rPr>
                <w:rFonts w:ascii="Century Gothic" w:hAnsi="Century Gothic" w:cs="Arial"/>
              </w:rPr>
              <w:t>Bridgelea Primary School</w:t>
            </w:r>
          </w:p>
          <w:p w14:paraId="531BFF7F" w14:textId="77777777" w:rsidR="003F4E03" w:rsidRPr="008707AA" w:rsidRDefault="003F4E03" w:rsidP="00FC0EE3">
            <w:pPr>
              <w:jc w:val="center"/>
              <w:rPr>
                <w:rFonts w:ascii="Century Gothic" w:hAnsi="Century Gothic" w:cs="Arial"/>
              </w:rPr>
            </w:pPr>
            <w:r w:rsidRPr="008707AA">
              <w:rPr>
                <w:rFonts w:ascii="Century Gothic" w:hAnsi="Century Gothic" w:cs="Arial"/>
              </w:rPr>
              <w:t>Plymouth Grove West</w:t>
            </w:r>
          </w:p>
          <w:p w14:paraId="74258DE4" w14:textId="77777777" w:rsidR="003F4E03" w:rsidRPr="008707AA" w:rsidRDefault="003F4E03" w:rsidP="00FC0EE3">
            <w:pPr>
              <w:jc w:val="center"/>
              <w:rPr>
                <w:rFonts w:ascii="Century Gothic" w:hAnsi="Century Gothic" w:cs="Arial"/>
              </w:rPr>
            </w:pPr>
            <w:r w:rsidRPr="008707AA">
              <w:rPr>
                <w:rFonts w:ascii="Century Gothic" w:hAnsi="Century Gothic" w:cs="Arial"/>
              </w:rPr>
              <w:t>Longsight</w:t>
            </w:r>
            <w:r w:rsidRPr="008707AA">
              <w:rPr>
                <w:rFonts w:ascii="Century Gothic" w:hAnsi="Century Gothic" w:cs="Arial"/>
              </w:rPr>
              <w:br/>
              <w:t>Manchester</w:t>
            </w:r>
          </w:p>
          <w:p w14:paraId="5FC14D1A" w14:textId="77777777" w:rsidR="003F4E03" w:rsidRPr="008707AA" w:rsidRDefault="003F4E03" w:rsidP="00FC0EE3">
            <w:pPr>
              <w:jc w:val="center"/>
              <w:rPr>
                <w:rFonts w:ascii="Century Gothic" w:hAnsi="Century Gothic" w:cs="Arial"/>
              </w:rPr>
            </w:pPr>
            <w:r w:rsidRPr="008707AA">
              <w:rPr>
                <w:rFonts w:ascii="Century Gothic" w:hAnsi="Century Gothic" w:cs="Arial"/>
              </w:rPr>
              <w:t>M13 0AQ</w:t>
            </w:r>
          </w:p>
          <w:p w14:paraId="15B7C03B" w14:textId="77777777" w:rsidR="003F4E03" w:rsidRPr="008707AA" w:rsidRDefault="003F4E03" w:rsidP="00FC0EE3">
            <w:pPr>
              <w:jc w:val="center"/>
              <w:rPr>
                <w:rFonts w:ascii="Century Gothic" w:hAnsi="Century Gothic" w:cs="Arial"/>
              </w:rPr>
            </w:pPr>
          </w:p>
        </w:tc>
      </w:tr>
    </w:tbl>
    <w:p w14:paraId="1AC0FB9A" w14:textId="77777777" w:rsidR="003F4E03" w:rsidRPr="008707AA" w:rsidRDefault="003F4E03" w:rsidP="003F4E03">
      <w:pPr>
        <w:rPr>
          <w:rFonts w:ascii="Century Gothic" w:hAnsi="Century Gothic" w:cs="Arial"/>
        </w:rPr>
      </w:pPr>
    </w:p>
    <w:p w14:paraId="78811284" w14:textId="77777777" w:rsidR="003F4E03" w:rsidRPr="008707AA" w:rsidRDefault="003F4E03" w:rsidP="003F4E03">
      <w:pPr>
        <w:rPr>
          <w:rFonts w:ascii="Century Gothic" w:hAnsi="Century Gothic" w:cs="Arial"/>
          <w:b/>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8000"/>
        <w:tblLook w:val="01E0" w:firstRow="1" w:lastRow="1" w:firstColumn="1" w:lastColumn="1" w:noHBand="0" w:noVBand="0"/>
      </w:tblPr>
      <w:tblGrid>
        <w:gridCol w:w="8413"/>
      </w:tblGrid>
      <w:tr w:rsidR="003F4E03" w:rsidRPr="008707AA" w14:paraId="28BCE0BF" w14:textId="77777777" w:rsidTr="00FC0EE3">
        <w:trPr>
          <w:jc w:val="center"/>
        </w:trPr>
        <w:tc>
          <w:tcPr>
            <w:tcW w:w="8413" w:type="dxa"/>
            <w:shd w:val="clear" w:color="auto" w:fill="008000"/>
          </w:tcPr>
          <w:p w14:paraId="0AB04E6A" w14:textId="77777777" w:rsidR="003F4E03" w:rsidRPr="008707AA" w:rsidRDefault="003F4E03" w:rsidP="00FC0EE3">
            <w:pPr>
              <w:jc w:val="center"/>
              <w:rPr>
                <w:rFonts w:ascii="Century Gothic" w:hAnsi="Century Gothic" w:cs="Arial"/>
                <w:b/>
                <w:color w:val="FFFFFF"/>
              </w:rPr>
            </w:pPr>
            <w:r w:rsidRPr="008707AA">
              <w:rPr>
                <w:rFonts w:ascii="Century Gothic" w:hAnsi="Century Gothic" w:cs="Arial"/>
                <w:b/>
                <w:color w:val="FFFFFF"/>
              </w:rPr>
              <w:t>Policy Name: Safeguarding and Child Protection Policy</w:t>
            </w:r>
          </w:p>
        </w:tc>
      </w:tr>
    </w:tbl>
    <w:p w14:paraId="7106C79D" w14:textId="77777777" w:rsidR="003F4E03" w:rsidRPr="008707AA" w:rsidRDefault="003F4E03" w:rsidP="003F4E03">
      <w:pPr>
        <w:rPr>
          <w:rFonts w:ascii="Century Gothic" w:hAnsi="Century Gothic" w:cs="Arial"/>
          <w:b/>
        </w:rPr>
      </w:pPr>
    </w:p>
    <w:p w14:paraId="2C24D623" w14:textId="77777777" w:rsidR="003F4E03" w:rsidRPr="008707AA" w:rsidRDefault="003F4E03" w:rsidP="003F4E03">
      <w:pPr>
        <w:jc w:val="center"/>
        <w:rPr>
          <w:rFonts w:ascii="Century Gothic" w:hAnsi="Century Gothic" w:cs="Arial"/>
          <w:b/>
          <w:bCs/>
          <w:color w:val="00B050"/>
        </w:rPr>
      </w:pPr>
      <w:r w:rsidRPr="008707AA">
        <w:rPr>
          <w:rFonts w:ascii="Century Gothic" w:hAnsi="Century Gothic" w:cs="Arial"/>
          <w:b/>
          <w:bCs/>
          <w:color w:val="00B050"/>
        </w:rPr>
        <w:t>Article 28</w:t>
      </w:r>
    </w:p>
    <w:p w14:paraId="1C37B92F" w14:textId="77777777" w:rsidR="003F4E03" w:rsidRPr="008707AA" w:rsidRDefault="003F4E03" w:rsidP="003F4E03">
      <w:pPr>
        <w:jc w:val="center"/>
        <w:rPr>
          <w:rFonts w:ascii="Century Gothic" w:hAnsi="Century Gothic" w:cs="Arial"/>
        </w:rPr>
      </w:pPr>
      <w:r w:rsidRPr="008707AA">
        <w:rPr>
          <w:rFonts w:ascii="Century Gothic" w:hAnsi="Century Gothic" w:cs="Arial"/>
        </w:rPr>
        <w:t>You have the right to a good quality education. You should be encouraged to go to school to the highest level you can.</w:t>
      </w:r>
    </w:p>
    <w:p w14:paraId="20C809F5" w14:textId="77777777" w:rsidR="003F4E03" w:rsidRPr="008707AA" w:rsidRDefault="003F4E03" w:rsidP="003F4E03">
      <w:pPr>
        <w:jc w:val="center"/>
        <w:rPr>
          <w:rFonts w:ascii="Century Gothic" w:hAnsi="Century Gothic" w:cs="Arial"/>
          <w:b/>
          <w:bCs/>
          <w:color w:val="00B050"/>
        </w:rPr>
      </w:pPr>
      <w:r w:rsidRPr="008707AA">
        <w:rPr>
          <w:rFonts w:ascii="Century Gothic" w:hAnsi="Century Gothic" w:cs="Arial"/>
          <w:b/>
          <w:bCs/>
          <w:color w:val="00B050"/>
        </w:rPr>
        <w:t>Article 29</w:t>
      </w:r>
    </w:p>
    <w:p w14:paraId="3532B33A" w14:textId="77777777" w:rsidR="003F4E03" w:rsidRPr="008707AA" w:rsidRDefault="003F4E03" w:rsidP="003F4E03">
      <w:pPr>
        <w:jc w:val="center"/>
        <w:rPr>
          <w:rFonts w:ascii="Century Gothic" w:hAnsi="Century Gothic" w:cs="Arial"/>
        </w:rPr>
      </w:pPr>
      <w:r w:rsidRPr="008707AA">
        <w:rPr>
          <w:rFonts w:ascii="Century Gothic" w:hAnsi="Century Gothic" w:cs="Arial"/>
        </w:rPr>
        <w:t>Your education should help you use and develop your talents and abilities. It should also help you learn to live peacefully, protect the environment and respect other people.</w:t>
      </w:r>
    </w:p>
    <w:p w14:paraId="75128CE3" w14:textId="77777777" w:rsidR="003F4E03" w:rsidRPr="008707AA" w:rsidRDefault="003F4E03" w:rsidP="003F4E03">
      <w:pPr>
        <w:jc w:val="center"/>
        <w:rPr>
          <w:rFonts w:ascii="Century Gothic" w:hAnsi="Century Gothic" w:cs="Arial"/>
          <w:b/>
          <w:bCs/>
          <w:color w:val="00B050"/>
        </w:rPr>
      </w:pPr>
      <w:r w:rsidRPr="008707AA">
        <w:rPr>
          <w:rFonts w:ascii="Century Gothic" w:hAnsi="Century Gothic" w:cs="Arial"/>
          <w:b/>
          <w:bCs/>
          <w:color w:val="00B050"/>
        </w:rPr>
        <w:t>Article 31</w:t>
      </w:r>
    </w:p>
    <w:p w14:paraId="63B3D1FB" w14:textId="77777777" w:rsidR="003F4E03" w:rsidRPr="008707AA" w:rsidRDefault="003F4E03" w:rsidP="003F4E03">
      <w:pPr>
        <w:jc w:val="center"/>
        <w:rPr>
          <w:rFonts w:ascii="Century Gothic" w:hAnsi="Century Gothic" w:cs="Arial"/>
        </w:rPr>
      </w:pPr>
      <w:r w:rsidRPr="008707AA">
        <w:rPr>
          <w:rFonts w:ascii="Century Gothic" w:hAnsi="Century Gothic" w:cs="Arial"/>
        </w:rPr>
        <w:t>You have the right to play and rest.</w:t>
      </w:r>
    </w:p>
    <w:p w14:paraId="048B6B38" w14:textId="77777777" w:rsidR="003F4E03" w:rsidRPr="008707AA" w:rsidRDefault="003F4E03" w:rsidP="003F4E03">
      <w:pPr>
        <w:rPr>
          <w:rFonts w:ascii="Century Gothic" w:hAnsi="Century Gothic" w:cs="Arial"/>
          <w:b/>
        </w:rPr>
      </w:pPr>
    </w:p>
    <w:tbl>
      <w:tblPr>
        <w:tblW w:w="0" w:type="auto"/>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65"/>
        <w:gridCol w:w="3799"/>
      </w:tblGrid>
      <w:tr w:rsidR="003F4E03" w:rsidRPr="008707AA" w14:paraId="489AF342" w14:textId="77777777" w:rsidTr="003F4E03">
        <w:trPr>
          <w:trHeight w:val="336"/>
        </w:trPr>
        <w:tc>
          <w:tcPr>
            <w:tcW w:w="4565" w:type="dxa"/>
            <w:shd w:val="clear" w:color="auto" w:fill="008000"/>
          </w:tcPr>
          <w:p w14:paraId="739CFF6F" w14:textId="77777777" w:rsidR="003F4E03" w:rsidRPr="008707AA" w:rsidRDefault="003F4E03" w:rsidP="003F4E03">
            <w:pPr>
              <w:jc w:val="center"/>
              <w:rPr>
                <w:rFonts w:ascii="Century Gothic" w:hAnsi="Century Gothic" w:cs="Arial"/>
                <w:b/>
                <w:color w:val="FFFFFF"/>
              </w:rPr>
            </w:pPr>
            <w:r w:rsidRPr="008707AA">
              <w:rPr>
                <w:rFonts w:ascii="Century Gothic" w:hAnsi="Century Gothic" w:cs="Arial"/>
                <w:b/>
                <w:color w:val="FFFFFF"/>
              </w:rPr>
              <w:t>Implemented</w:t>
            </w:r>
          </w:p>
        </w:tc>
        <w:tc>
          <w:tcPr>
            <w:tcW w:w="3799" w:type="dxa"/>
          </w:tcPr>
          <w:p w14:paraId="69003916" w14:textId="77777777" w:rsidR="003F4E03" w:rsidRPr="008707AA" w:rsidRDefault="003F4E03" w:rsidP="003F4E03">
            <w:pPr>
              <w:jc w:val="center"/>
              <w:rPr>
                <w:rFonts w:ascii="Century Gothic" w:hAnsi="Century Gothic" w:cs="Arial"/>
                <w:b/>
              </w:rPr>
            </w:pPr>
            <w:r w:rsidRPr="008707AA">
              <w:rPr>
                <w:rFonts w:ascii="Century Gothic" w:hAnsi="Century Gothic" w:cs="Arial"/>
                <w:b/>
              </w:rPr>
              <w:t>SLT</w:t>
            </w:r>
          </w:p>
        </w:tc>
      </w:tr>
      <w:tr w:rsidR="003F4E03" w:rsidRPr="008707AA" w14:paraId="48E70BF0" w14:textId="77777777" w:rsidTr="003F4E03">
        <w:tc>
          <w:tcPr>
            <w:tcW w:w="4565" w:type="dxa"/>
            <w:shd w:val="clear" w:color="auto" w:fill="008000"/>
          </w:tcPr>
          <w:p w14:paraId="7B7304E3" w14:textId="77777777" w:rsidR="003F4E03" w:rsidRPr="008707AA" w:rsidRDefault="003F4E03" w:rsidP="003F4E03">
            <w:pPr>
              <w:jc w:val="center"/>
              <w:rPr>
                <w:rFonts w:ascii="Century Gothic" w:hAnsi="Century Gothic" w:cs="Arial"/>
                <w:b/>
                <w:color w:val="FFFFFF"/>
              </w:rPr>
            </w:pPr>
            <w:r w:rsidRPr="008707AA">
              <w:rPr>
                <w:rFonts w:ascii="Century Gothic" w:hAnsi="Century Gothic" w:cs="Arial"/>
                <w:b/>
                <w:color w:val="FFFFFF"/>
              </w:rPr>
              <w:t>Presented by</w:t>
            </w:r>
          </w:p>
        </w:tc>
        <w:tc>
          <w:tcPr>
            <w:tcW w:w="3799" w:type="dxa"/>
          </w:tcPr>
          <w:p w14:paraId="068F7779" w14:textId="77777777" w:rsidR="003F4E03" w:rsidRPr="008707AA" w:rsidRDefault="003F4E03" w:rsidP="003F4E03">
            <w:pPr>
              <w:jc w:val="center"/>
              <w:rPr>
                <w:rFonts w:ascii="Century Gothic" w:hAnsi="Century Gothic" w:cs="Arial"/>
                <w:b/>
              </w:rPr>
            </w:pPr>
            <w:r w:rsidRPr="008707AA">
              <w:rPr>
                <w:rFonts w:ascii="Century Gothic" w:hAnsi="Century Gothic" w:cs="Arial"/>
                <w:b/>
              </w:rPr>
              <w:t>Lisa Shaw</w:t>
            </w:r>
          </w:p>
        </w:tc>
      </w:tr>
      <w:tr w:rsidR="003F4E03" w:rsidRPr="008707AA" w14:paraId="4121799A" w14:textId="77777777" w:rsidTr="003F4E03">
        <w:tc>
          <w:tcPr>
            <w:tcW w:w="4565" w:type="dxa"/>
            <w:shd w:val="clear" w:color="auto" w:fill="008000"/>
          </w:tcPr>
          <w:p w14:paraId="62C1CBC1" w14:textId="77777777" w:rsidR="003F4E03" w:rsidRPr="008707AA" w:rsidRDefault="003F4E03" w:rsidP="003F4E03">
            <w:pPr>
              <w:jc w:val="center"/>
              <w:rPr>
                <w:rFonts w:ascii="Century Gothic" w:hAnsi="Century Gothic" w:cs="Arial"/>
                <w:b/>
                <w:color w:val="FFFFFF"/>
              </w:rPr>
            </w:pPr>
            <w:r w:rsidRPr="008707AA">
              <w:rPr>
                <w:rFonts w:ascii="Century Gothic" w:hAnsi="Century Gothic" w:cs="Arial"/>
                <w:b/>
                <w:color w:val="FFFFFF"/>
              </w:rPr>
              <w:t>Ratified by Governors</w:t>
            </w:r>
          </w:p>
        </w:tc>
        <w:tc>
          <w:tcPr>
            <w:tcW w:w="3799" w:type="dxa"/>
          </w:tcPr>
          <w:p w14:paraId="3FB29596" w14:textId="77777777" w:rsidR="003F4E03" w:rsidRPr="008707AA" w:rsidRDefault="003F4E03" w:rsidP="003F4E03">
            <w:pPr>
              <w:jc w:val="center"/>
              <w:rPr>
                <w:rFonts w:ascii="Century Gothic" w:hAnsi="Century Gothic" w:cs="Arial"/>
                <w:b/>
                <w:bCs/>
              </w:rPr>
            </w:pPr>
            <w:r w:rsidRPr="008707AA">
              <w:rPr>
                <w:rFonts w:ascii="Century Gothic" w:hAnsi="Century Gothic" w:cs="Arial"/>
                <w:b/>
                <w:bCs/>
              </w:rPr>
              <w:t>October 2025</w:t>
            </w:r>
          </w:p>
        </w:tc>
      </w:tr>
      <w:tr w:rsidR="003F4E03" w:rsidRPr="008707AA" w14:paraId="2C8BC9D2" w14:textId="77777777" w:rsidTr="003F4E03">
        <w:tc>
          <w:tcPr>
            <w:tcW w:w="4565" w:type="dxa"/>
            <w:shd w:val="clear" w:color="auto" w:fill="008000"/>
          </w:tcPr>
          <w:p w14:paraId="3C42E82E" w14:textId="77777777" w:rsidR="003F4E03" w:rsidRPr="008707AA" w:rsidRDefault="003F4E03" w:rsidP="003F4E03">
            <w:pPr>
              <w:jc w:val="center"/>
              <w:rPr>
                <w:rFonts w:ascii="Century Gothic" w:hAnsi="Century Gothic" w:cs="Arial"/>
                <w:b/>
                <w:color w:val="FFFFFF"/>
              </w:rPr>
            </w:pPr>
            <w:r w:rsidRPr="008707AA">
              <w:rPr>
                <w:rFonts w:ascii="Century Gothic" w:hAnsi="Century Gothic" w:cs="Arial"/>
                <w:b/>
                <w:color w:val="FFFFFF"/>
              </w:rPr>
              <w:t>Review Date</w:t>
            </w:r>
          </w:p>
        </w:tc>
        <w:tc>
          <w:tcPr>
            <w:tcW w:w="3799" w:type="dxa"/>
          </w:tcPr>
          <w:p w14:paraId="6DD20161" w14:textId="77777777" w:rsidR="003F4E03" w:rsidRPr="008707AA" w:rsidRDefault="003F4E03" w:rsidP="003F4E03">
            <w:pPr>
              <w:jc w:val="center"/>
              <w:rPr>
                <w:rFonts w:ascii="Century Gothic" w:hAnsi="Century Gothic" w:cs="Arial"/>
                <w:b/>
                <w:bCs/>
              </w:rPr>
            </w:pPr>
            <w:r w:rsidRPr="008707AA">
              <w:rPr>
                <w:rFonts w:ascii="Century Gothic" w:hAnsi="Century Gothic" w:cs="Arial"/>
                <w:b/>
                <w:bCs/>
              </w:rPr>
              <w:t>October 2026</w:t>
            </w:r>
          </w:p>
        </w:tc>
      </w:tr>
    </w:tbl>
    <w:p w14:paraId="09CA4034" w14:textId="77777777" w:rsidR="003F4E03" w:rsidRPr="008707AA" w:rsidRDefault="003F4E03" w:rsidP="003F4E03">
      <w:pPr>
        <w:jc w:val="center"/>
        <w:rPr>
          <w:rFonts w:ascii="Century Gothic" w:hAnsi="Century Gothic" w:cs="Arial"/>
        </w:rPr>
      </w:pPr>
    </w:p>
    <w:tbl>
      <w:tblPr>
        <w:tblW w:w="0" w:type="auto"/>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65"/>
        <w:gridCol w:w="3827"/>
      </w:tblGrid>
      <w:tr w:rsidR="003F4E03" w:rsidRPr="008707AA" w14:paraId="062DD934" w14:textId="77777777" w:rsidTr="003F4E03">
        <w:trPr>
          <w:trHeight w:val="336"/>
        </w:trPr>
        <w:tc>
          <w:tcPr>
            <w:tcW w:w="4565" w:type="dxa"/>
            <w:shd w:val="clear" w:color="auto" w:fill="008000"/>
          </w:tcPr>
          <w:p w14:paraId="2F0DC63C" w14:textId="77777777" w:rsidR="003F4E03" w:rsidRPr="008707AA" w:rsidRDefault="003F4E03" w:rsidP="003F4E03">
            <w:pPr>
              <w:jc w:val="center"/>
              <w:rPr>
                <w:rFonts w:ascii="Century Gothic" w:hAnsi="Century Gothic" w:cs="Arial"/>
                <w:b/>
                <w:color w:val="FFFFFF"/>
              </w:rPr>
            </w:pPr>
            <w:r w:rsidRPr="008707AA">
              <w:rPr>
                <w:rFonts w:ascii="Century Gothic" w:hAnsi="Century Gothic" w:cs="Arial"/>
                <w:b/>
                <w:color w:val="FFFFFF"/>
              </w:rPr>
              <w:t>One Education Adopted Policy</w:t>
            </w:r>
          </w:p>
        </w:tc>
        <w:tc>
          <w:tcPr>
            <w:tcW w:w="3827" w:type="dxa"/>
          </w:tcPr>
          <w:p w14:paraId="3E7AC03E" w14:textId="77777777" w:rsidR="003F4E03" w:rsidRPr="008707AA" w:rsidRDefault="003F4E03" w:rsidP="003F4E03">
            <w:pPr>
              <w:jc w:val="center"/>
              <w:rPr>
                <w:rFonts w:ascii="Century Gothic" w:hAnsi="Century Gothic" w:cs="Arial"/>
                <w:b/>
              </w:rPr>
            </w:pPr>
          </w:p>
        </w:tc>
      </w:tr>
      <w:tr w:rsidR="003F4E03" w:rsidRPr="008707AA" w14:paraId="78B7AB34" w14:textId="77777777" w:rsidTr="003F4E03">
        <w:tc>
          <w:tcPr>
            <w:tcW w:w="4565" w:type="dxa"/>
            <w:shd w:val="clear" w:color="auto" w:fill="008000"/>
          </w:tcPr>
          <w:p w14:paraId="27F248BA" w14:textId="77777777" w:rsidR="003F4E03" w:rsidRPr="008707AA" w:rsidRDefault="003F4E03" w:rsidP="003F4E03">
            <w:pPr>
              <w:jc w:val="center"/>
              <w:rPr>
                <w:rFonts w:ascii="Century Gothic" w:hAnsi="Century Gothic" w:cs="Arial"/>
                <w:b/>
                <w:color w:val="FFFFFF"/>
              </w:rPr>
            </w:pPr>
            <w:r w:rsidRPr="008707AA">
              <w:rPr>
                <w:rFonts w:ascii="Century Gothic" w:hAnsi="Century Gothic" w:cs="Arial"/>
                <w:b/>
                <w:color w:val="FFFFFF"/>
              </w:rPr>
              <w:t>Manchester LA Policy</w:t>
            </w:r>
          </w:p>
        </w:tc>
        <w:tc>
          <w:tcPr>
            <w:tcW w:w="3827" w:type="dxa"/>
          </w:tcPr>
          <w:p w14:paraId="14DCE130" w14:textId="5C7ECA2F" w:rsidR="003F4E03" w:rsidRPr="008707AA" w:rsidRDefault="003F4E03" w:rsidP="003F4E03">
            <w:pPr>
              <w:jc w:val="center"/>
              <w:rPr>
                <w:rFonts w:ascii="Century Gothic" w:hAnsi="Century Gothic" w:cs="Arial"/>
                <w:b/>
              </w:rPr>
            </w:pPr>
            <w:r w:rsidRPr="008707AA">
              <w:rPr>
                <w:rFonts w:ascii="Century Gothic" w:hAnsi="Century Gothic" w:cs="Arial"/>
                <w:b/>
              </w:rPr>
              <w:t>Sep 2025 Latest Update</w:t>
            </w:r>
          </w:p>
        </w:tc>
      </w:tr>
      <w:tr w:rsidR="003F4E03" w:rsidRPr="008707AA" w14:paraId="2D1CCE0E" w14:textId="77777777" w:rsidTr="003F4E03">
        <w:tc>
          <w:tcPr>
            <w:tcW w:w="4565" w:type="dxa"/>
            <w:shd w:val="clear" w:color="auto" w:fill="008000"/>
          </w:tcPr>
          <w:p w14:paraId="392FCFA5" w14:textId="77777777" w:rsidR="003F4E03" w:rsidRPr="008707AA" w:rsidRDefault="003F4E03" w:rsidP="003F4E03">
            <w:pPr>
              <w:jc w:val="center"/>
              <w:rPr>
                <w:rFonts w:ascii="Century Gothic" w:hAnsi="Century Gothic" w:cs="Arial"/>
                <w:b/>
                <w:color w:val="FFFFFF"/>
              </w:rPr>
            </w:pPr>
            <w:r w:rsidRPr="008707AA">
              <w:rPr>
                <w:rFonts w:ascii="Century Gothic" w:hAnsi="Century Gothic" w:cs="Arial"/>
                <w:b/>
                <w:color w:val="FFFFFF"/>
              </w:rPr>
              <w:t>Bridgelea Policy</w:t>
            </w:r>
          </w:p>
        </w:tc>
        <w:tc>
          <w:tcPr>
            <w:tcW w:w="3827" w:type="dxa"/>
          </w:tcPr>
          <w:p w14:paraId="7A3DBA30" w14:textId="77777777" w:rsidR="003F4E03" w:rsidRPr="008707AA" w:rsidRDefault="003F4E03" w:rsidP="003F4E03">
            <w:pPr>
              <w:jc w:val="center"/>
              <w:rPr>
                <w:rFonts w:ascii="Century Gothic" w:hAnsi="Century Gothic" w:cs="Arial"/>
                <w:b/>
                <w:bCs/>
              </w:rPr>
            </w:pPr>
          </w:p>
        </w:tc>
      </w:tr>
    </w:tbl>
    <w:p w14:paraId="4519CA6C" w14:textId="77777777" w:rsidR="003F4E03" w:rsidRPr="008707AA" w:rsidRDefault="003F4E03" w:rsidP="003F4E03">
      <w:pPr>
        <w:rPr>
          <w:rFonts w:ascii="Century Gothic" w:hAnsi="Century Gothic" w:cs="Arial"/>
        </w:rPr>
      </w:pPr>
    </w:p>
    <w:p w14:paraId="09777B30" w14:textId="77777777" w:rsidR="003F4E03" w:rsidRPr="008707AA" w:rsidRDefault="003F4E03" w:rsidP="003F4E03">
      <w:pPr>
        <w:rPr>
          <w:rFonts w:ascii="Century Gothic" w:hAnsi="Century Gothic" w:cs="Arial"/>
        </w:rPr>
      </w:pPr>
    </w:p>
    <w:p w14:paraId="47BD8DC5" w14:textId="77777777" w:rsidR="003F4E03" w:rsidRPr="008707AA" w:rsidRDefault="003F4E03" w:rsidP="003F4E03">
      <w:pPr>
        <w:rPr>
          <w:rFonts w:ascii="Century Gothic" w:hAnsi="Century Gothic" w:cs="Arial"/>
        </w:rPr>
      </w:pPr>
      <w:r w:rsidRPr="008707AA">
        <w:rPr>
          <w:rFonts w:ascii="Century Gothic" w:hAnsi="Century Gothic" w:cs="Arial"/>
        </w:rPr>
        <w:br w:type="page"/>
      </w:r>
    </w:p>
    <w:p w14:paraId="4DF49449" w14:textId="77777777" w:rsidR="003F4E03" w:rsidRPr="008707AA" w:rsidRDefault="003F4E03" w:rsidP="003F4E03">
      <w:pPr>
        <w:rPr>
          <w:rFonts w:ascii="Century Gothic" w:hAnsi="Century Gothic" w:cs="Arial"/>
        </w:rPr>
      </w:pPr>
    </w:p>
    <w:p w14:paraId="3AE98691" w14:textId="77777777" w:rsidR="003F4E03" w:rsidRPr="008707AA" w:rsidRDefault="003F4E03" w:rsidP="003F4E03">
      <w:pPr>
        <w:rPr>
          <w:rFonts w:ascii="Century Gothic" w:hAnsi="Century Gothic" w:cs="Arial"/>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8000"/>
        <w:tblLook w:val="01E0" w:firstRow="1" w:lastRow="1" w:firstColumn="1" w:lastColumn="1" w:noHBand="0" w:noVBand="0"/>
      </w:tblPr>
      <w:tblGrid>
        <w:gridCol w:w="8413"/>
      </w:tblGrid>
      <w:tr w:rsidR="003F4E03" w:rsidRPr="008707AA" w14:paraId="3B583A7B" w14:textId="77777777" w:rsidTr="00FC0EE3">
        <w:trPr>
          <w:jc w:val="center"/>
        </w:trPr>
        <w:tc>
          <w:tcPr>
            <w:tcW w:w="8413" w:type="dxa"/>
            <w:shd w:val="clear" w:color="auto" w:fill="008000"/>
          </w:tcPr>
          <w:p w14:paraId="2BDC3E8C" w14:textId="77777777" w:rsidR="003F4E03" w:rsidRPr="008707AA" w:rsidRDefault="003F4E03" w:rsidP="00FC0EE3">
            <w:pPr>
              <w:jc w:val="center"/>
              <w:rPr>
                <w:rFonts w:ascii="Century Gothic" w:hAnsi="Century Gothic" w:cs="Arial"/>
                <w:b/>
                <w:color w:val="FFFFFF"/>
              </w:rPr>
            </w:pPr>
            <w:r w:rsidRPr="008707AA">
              <w:rPr>
                <w:rFonts w:ascii="Century Gothic" w:hAnsi="Century Gothic" w:cs="Arial"/>
                <w:b/>
                <w:color w:val="FFFFFF"/>
              </w:rPr>
              <w:t>Bridgelea Primary School Vision &amp; Mission Statement</w:t>
            </w:r>
          </w:p>
        </w:tc>
      </w:tr>
    </w:tbl>
    <w:p w14:paraId="42C84E4F" w14:textId="77777777" w:rsidR="003F4E03" w:rsidRPr="008707AA" w:rsidRDefault="003F4E03" w:rsidP="003F4E03">
      <w:pPr>
        <w:rPr>
          <w:rFonts w:ascii="Century Gothic" w:eastAsia="Times New Roman" w:hAnsi="Century Gothic" w:cs="Arial"/>
          <w:b/>
          <w:bCs/>
          <w:color w:val="385623"/>
          <w:lang w:eastAsia="en-GB"/>
        </w:rPr>
      </w:pPr>
    </w:p>
    <w:p w14:paraId="19710D6F" w14:textId="77777777" w:rsidR="003F4E03" w:rsidRPr="008707AA" w:rsidRDefault="003F4E03" w:rsidP="003F4E03">
      <w:pPr>
        <w:spacing w:after="150"/>
        <w:jc w:val="center"/>
        <w:rPr>
          <w:rFonts w:ascii="Century Gothic" w:eastAsia="Times New Roman" w:hAnsi="Century Gothic" w:cs="Arial"/>
          <w:lang w:eastAsia="en-GB"/>
        </w:rPr>
      </w:pPr>
      <w:r w:rsidRPr="008707AA">
        <w:rPr>
          <w:rFonts w:ascii="Century Gothic" w:eastAsia="Times New Roman" w:hAnsi="Century Gothic" w:cs="Arial"/>
          <w:lang w:eastAsia="en-GB"/>
        </w:rPr>
        <w:t>Our overall vision of '</w:t>
      </w:r>
      <w:r w:rsidRPr="008707AA">
        <w:rPr>
          <w:rFonts w:ascii="Century Gothic" w:eastAsia="Times New Roman" w:hAnsi="Century Gothic" w:cs="Arial"/>
          <w:b/>
          <w:bCs/>
          <w:lang w:eastAsia="en-GB"/>
        </w:rPr>
        <w:t>Understanding People</w:t>
      </w:r>
      <w:r w:rsidRPr="008707AA">
        <w:rPr>
          <w:rFonts w:ascii="Century Gothic" w:eastAsia="Times New Roman" w:hAnsi="Century Gothic" w:cs="Arial"/>
          <w:lang w:eastAsia="en-GB"/>
        </w:rPr>
        <w:t>' captures our core purpose perfectly. At Bridgelea we want to help our children, families, and communities to understand themselves and others more, whilst keeping their understanding of the statutory and wider curriculum.</w:t>
      </w:r>
    </w:p>
    <w:p w14:paraId="211D21E9" w14:textId="77777777" w:rsidR="003F4E03" w:rsidRPr="008707AA" w:rsidRDefault="003F4E03" w:rsidP="003F4E03">
      <w:pPr>
        <w:spacing w:after="150"/>
        <w:jc w:val="center"/>
        <w:rPr>
          <w:rFonts w:ascii="Century Gothic" w:eastAsia="Times New Roman" w:hAnsi="Century Gothic" w:cs="Arial"/>
          <w:lang w:eastAsia="en-GB"/>
        </w:rPr>
      </w:pPr>
      <w:r w:rsidRPr="008707AA">
        <w:rPr>
          <w:rFonts w:ascii="Century Gothic" w:hAnsi="Century Gothic" w:cs="Arial"/>
        </w:rPr>
        <w:t>  </w:t>
      </w:r>
      <w:r w:rsidRPr="008707AA">
        <w:rPr>
          <w:rFonts w:ascii="Century Gothic" w:hAnsi="Century Gothic" w:cs="Arial"/>
          <w:noProof/>
          <w:lang w:eastAsia="en-GB"/>
        </w:rPr>
        <w:drawing>
          <wp:inline distT="0" distB="0" distL="0" distR="0" wp14:anchorId="4A12BCE2" wp14:editId="4BE50284">
            <wp:extent cx="5651500" cy="3436620"/>
            <wp:effectExtent l="0" t="0" r="6350" b="0"/>
            <wp:docPr id="3" name="Picture 3" descr="C:\Users\k.eyre\AppData\Local\Microsoft\Windows\INetCache\Content.MSO\C8BE739.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k.eyre\AppData\Local\Microsoft\Windows\INetCache\Content.MSO\C8BE739.tmp"/>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661471" cy="3442683"/>
                    </a:xfrm>
                    <a:prstGeom prst="rect">
                      <a:avLst/>
                    </a:prstGeom>
                    <a:noFill/>
                    <a:ln>
                      <a:noFill/>
                    </a:ln>
                  </pic:spPr>
                </pic:pic>
              </a:graphicData>
            </a:graphic>
          </wp:inline>
        </w:drawing>
      </w:r>
    </w:p>
    <w:p w14:paraId="75AA9F2A" w14:textId="77777777" w:rsidR="003F4E03" w:rsidRPr="008707AA" w:rsidRDefault="003F4E03" w:rsidP="003F4E03">
      <w:pPr>
        <w:rPr>
          <w:rFonts w:ascii="Century Gothic" w:eastAsia="Times New Roman" w:hAnsi="Century Gothic" w:cs="Arial"/>
          <w:b/>
          <w:color w:val="385623"/>
          <w:lang w:eastAsia="en-GB"/>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8000"/>
        <w:tblLook w:val="01E0" w:firstRow="1" w:lastRow="1" w:firstColumn="1" w:lastColumn="1" w:noHBand="0" w:noVBand="0"/>
      </w:tblPr>
      <w:tblGrid>
        <w:gridCol w:w="8413"/>
      </w:tblGrid>
      <w:tr w:rsidR="003F4E03" w:rsidRPr="008707AA" w14:paraId="4749914F" w14:textId="77777777" w:rsidTr="00FC0EE3">
        <w:trPr>
          <w:jc w:val="center"/>
        </w:trPr>
        <w:tc>
          <w:tcPr>
            <w:tcW w:w="8413" w:type="dxa"/>
            <w:shd w:val="clear" w:color="auto" w:fill="008000"/>
          </w:tcPr>
          <w:p w14:paraId="2DA8FEF4" w14:textId="77777777" w:rsidR="003F4E03" w:rsidRPr="008707AA" w:rsidRDefault="003F4E03" w:rsidP="00FC0EE3">
            <w:pPr>
              <w:jc w:val="center"/>
              <w:rPr>
                <w:rFonts w:ascii="Century Gothic" w:hAnsi="Century Gothic" w:cs="Arial"/>
                <w:b/>
                <w:color w:val="FFFFFF"/>
              </w:rPr>
            </w:pPr>
            <w:r w:rsidRPr="008707AA">
              <w:rPr>
                <w:rFonts w:ascii="Century Gothic" w:hAnsi="Century Gothic" w:cs="Arial"/>
                <w:b/>
              </w:rPr>
              <w:br w:type="page"/>
            </w:r>
            <w:r w:rsidRPr="008707AA">
              <w:rPr>
                <w:rFonts w:ascii="Century Gothic" w:hAnsi="Century Gothic" w:cs="Arial"/>
                <w:b/>
                <w:color w:val="FFFFFF"/>
              </w:rPr>
              <w:t>Gold Rights Respecting School</w:t>
            </w:r>
          </w:p>
        </w:tc>
      </w:tr>
    </w:tbl>
    <w:p w14:paraId="6C586627" w14:textId="77777777" w:rsidR="003F4E03" w:rsidRPr="008707AA" w:rsidRDefault="003F4E03" w:rsidP="003F4E03">
      <w:pPr>
        <w:rPr>
          <w:rFonts w:ascii="Century Gothic" w:eastAsia="Times New Roman" w:hAnsi="Century Gothic" w:cs="Arial"/>
          <w:color w:val="000000" w:themeColor="text1"/>
          <w:lang w:eastAsia="en-GB"/>
        </w:rPr>
      </w:pPr>
    </w:p>
    <w:p w14:paraId="1653D9EF" w14:textId="77777777" w:rsidR="003F4E03" w:rsidRPr="008707AA" w:rsidRDefault="003F4E03" w:rsidP="003F4E03">
      <w:pPr>
        <w:jc w:val="center"/>
        <w:rPr>
          <w:rFonts w:ascii="Century Gothic" w:eastAsia="Times New Roman" w:hAnsi="Century Gothic" w:cs="Arial"/>
          <w:b/>
          <w:color w:val="000000"/>
          <w:lang w:eastAsia="en-GB"/>
        </w:rPr>
      </w:pPr>
      <w:r w:rsidRPr="008707AA">
        <w:rPr>
          <w:rFonts w:ascii="Century Gothic" w:eastAsia="Times New Roman" w:hAnsi="Century Gothic" w:cs="Arial"/>
          <w:b/>
          <w:color w:val="000000"/>
          <w:lang w:eastAsia="en-GB"/>
        </w:rPr>
        <w:t>Through the School Council the children decided they would like to focus on the following 10 Articles, whilst understanding no right is more important than another:</w:t>
      </w:r>
    </w:p>
    <w:p w14:paraId="29DC71BA" w14:textId="77777777" w:rsidR="003F4E03" w:rsidRPr="008707AA" w:rsidRDefault="003F4E03" w:rsidP="003F4E03">
      <w:pPr>
        <w:rPr>
          <w:rFonts w:ascii="Century Gothic" w:hAnsi="Century Gothic" w:cs="Arial"/>
          <w:b/>
          <w:color w:val="00B050"/>
        </w:rPr>
      </w:pPr>
    </w:p>
    <w:p w14:paraId="0903C67D" w14:textId="77777777" w:rsidR="003F4E03" w:rsidRPr="008707AA" w:rsidRDefault="003F4E03" w:rsidP="003F4E03">
      <w:pPr>
        <w:spacing w:line="360" w:lineRule="auto"/>
        <w:jc w:val="center"/>
        <w:rPr>
          <w:rFonts w:ascii="Century Gothic" w:hAnsi="Century Gothic" w:cs="Arial"/>
          <w:b/>
          <w:color w:val="00B050"/>
        </w:rPr>
      </w:pPr>
      <w:r w:rsidRPr="008707AA">
        <w:rPr>
          <w:rFonts w:ascii="Century Gothic" w:hAnsi="Century Gothic" w:cs="Arial"/>
          <w:b/>
          <w:color w:val="00B050"/>
        </w:rPr>
        <w:t>Article 12</w:t>
      </w:r>
    </w:p>
    <w:p w14:paraId="70E25BAF" w14:textId="77777777" w:rsidR="003F4E03" w:rsidRPr="008707AA" w:rsidRDefault="003F4E03" w:rsidP="003F4E03">
      <w:pPr>
        <w:spacing w:line="360" w:lineRule="auto"/>
        <w:jc w:val="center"/>
        <w:rPr>
          <w:rFonts w:ascii="Century Gothic" w:hAnsi="Century Gothic" w:cs="Arial"/>
        </w:rPr>
      </w:pPr>
      <w:r w:rsidRPr="008707AA">
        <w:rPr>
          <w:rFonts w:ascii="Century Gothic" w:hAnsi="Century Gothic" w:cs="Arial"/>
        </w:rPr>
        <w:t>You have the right to give your opinion, and for adults to listen and take it seriously.</w:t>
      </w:r>
    </w:p>
    <w:p w14:paraId="36E44435" w14:textId="77777777" w:rsidR="003F4E03" w:rsidRPr="008707AA" w:rsidRDefault="003F4E03" w:rsidP="003F4E03">
      <w:pPr>
        <w:spacing w:line="360" w:lineRule="auto"/>
        <w:jc w:val="center"/>
        <w:rPr>
          <w:rFonts w:ascii="Century Gothic" w:hAnsi="Century Gothic" w:cs="Arial"/>
          <w:b/>
          <w:color w:val="00B050"/>
        </w:rPr>
      </w:pPr>
      <w:r w:rsidRPr="008707AA">
        <w:rPr>
          <w:rFonts w:ascii="Century Gothic" w:hAnsi="Century Gothic" w:cs="Arial"/>
          <w:b/>
          <w:color w:val="00B050"/>
        </w:rPr>
        <w:t>Article 13</w:t>
      </w:r>
    </w:p>
    <w:p w14:paraId="6E197400" w14:textId="77777777" w:rsidR="003F4E03" w:rsidRPr="008707AA" w:rsidRDefault="003F4E03" w:rsidP="003F4E03">
      <w:pPr>
        <w:spacing w:line="360" w:lineRule="auto"/>
        <w:jc w:val="center"/>
        <w:rPr>
          <w:rFonts w:ascii="Century Gothic" w:hAnsi="Century Gothic" w:cs="Arial"/>
        </w:rPr>
      </w:pPr>
      <w:r w:rsidRPr="008707AA">
        <w:rPr>
          <w:rFonts w:ascii="Century Gothic" w:hAnsi="Century Gothic" w:cs="Arial"/>
        </w:rPr>
        <w:t>You have the right to find out things and share what you think with others, by talking, drawing, writing or in any other way unless it harms or offends other people.</w:t>
      </w:r>
    </w:p>
    <w:p w14:paraId="61842087" w14:textId="77777777" w:rsidR="003F4E03" w:rsidRPr="008707AA" w:rsidRDefault="003F4E03" w:rsidP="003F4E03">
      <w:pPr>
        <w:spacing w:line="360" w:lineRule="auto"/>
        <w:jc w:val="center"/>
        <w:rPr>
          <w:rFonts w:ascii="Century Gothic" w:hAnsi="Century Gothic" w:cs="Arial"/>
          <w:b/>
          <w:color w:val="00B050"/>
        </w:rPr>
      </w:pPr>
      <w:r w:rsidRPr="008707AA">
        <w:rPr>
          <w:rFonts w:ascii="Century Gothic" w:hAnsi="Century Gothic" w:cs="Arial"/>
          <w:b/>
          <w:color w:val="00B050"/>
        </w:rPr>
        <w:t>Article 15</w:t>
      </w:r>
    </w:p>
    <w:p w14:paraId="24E0D70D" w14:textId="77777777" w:rsidR="003F4E03" w:rsidRPr="008707AA" w:rsidRDefault="003F4E03" w:rsidP="003F4E03">
      <w:pPr>
        <w:spacing w:line="360" w:lineRule="auto"/>
        <w:jc w:val="center"/>
        <w:rPr>
          <w:rFonts w:ascii="Century Gothic" w:hAnsi="Century Gothic" w:cs="Arial"/>
        </w:rPr>
      </w:pPr>
      <w:r w:rsidRPr="008707AA">
        <w:rPr>
          <w:rFonts w:ascii="Century Gothic" w:hAnsi="Century Gothic" w:cs="Arial"/>
        </w:rPr>
        <w:t>You have the right to choose your own friends and join or set up groups, as long as it isn't harmful to others.</w:t>
      </w:r>
    </w:p>
    <w:p w14:paraId="60A6D8CD" w14:textId="77777777" w:rsidR="003F4E03" w:rsidRPr="008707AA" w:rsidRDefault="003F4E03" w:rsidP="003F4E03">
      <w:pPr>
        <w:spacing w:line="360" w:lineRule="auto"/>
        <w:jc w:val="center"/>
        <w:rPr>
          <w:rFonts w:ascii="Century Gothic" w:hAnsi="Century Gothic" w:cs="Arial"/>
          <w:b/>
          <w:color w:val="00B050"/>
        </w:rPr>
      </w:pPr>
      <w:r w:rsidRPr="008707AA">
        <w:rPr>
          <w:rFonts w:ascii="Century Gothic" w:hAnsi="Century Gothic" w:cs="Arial"/>
          <w:b/>
          <w:color w:val="00B050"/>
        </w:rPr>
        <w:t>Article 24</w:t>
      </w:r>
    </w:p>
    <w:p w14:paraId="7BD80A75" w14:textId="77777777" w:rsidR="003F4E03" w:rsidRPr="008707AA" w:rsidRDefault="003F4E03" w:rsidP="003F4E03">
      <w:pPr>
        <w:spacing w:line="360" w:lineRule="auto"/>
        <w:jc w:val="center"/>
        <w:rPr>
          <w:rFonts w:ascii="Century Gothic" w:hAnsi="Century Gothic" w:cs="Arial"/>
        </w:rPr>
      </w:pPr>
      <w:r w:rsidRPr="008707AA">
        <w:rPr>
          <w:rFonts w:ascii="Century Gothic" w:hAnsi="Century Gothic" w:cs="Arial"/>
        </w:rPr>
        <w:lastRenderedPageBreak/>
        <w:t>You have the right to the best health care possible, safe water to drink, nutritious food, a clean and safe environment, and information to help you stay well.</w:t>
      </w:r>
    </w:p>
    <w:p w14:paraId="70139A71" w14:textId="77777777" w:rsidR="003F4E03" w:rsidRPr="008707AA" w:rsidRDefault="003F4E03" w:rsidP="003F4E03">
      <w:pPr>
        <w:spacing w:line="360" w:lineRule="auto"/>
        <w:jc w:val="center"/>
        <w:rPr>
          <w:rFonts w:ascii="Century Gothic" w:hAnsi="Century Gothic" w:cs="Arial"/>
          <w:b/>
          <w:color w:val="00B050"/>
        </w:rPr>
      </w:pPr>
    </w:p>
    <w:p w14:paraId="2A16307A" w14:textId="73A7311A" w:rsidR="003F4E03" w:rsidRPr="008707AA" w:rsidRDefault="003F4E03" w:rsidP="003F4E03">
      <w:pPr>
        <w:spacing w:line="360" w:lineRule="auto"/>
        <w:jc w:val="center"/>
        <w:rPr>
          <w:rFonts w:ascii="Century Gothic" w:hAnsi="Century Gothic" w:cs="Arial"/>
          <w:b/>
          <w:color w:val="00B050"/>
        </w:rPr>
      </w:pPr>
      <w:r w:rsidRPr="008707AA">
        <w:rPr>
          <w:rFonts w:ascii="Century Gothic" w:hAnsi="Century Gothic" w:cs="Arial"/>
          <w:b/>
          <w:color w:val="00B050"/>
        </w:rPr>
        <w:t>Article 27</w:t>
      </w:r>
    </w:p>
    <w:p w14:paraId="304E8978" w14:textId="77777777" w:rsidR="003F4E03" w:rsidRPr="008707AA" w:rsidRDefault="003F4E03" w:rsidP="003F4E03">
      <w:pPr>
        <w:spacing w:line="360" w:lineRule="auto"/>
        <w:jc w:val="center"/>
        <w:rPr>
          <w:rFonts w:ascii="Century Gothic" w:hAnsi="Century Gothic" w:cs="Arial"/>
        </w:rPr>
      </w:pPr>
      <w:r w:rsidRPr="008707AA">
        <w:rPr>
          <w:rFonts w:ascii="Century Gothic" w:hAnsi="Century Gothic" w:cs="Arial"/>
        </w:rPr>
        <w:t>You have the right to food, clothing, a safe place to live and to have your basic needs met. You should not be disadvantaged so that you can't do many of the things other kids can do.</w:t>
      </w:r>
    </w:p>
    <w:p w14:paraId="4FFC8F91" w14:textId="77777777" w:rsidR="003F4E03" w:rsidRPr="008707AA" w:rsidRDefault="003F4E03" w:rsidP="003F4E03">
      <w:pPr>
        <w:spacing w:line="360" w:lineRule="auto"/>
        <w:jc w:val="center"/>
        <w:rPr>
          <w:rFonts w:ascii="Century Gothic" w:hAnsi="Century Gothic" w:cs="Arial"/>
          <w:b/>
          <w:color w:val="00B050"/>
        </w:rPr>
      </w:pPr>
      <w:r w:rsidRPr="008707AA">
        <w:rPr>
          <w:rFonts w:ascii="Century Gothic" w:hAnsi="Century Gothic" w:cs="Arial"/>
          <w:b/>
          <w:color w:val="00B050"/>
        </w:rPr>
        <w:t>Article 28</w:t>
      </w:r>
    </w:p>
    <w:p w14:paraId="271C98C0" w14:textId="77777777" w:rsidR="003F4E03" w:rsidRPr="008707AA" w:rsidRDefault="003F4E03" w:rsidP="003F4E03">
      <w:pPr>
        <w:spacing w:line="360" w:lineRule="auto"/>
        <w:jc w:val="center"/>
        <w:rPr>
          <w:rFonts w:ascii="Century Gothic" w:hAnsi="Century Gothic" w:cs="Arial"/>
        </w:rPr>
      </w:pPr>
      <w:r w:rsidRPr="008707AA">
        <w:rPr>
          <w:rFonts w:ascii="Century Gothic" w:hAnsi="Century Gothic" w:cs="Arial"/>
        </w:rPr>
        <w:t>You have the right to a good quality education. You should be encouraged to go to school to the highest level you can.</w:t>
      </w:r>
    </w:p>
    <w:p w14:paraId="0F1CC6E2" w14:textId="77777777" w:rsidR="003F4E03" w:rsidRPr="008707AA" w:rsidRDefault="003F4E03" w:rsidP="003F4E03">
      <w:pPr>
        <w:spacing w:line="360" w:lineRule="auto"/>
        <w:jc w:val="center"/>
        <w:rPr>
          <w:rFonts w:ascii="Century Gothic" w:hAnsi="Century Gothic" w:cs="Arial"/>
          <w:b/>
          <w:color w:val="00B050"/>
        </w:rPr>
      </w:pPr>
      <w:r w:rsidRPr="008707AA">
        <w:rPr>
          <w:rFonts w:ascii="Century Gothic" w:hAnsi="Century Gothic" w:cs="Arial"/>
          <w:b/>
          <w:color w:val="00B050"/>
        </w:rPr>
        <w:t>Article 29</w:t>
      </w:r>
    </w:p>
    <w:p w14:paraId="5E068A5E" w14:textId="77777777" w:rsidR="003F4E03" w:rsidRPr="008707AA" w:rsidRDefault="003F4E03" w:rsidP="003F4E03">
      <w:pPr>
        <w:spacing w:line="360" w:lineRule="auto"/>
        <w:jc w:val="center"/>
        <w:rPr>
          <w:rFonts w:ascii="Century Gothic" w:hAnsi="Century Gothic" w:cs="Arial"/>
        </w:rPr>
      </w:pPr>
      <w:r w:rsidRPr="008707AA">
        <w:rPr>
          <w:rFonts w:ascii="Century Gothic" w:hAnsi="Century Gothic" w:cs="Arial"/>
        </w:rPr>
        <w:t>Your education should help you use and develop your talents and abilities. It should also help you learn to live peacefully, protect the environment and respect other people.</w:t>
      </w:r>
    </w:p>
    <w:p w14:paraId="3BF70FD1" w14:textId="77777777" w:rsidR="003F4E03" w:rsidRPr="008707AA" w:rsidRDefault="003F4E03" w:rsidP="003F4E03">
      <w:pPr>
        <w:spacing w:line="360" w:lineRule="auto"/>
        <w:jc w:val="center"/>
        <w:rPr>
          <w:rFonts w:ascii="Century Gothic" w:hAnsi="Century Gothic" w:cs="Arial"/>
          <w:b/>
          <w:color w:val="00B050"/>
        </w:rPr>
      </w:pPr>
      <w:r w:rsidRPr="008707AA">
        <w:rPr>
          <w:rFonts w:ascii="Century Gothic" w:hAnsi="Century Gothic" w:cs="Arial"/>
          <w:b/>
          <w:color w:val="00B050"/>
        </w:rPr>
        <w:t>Article 30</w:t>
      </w:r>
    </w:p>
    <w:p w14:paraId="10268C56" w14:textId="77777777" w:rsidR="003F4E03" w:rsidRPr="008707AA" w:rsidRDefault="003F4E03" w:rsidP="003F4E03">
      <w:pPr>
        <w:spacing w:line="360" w:lineRule="auto"/>
        <w:jc w:val="center"/>
        <w:rPr>
          <w:rFonts w:ascii="Century Gothic" w:hAnsi="Century Gothic" w:cs="Arial"/>
        </w:rPr>
      </w:pPr>
      <w:r w:rsidRPr="008707AA">
        <w:rPr>
          <w:rFonts w:ascii="Century Gothic" w:hAnsi="Century Gothic" w:cs="Arial"/>
        </w:rPr>
        <w:t>You have the right to practice your own culture, language and religion - or any you choose. Minority and indigenous groups need special protection of this right.</w:t>
      </w:r>
    </w:p>
    <w:p w14:paraId="31E276B1" w14:textId="77777777" w:rsidR="003F4E03" w:rsidRPr="008707AA" w:rsidRDefault="003F4E03" w:rsidP="003F4E03">
      <w:pPr>
        <w:spacing w:line="360" w:lineRule="auto"/>
        <w:jc w:val="center"/>
        <w:rPr>
          <w:rFonts w:ascii="Century Gothic" w:hAnsi="Century Gothic" w:cs="Arial"/>
          <w:b/>
          <w:color w:val="00B050"/>
        </w:rPr>
      </w:pPr>
      <w:r w:rsidRPr="008707AA">
        <w:rPr>
          <w:rFonts w:ascii="Century Gothic" w:hAnsi="Century Gothic" w:cs="Arial"/>
          <w:b/>
          <w:color w:val="00B050"/>
        </w:rPr>
        <w:t>Article 31</w:t>
      </w:r>
    </w:p>
    <w:p w14:paraId="57F027A9" w14:textId="77777777" w:rsidR="003F4E03" w:rsidRPr="008707AA" w:rsidRDefault="003F4E03" w:rsidP="003F4E03">
      <w:pPr>
        <w:spacing w:line="360" w:lineRule="auto"/>
        <w:jc w:val="center"/>
        <w:rPr>
          <w:rFonts w:ascii="Century Gothic" w:hAnsi="Century Gothic" w:cs="Arial"/>
        </w:rPr>
      </w:pPr>
      <w:r w:rsidRPr="008707AA">
        <w:rPr>
          <w:rFonts w:ascii="Century Gothic" w:hAnsi="Century Gothic" w:cs="Arial"/>
        </w:rPr>
        <w:t>You have the right to play and rest.</w:t>
      </w:r>
    </w:p>
    <w:p w14:paraId="332E638D" w14:textId="77777777" w:rsidR="003F4E03" w:rsidRPr="008707AA" w:rsidRDefault="003F4E03" w:rsidP="003F4E03">
      <w:pPr>
        <w:spacing w:line="360" w:lineRule="auto"/>
        <w:jc w:val="center"/>
        <w:rPr>
          <w:rFonts w:ascii="Century Gothic" w:hAnsi="Century Gothic" w:cs="Arial"/>
          <w:b/>
          <w:color w:val="00B050"/>
        </w:rPr>
      </w:pPr>
      <w:r w:rsidRPr="008707AA">
        <w:rPr>
          <w:rFonts w:ascii="Century Gothic" w:hAnsi="Century Gothic" w:cs="Arial"/>
          <w:b/>
          <w:color w:val="00B050"/>
        </w:rPr>
        <w:t>Article 39</w:t>
      </w:r>
    </w:p>
    <w:p w14:paraId="15ADD3F2" w14:textId="77777777" w:rsidR="003F4E03" w:rsidRPr="008707AA" w:rsidRDefault="003F4E03" w:rsidP="003F4E03">
      <w:pPr>
        <w:spacing w:line="360" w:lineRule="auto"/>
        <w:jc w:val="center"/>
        <w:rPr>
          <w:rFonts w:ascii="Century Gothic" w:hAnsi="Century Gothic" w:cs="Arial"/>
        </w:rPr>
      </w:pPr>
      <w:r w:rsidRPr="008707AA">
        <w:rPr>
          <w:rFonts w:ascii="Century Gothic" w:hAnsi="Century Gothic" w:cs="Arial"/>
        </w:rPr>
        <w:t>You have the right to help if you've been hurt, neglected or badly treated.</w:t>
      </w:r>
    </w:p>
    <w:p w14:paraId="48A89579" w14:textId="77777777" w:rsidR="003F4E03" w:rsidRPr="008707AA" w:rsidRDefault="003F4E03" w:rsidP="003F4E03">
      <w:pPr>
        <w:rPr>
          <w:rFonts w:ascii="Century Gothic" w:hAnsi="Century Gothic" w:cs="Arial"/>
        </w:rPr>
      </w:pPr>
      <w:r w:rsidRPr="008707AA">
        <w:rPr>
          <w:rFonts w:ascii="Century Gothic" w:hAnsi="Century Gothic" w:cs="Arial"/>
        </w:rPr>
        <w:br w:type="page"/>
      </w:r>
    </w:p>
    <w:p w14:paraId="067B2365" w14:textId="77777777" w:rsidR="003F4E03" w:rsidRPr="008707AA" w:rsidRDefault="003F4E03" w:rsidP="003F4E03">
      <w:pPr>
        <w:rPr>
          <w:rFonts w:ascii="Century Gothic" w:hAnsi="Century Gothic" w:cs="Arial"/>
        </w:rPr>
      </w:pPr>
    </w:p>
    <w:p w14:paraId="3D098467" w14:textId="77777777" w:rsidR="003F4E03" w:rsidRPr="008707AA" w:rsidRDefault="003F4E03" w:rsidP="003F4E03">
      <w:pPr>
        <w:ind w:left="709"/>
        <w:rPr>
          <w:rFonts w:ascii="Century Gothic" w:eastAsia="Arial" w:hAnsi="Century Gothic" w:cs="Arial"/>
        </w:rPr>
      </w:pPr>
    </w:p>
    <w:tbl>
      <w:tblPr>
        <w:tblW w:w="8413"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8413"/>
      </w:tblGrid>
      <w:tr w:rsidR="003F4E03" w:rsidRPr="008707AA" w14:paraId="1373BD6E" w14:textId="77777777" w:rsidTr="00FC0EE3">
        <w:trPr>
          <w:jc w:val="center"/>
        </w:trPr>
        <w:tc>
          <w:tcPr>
            <w:tcW w:w="8413" w:type="dxa"/>
            <w:shd w:val="clear" w:color="auto" w:fill="008000"/>
          </w:tcPr>
          <w:p w14:paraId="31292B6D" w14:textId="77777777" w:rsidR="003F4E03" w:rsidRPr="008707AA" w:rsidRDefault="003F4E03" w:rsidP="00FC0EE3">
            <w:pPr>
              <w:jc w:val="center"/>
              <w:rPr>
                <w:rFonts w:ascii="Century Gothic" w:eastAsia="Calibri" w:hAnsi="Century Gothic" w:cs="Arial"/>
                <w:color w:val="FFFFFF"/>
              </w:rPr>
            </w:pPr>
            <w:r w:rsidRPr="008707AA">
              <w:rPr>
                <w:rFonts w:ascii="Century Gothic" w:eastAsia="Arial" w:hAnsi="Century Gothic" w:cs="Arial"/>
                <w:b/>
                <w:color w:val="FFFFFF"/>
              </w:rPr>
              <w:t>Equality and Accessibility</w:t>
            </w:r>
          </w:p>
        </w:tc>
      </w:tr>
    </w:tbl>
    <w:p w14:paraId="5A36EDB7" w14:textId="77777777" w:rsidR="003F4E03" w:rsidRPr="008707AA" w:rsidRDefault="003F4E03" w:rsidP="003F4E03">
      <w:pPr>
        <w:shd w:val="clear" w:color="auto" w:fill="FFFFFF"/>
        <w:spacing w:after="195"/>
        <w:ind w:left="709" w:firstLine="720"/>
        <w:jc w:val="center"/>
        <w:rPr>
          <w:rFonts w:ascii="Century Gothic" w:eastAsia="Calibri" w:hAnsi="Century Gothic" w:cs="Arial"/>
          <w:highlight w:val="white"/>
        </w:rPr>
      </w:pPr>
    </w:p>
    <w:p w14:paraId="084A6DA2" w14:textId="77777777" w:rsidR="003F4E03" w:rsidRPr="008707AA" w:rsidRDefault="003F4E03" w:rsidP="003F4E03">
      <w:pPr>
        <w:shd w:val="clear" w:color="auto" w:fill="FFFFFF"/>
        <w:spacing w:after="195"/>
        <w:rPr>
          <w:rFonts w:ascii="Century Gothic" w:eastAsia="Calibri" w:hAnsi="Century Gothic" w:cs="Arial"/>
          <w:highlight w:val="white"/>
        </w:rPr>
      </w:pPr>
      <w:r w:rsidRPr="008707AA">
        <w:rPr>
          <w:rFonts w:ascii="Century Gothic" w:eastAsia="Calibri" w:hAnsi="Century Gothic" w:cs="Arial"/>
          <w:highlight w:val="white"/>
        </w:rPr>
        <w:t>Our school aims to treat all pupils fairly and with respect. This involves providing access and opportunities for all pupils without discrimination of any kind. Our school is committed to ensuring staff are trained in equality issues with reference to the Equality Act 2010, including understanding disability issues.</w:t>
      </w:r>
    </w:p>
    <w:p w14:paraId="2A5CA5C3" w14:textId="77777777" w:rsidR="003F4E03" w:rsidRPr="008707AA" w:rsidRDefault="003F4E03" w:rsidP="003F4E03">
      <w:pPr>
        <w:shd w:val="clear" w:color="auto" w:fill="FFFFFF"/>
        <w:spacing w:after="195"/>
        <w:rPr>
          <w:rFonts w:ascii="Century Gothic" w:eastAsia="Calibri" w:hAnsi="Century Gothic" w:cs="Arial"/>
          <w:highlight w:val="white"/>
        </w:rPr>
      </w:pPr>
      <w:r w:rsidRPr="008707AA">
        <w:rPr>
          <w:rFonts w:ascii="Century Gothic" w:eastAsia="Calibri" w:hAnsi="Century Gothic" w:cs="Arial"/>
          <w:highlight w:val="white"/>
        </w:rPr>
        <w:t>At Bridgelea we ensure the accessibility of the curriculum, physical environment and information for pupils with special educational needs and disabilities.</w:t>
      </w:r>
    </w:p>
    <w:p w14:paraId="3F4FEF60" w14:textId="77777777" w:rsidR="003F4E03" w:rsidRPr="008707AA" w:rsidRDefault="003F4E03" w:rsidP="003F4E03">
      <w:pPr>
        <w:shd w:val="clear" w:color="auto" w:fill="FFFFFF"/>
        <w:spacing w:after="195"/>
        <w:rPr>
          <w:rFonts w:ascii="Century Gothic" w:eastAsia="Calibri" w:hAnsi="Century Gothic" w:cs="Arial"/>
          <w:highlight w:val="white"/>
        </w:rPr>
      </w:pPr>
      <w:r w:rsidRPr="008707AA">
        <w:rPr>
          <w:rFonts w:ascii="Century Gothic" w:eastAsia="Calibri" w:hAnsi="Century Gothic" w:cs="Arial"/>
          <w:highlight w:val="white"/>
        </w:rPr>
        <w:t>Bridgelea Primary School will:</w:t>
      </w:r>
    </w:p>
    <w:p w14:paraId="789EFEED" w14:textId="77777777" w:rsidR="003F4E03" w:rsidRPr="008707AA" w:rsidRDefault="003F4E03" w:rsidP="003F4E03">
      <w:pPr>
        <w:numPr>
          <w:ilvl w:val="0"/>
          <w:numId w:val="40"/>
        </w:numPr>
        <w:shd w:val="clear" w:color="auto" w:fill="FFFFFF"/>
        <w:ind w:left="284" w:hanging="284"/>
        <w:rPr>
          <w:rFonts w:ascii="Century Gothic" w:hAnsi="Century Gothic" w:cs="Arial"/>
          <w:highlight w:val="white"/>
        </w:rPr>
      </w:pPr>
      <w:r w:rsidRPr="008707AA">
        <w:rPr>
          <w:rFonts w:ascii="Century Gothic" w:eastAsia="Calibri" w:hAnsi="Century Gothic" w:cs="Arial"/>
          <w:highlight w:val="white"/>
        </w:rPr>
        <w:t>recognize the potential for vulnerable pupils, reduce barriers to their achievement and inclusion and develop a strong culture for success</w:t>
      </w:r>
    </w:p>
    <w:p w14:paraId="06A6CE20" w14:textId="77777777" w:rsidR="003F4E03" w:rsidRPr="008707AA" w:rsidRDefault="003F4E03" w:rsidP="003F4E03">
      <w:pPr>
        <w:numPr>
          <w:ilvl w:val="0"/>
          <w:numId w:val="40"/>
        </w:numPr>
        <w:shd w:val="clear" w:color="auto" w:fill="FFFFFF"/>
        <w:ind w:left="284" w:hanging="284"/>
        <w:rPr>
          <w:rFonts w:ascii="Century Gothic" w:hAnsi="Century Gothic" w:cs="Arial"/>
          <w:highlight w:val="white"/>
        </w:rPr>
      </w:pPr>
      <w:r w:rsidRPr="008707AA">
        <w:rPr>
          <w:rFonts w:ascii="Century Gothic" w:eastAsia="Calibri" w:hAnsi="Century Gothic" w:cs="Arial"/>
          <w:highlight w:val="white"/>
        </w:rPr>
        <w:t>focus on enhancing the life chances of their most vulnerable children</w:t>
      </w:r>
    </w:p>
    <w:p w14:paraId="483E5733" w14:textId="77777777" w:rsidR="003F4E03" w:rsidRPr="008707AA" w:rsidRDefault="003F4E03" w:rsidP="003F4E03">
      <w:pPr>
        <w:numPr>
          <w:ilvl w:val="0"/>
          <w:numId w:val="40"/>
        </w:numPr>
        <w:shd w:val="clear" w:color="auto" w:fill="FFFFFF"/>
        <w:ind w:left="284" w:hanging="284"/>
        <w:rPr>
          <w:rFonts w:ascii="Century Gothic" w:hAnsi="Century Gothic" w:cs="Arial"/>
          <w:highlight w:val="white"/>
        </w:rPr>
      </w:pPr>
      <w:r w:rsidRPr="008707AA">
        <w:rPr>
          <w:rFonts w:ascii="Century Gothic" w:eastAsia="Calibri" w:hAnsi="Century Gothic" w:cs="Arial"/>
          <w:highlight w:val="white"/>
        </w:rPr>
        <w:t>plan for and teach children with learning needs through a range of proven interventions</w:t>
      </w:r>
    </w:p>
    <w:p w14:paraId="1AA41480" w14:textId="77777777" w:rsidR="003F4E03" w:rsidRPr="008707AA" w:rsidRDefault="003F4E03" w:rsidP="003F4E03">
      <w:pPr>
        <w:numPr>
          <w:ilvl w:val="0"/>
          <w:numId w:val="40"/>
        </w:numPr>
        <w:shd w:val="clear" w:color="auto" w:fill="FFFFFF"/>
        <w:ind w:left="284" w:hanging="284"/>
        <w:rPr>
          <w:rFonts w:ascii="Century Gothic" w:hAnsi="Century Gothic" w:cs="Arial"/>
          <w:highlight w:val="white"/>
        </w:rPr>
      </w:pPr>
      <w:r w:rsidRPr="008707AA">
        <w:rPr>
          <w:rFonts w:ascii="Century Gothic" w:eastAsia="Calibri" w:hAnsi="Century Gothic" w:cs="Arial"/>
          <w:highlight w:val="white"/>
        </w:rPr>
        <w:t>use a range of inclusive teaching strategies</w:t>
      </w:r>
    </w:p>
    <w:p w14:paraId="23B3253A" w14:textId="77777777" w:rsidR="003F4E03" w:rsidRPr="008707AA" w:rsidRDefault="003F4E03" w:rsidP="003F4E03">
      <w:pPr>
        <w:numPr>
          <w:ilvl w:val="0"/>
          <w:numId w:val="40"/>
        </w:numPr>
        <w:shd w:val="clear" w:color="auto" w:fill="FFFFFF"/>
        <w:ind w:left="284" w:hanging="284"/>
        <w:rPr>
          <w:rFonts w:ascii="Century Gothic" w:hAnsi="Century Gothic" w:cs="Arial"/>
          <w:highlight w:val="white"/>
        </w:rPr>
      </w:pPr>
      <w:r w:rsidRPr="008707AA">
        <w:rPr>
          <w:rFonts w:ascii="Century Gothic" w:eastAsia="Calibri" w:hAnsi="Century Gothic" w:cs="Arial"/>
          <w:highlight w:val="white"/>
        </w:rPr>
        <w:t>take an informed view of the possible literacy and mathematic interventions that will be utilized</w:t>
      </w:r>
    </w:p>
    <w:p w14:paraId="2AA7FAC9" w14:textId="77777777" w:rsidR="003F4E03" w:rsidRPr="008707AA" w:rsidRDefault="003F4E03" w:rsidP="003F4E03">
      <w:pPr>
        <w:numPr>
          <w:ilvl w:val="0"/>
          <w:numId w:val="40"/>
        </w:numPr>
        <w:shd w:val="clear" w:color="auto" w:fill="FFFFFF"/>
        <w:ind w:left="284" w:hanging="284"/>
        <w:rPr>
          <w:rFonts w:ascii="Century Gothic" w:hAnsi="Century Gothic" w:cs="Arial"/>
          <w:highlight w:val="white"/>
        </w:rPr>
      </w:pPr>
      <w:r w:rsidRPr="008707AA">
        <w:rPr>
          <w:rFonts w:ascii="Century Gothic" w:eastAsia="Calibri" w:hAnsi="Century Gothic" w:cs="Arial"/>
          <w:highlight w:val="white"/>
        </w:rPr>
        <w:t>ensure effectively support transition of vulnerable children and young people</w:t>
      </w:r>
    </w:p>
    <w:p w14:paraId="094CCD43" w14:textId="77777777" w:rsidR="003F4E03" w:rsidRPr="008707AA" w:rsidRDefault="003F4E03" w:rsidP="003F4E03">
      <w:pPr>
        <w:numPr>
          <w:ilvl w:val="0"/>
          <w:numId w:val="40"/>
        </w:numPr>
        <w:shd w:val="clear" w:color="auto" w:fill="FFFFFF"/>
        <w:ind w:left="284" w:hanging="284"/>
        <w:rPr>
          <w:rFonts w:ascii="Century Gothic" w:hAnsi="Century Gothic" w:cs="Arial"/>
          <w:highlight w:val="white"/>
        </w:rPr>
      </w:pPr>
      <w:r w:rsidRPr="008707AA">
        <w:rPr>
          <w:rFonts w:ascii="Century Gothic" w:eastAsia="Calibri" w:hAnsi="Century Gothic" w:cs="Arial"/>
          <w:highlight w:val="white"/>
        </w:rPr>
        <w:t>evaluate a range of outcomes of their current additional provision and the value for money it provides; make informed decisions about how best to target available funding in the future</w:t>
      </w:r>
    </w:p>
    <w:p w14:paraId="626B2774" w14:textId="77777777" w:rsidR="003F4E03" w:rsidRPr="008707AA" w:rsidRDefault="003F4E03" w:rsidP="003F4E03">
      <w:pPr>
        <w:numPr>
          <w:ilvl w:val="0"/>
          <w:numId w:val="40"/>
        </w:numPr>
        <w:shd w:val="clear" w:color="auto" w:fill="FFFFFF"/>
        <w:ind w:left="284" w:hanging="284"/>
        <w:rPr>
          <w:rFonts w:ascii="Century Gothic" w:hAnsi="Century Gothic" w:cs="Arial"/>
          <w:highlight w:val="white"/>
        </w:rPr>
      </w:pPr>
      <w:r w:rsidRPr="008707AA">
        <w:rPr>
          <w:rFonts w:ascii="Century Gothic" w:eastAsia="Calibri" w:hAnsi="Century Gothic" w:cs="Arial"/>
          <w:highlight w:val="white"/>
        </w:rPr>
        <w:t>provide professional development for staff and governors</w:t>
      </w:r>
    </w:p>
    <w:p w14:paraId="43D57C1C" w14:textId="77777777" w:rsidR="003F4E03" w:rsidRPr="008707AA" w:rsidRDefault="003F4E03" w:rsidP="003F4E03">
      <w:pPr>
        <w:numPr>
          <w:ilvl w:val="0"/>
          <w:numId w:val="40"/>
        </w:numPr>
        <w:shd w:val="clear" w:color="auto" w:fill="FFFFFF"/>
        <w:spacing w:after="280"/>
        <w:ind w:left="284" w:hanging="284"/>
        <w:rPr>
          <w:rFonts w:ascii="Century Gothic" w:hAnsi="Century Gothic" w:cs="Arial"/>
          <w:highlight w:val="white"/>
        </w:rPr>
      </w:pPr>
      <w:r w:rsidRPr="008707AA">
        <w:rPr>
          <w:rFonts w:ascii="Century Gothic" w:eastAsia="Calibri" w:hAnsi="Century Gothic" w:cs="Arial"/>
          <w:highlight w:val="white"/>
        </w:rPr>
        <w:t>keep parents and carers informed in line with the school policies and the requirements of the 0 – 25 Code of Practice</w:t>
      </w:r>
    </w:p>
    <w:p w14:paraId="70071862" w14:textId="77777777" w:rsidR="003F4E03" w:rsidRPr="008707AA" w:rsidRDefault="003F4E03" w:rsidP="003F4E03">
      <w:pPr>
        <w:shd w:val="clear" w:color="auto" w:fill="FFFFFF"/>
        <w:spacing w:after="280"/>
        <w:rPr>
          <w:rFonts w:ascii="Century Gothic" w:eastAsia="Calibri" w:hAnsi="Century Gothic" w:cs="Arial"/>
          <w:highlight w:val="white"/>
        </w:rPr>
      </w:pPr>
      <w:r w:rsidRPr="008707AA">
        <w:rPr>
          <w:rFonts w:ascii="Century Gothic" w:eastAsia="Calibri" w:hAnsi="Century Gothic" w:cs="Arial"/>
          <w:highlight w:val="white"/>
        </w:rPr>
        <w:t xml:space="preserve">The Equality Act defines an individual as disabled if he or she has a physical or mental impairment that has a ‘substantial’ and ‘long term’ adverse effect on his or her ability to undertake normal day to day activities. </w:t>
      </w:r>
    </w:p>
    <w:p w14:paraId="5B3F5C1D" w14:textId="77777777" w:rsidR="003F4E03" w:rsidRPr="008707AA" w:rsidRDefault="003F4E03" w:rsidP="003F4E03">
      <w:pPr>
        <w:shd w:val="clear" w:color="auto" w:fill="FFFFFF"/>
        <w:spacing w:after="280"/>
        <w:rPr>
          <w:rFonts w:ascii="Century Gothic" w:eastAsia="Calibri" w:hAnsi="Century Gothic" w:cs="Arial"/>
          <w:highlight w:val="white"/>
        </w:rPr>
      </w:pPr>
      <w:r w:rsidRPr="008707AA">
        <w:rPr>
          <w:rFonts w:ascii="Century Gothic" w:eastAsia="Calibri" w:hAnsi="Century Gothic" w:cs="Arial"/>
          <w:highlight w:val="white"/>
        </w:rPr>
        <w:t>Bridgelea Primary School will make reasonable adjustments for pupils with disabilities under the Equality Act 2010, to alleviate any substantial disadvantage that a disabled pupil faces in comparison with non-disabled pupils.</w:t>
      </w:r>
    </w:p>
    <w:p w14:paraId="0C45DD05" w14:textId="6AE9D7D4" w:rsidR="00E619F0" w:rsidRDefault="00E619F0">
      <w:pPr>
        <w:rPr>
          <w:rFonts w:ascii="Century Gothic" w:hAnsi="Century Gothic" w:cs="Arial"/>
          <w:b/>
          <w:bCs/>
        </w:rPr>
      </w:pPr>
      <w:r>
        <w:rPr>
          <w:rFonts w:ascii="Century Gothic" w:hAnsi="Century Gothic" w:cs="Arial"/>
          <w:b/>
          <w:bCs/>
        </w:rPr>
        <w:br w:type="page"/>
      </w:r>
    </w:p>
    <w:p w14:paraId="5FD31BED" w14:textId="3C91C72C" w:rsidR="5AB80B50" w:rsidRPr="008707AA" w:rsidRDefault="5AB80B50" w:rsidP="0926BDA2">
      <w:pPr>
        <w:rPr>
          <w:rFonts w:ascii="Century Gothic" w:hAnsi="Century Gothic" w:cs="Arial"/>
          <w:b/>
          <w:bCs/>
        </w:rPr>
      </w:pPr>
      <w:r w:rsidRPr="008707AA">
        <w:rPr>
          <w:rFonts w:ascii="Century Gothic" w:hAnsi="Century Gothic" w:cs="Arial"/>
          <w:b/>
          <w:bCs/>
        </w:rPr>
        <w:lastRenderedPageBreak/>
        <w:t>Date</w:t>
      </w:r>
      <w:r w:rsidR="2D7AA90B" w:rsidRPr="008707AA">
        <w:rPr>
          <w:rFonts w:ascii="Century Gothic" w:hAnsi="Century Gothic" w:cs="Arial"/>
          <w:b/>
          <w:bCs/>
        </w:rPr>
        <w:t xml:space="preserve"> updated: September 2025</w:t>
      </w:r>
    </w:p>
    <w:p w14:paraId="3BC2E25D" w14:textId="74A94EE0" w:rsidR="0926BDA2" w:rsidRPr="008707AA" w:rsidRDefault="0926BDA2" w:rsidP="0926BDA2">
      <w:pPr>
        <w:rPr>
          <w:rFonts w:ascii="Century Gothic" w:hAnsi="Century Gothic" w:cs="Arial"/>
          <w:b/>
          <w:bCs/>
        </w:rPr>
      </w:pPr>
    </w:p>
    <w:tbl>
      <w:tblPr>
        <w:tblW w:w="1006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2263"/>
        <w:gridCol w:w="2588"/>
        <w:gridCol w:w="5209"/>
      </w:tblGrid>
      <w:tr w:rsidR="00A2416A" w:rsidRPr="008707AA" w14:paraId="7AC6FF76" w14:textId="77777777" w:rsidTr="003F4E03">
        <w:tc>
          <w:tcPr>
            <w:tcW w:w="10060" w:type="dxa"/>
            <w:gridSpan w:val="3"/>
          </w:tcPr>
          <w:p w14:paraId="6F3CAE34" w14:textId="6B8C28B0" w:rsidR="00A2416A" w:rsidRPr="008707AA" w:rsidRDefault="003F4E03" w:rsidP="003F4E03">
            <w:pPr>
              <w:pStyle w:val="Header"/>
              <w:jc w:val="center"/>
              <w:rPr>
                <w:rFonts w:ascii="Century Gothic" w:eastAsia="Arial" w:hAnsi="Century Gothic" w:cs="Arial"/>
                <w:color w:val="00B050"/>
              </w:rPr>
            </w:pPr>
            <w:r w:rsidRPr="008707AA">
              <w:rPr>
                <w:rFonts w:ascii="Century Gothic" w:eastAsia="Arial" w:hAnsi="Century Gothic" w:cs="Arial"/>
                <w:color w:val="00B050"/>
              </w:rPr>
              <w:t>Bridgelea Primary School</w:t>
            </w:r>
          </w:p>
          <w:p w14:paraId="05F3F33C" w14:textId="77777777" w:rsidR="00A2416A" w:rsidRPr="008707AA" w:rsidRDefault="00A2416A" w:rsidP="207B3241">
            <w:pPr>
              <w:pStyle w:val="Header"/>
              <w:jc w:val="both"/>
              <w:rPr>
                <w:rFonts w:ascii="Century Gothic" w:eastAsia="Arial" w:hAnsi="Century Gothic" w:cs="Arial"/>
                <w:color w:val="00B050"/>
              </w:rPr>
            </w:pPr>
          </w:p>
        </w:tc>
      </w:tr>
      <w:tr w:rsidR="00A2416A" w:rsidRPr="008707AA" w14:paraId="4C61E4A6" w14:textId="77777777" w:rsidTr="003F4E03">
        <w:tc>
          <w:tcPr>
            <w:tcW w:w="10060" w:type="dxa"/>
            <w:gridSpan w:val="3"/>
          </w:tcPr>
          <w:p w14:paraId="3F435AB0" w14:textId="03D7E0ED" w:rsidR="00A2416A" w:rsidRPr="008707AA" w:rsidRDefault="55F9846A" w:rsidP="207B3241">
            <w:pPr>
              <w:pStyle w:val="Header"/>
              <w:rPr>
                <w:rFonts w:ascii="Century Gothic" w:eastAsia="Arial" w:hAnsi="Century Gothic" w:cs="Arial"/>
                <w:color w:val="00B050"/>
              </w:rPr>
            </w:pPr>
            <w:r w:rsidRPr="008707AA">
              <w:rPr>
                <w:rFonts w:ascii="Century Gothic" w:eastAsia="Arial" w:hAnsi="Century Gothic" w:cs="Arial"/>
              </w:rPr>
              <w:t>The H</w:t>
            </w:r>
            <w:r w:rsidR="2CD642B8" w:rsidRPr="008707AA">
              <w:rPr>
                <w:rFonts w:ascii="Century Gothic" w:eastAsia="Arial" w:hAnsi="Century Gothic" w:cs="Arial"/>
              </w:rPr>
              <w:t xml:space="preserve">eadteacher </w:t>
            </w:r>
            <w:r w:rsidR="0666EB78" w:rsidRPr="008707AA">
              <w:rPr>
                <w:rFonts w:ascii="Century Gothic" w:eastAsia="Arial" w:hAnsi="Century Gothic" w:cs="Arial"/>
              </w:rPr>
              <w:t xml:space="preserve">who has the ultimate responsibility for </w:t>
            </w:r>
            <w:r w:rsidRPr="008707AA">
              <w:rPr>
                <w:rFonts w:ascii="Century Gothic" w:eastAsia="Arial" w:hAnsi="Century Gothic" w:cs="Arial"/>
              </w:rPr>
              <w:t xml:space="preserve">safeguarding is </w:t>
            </w:r>
            <w:r w:rsidR="003F4E03" w:rsidRPr="008707AA">
              <w:rPr>
                <w:rFonts w:ascii="Century Gothic" w:eastAsia="Arial" w:hAnsi="Century Gothic" w:cs="Arial"/>
                <w:color w:val="00B050"/>
              </w:rPr>
              <w:t>Kelly Eyre</w:t>
            </w:r>
          </w:p>
          <w:p w14:paraId="15FADF7E" w14:textId="77777777" w:rsidR="000612B0" w:rsidRPr="008707AA" w:rsidRDefault="000612B0" w:rsidP="207B3241">
            <w:pPr>
              <w:pStyle w:val="Header"/>
              <w:rPr>
                <w:rFonts w:ascii="Century Gothic" w:eastAsia="Arial" w:hAnsi="Century Gothic" w:cs="Arial"/>
                <w:color w:val="00B050"/>
              </w:rPr>
            </w:pPr>
          </w:p>
          <w:p w14:paraId="5868ED3B" w14:textId="2583810F" w:rsidR="000612B0" w:rsidRPr="008707AA" w:rsidRDefault="55F9846A" w:rsidP="207B3241">
            <w:pPr>
              <w:pStyle w:val="Header"/>
              <w:rPr>
                <w:rFonts w:ascii="Century Gothic" w:eastAsia="Arial" w:hAnsi="Century Gothic" w:cs="Arial"/>
                <w:color w:val="00B050"/>
              </w:rPr>
            </w:pPr>
            <w:r w:rsidRPr="008707AA">
              <w:rPr>
                <w:rFonts w:ascii="Century Gothic" w:eastAsia="Arial" w:hAnsi="Century Gothic" w:cs="Arial"/>
              </w:rPr>
              <w:t xml:space="preserve">In their absence, the authorised member of staff </w:t>
            </w:r>
            <w:r w:rsidR="55D4D9DC" w:rsidRPr="008707AA">
              <w:rPr>
                <w:rFonts w:ascii="Century Gothic" w:eastAsia="Arial" w:hAnsi="Century Gothic" w:cs="Arial"/>
              </w:rPr>
              <w:t xml:space="preserve">is </w:t>
            </w:r>
            <w:r w:rsidR="003F4E03" w:rsidRPr="008707AA">
              <w:rPr>
                <w:rFonts w:ascii="Century Gothic" w:eastAsia="Arial" w:hAnsi="Century Gothic" w:cs="Arial"/>
                <w:color w:val="00B050"/>
              </w:rPr>
              <w:t>Lisa Shaw (DSL) &amp; Amy Robinson (DHT)</w:t>
            </w:r>
          </w:p>
        </w:tc>
      </w:tr>
      <w:tr w:rsidR="00A2416A" w:rsidRPr="008707AA" w14:paraId="42BD2657" w14:textId="77777777" w:rsidTr="003F4E03">
        <w:trPr>
          <w:trHeight w:val="268"/>
        </w:trPr>
        <w:tc>
          <w:tcPr>
            <w:tcW w:w="10060" w:type="dxa"/>
            <w:gridSpan w:val="3"/>
          </w:tcPr>
          <w:p w14:paraId="69FDA559" w14:textId="337E8FAF" w:rsidR="00A2416A" w:rsidRPr="001824CF" w:rsidRDefault="0666EB78" w:rsidP="207B3241">
            <w:pPr>
              <w:pStyle w:val="Header"/>
              <w:rPr>
                <w:rFonts w:ascii="Century Gothic" w:eastAsia="Arial" w:hAnsi="Century Gothic" w:cs="Arial"/>
                <w:b/>
                <w:bCs/>
              </w:rPr>
            </w:pPr>
            <w:r w:rsidRPr="008707AA">
              <w:rPr>
                <w:rFonts w:ascii="Century Gothic" w:eastAsia="Arial" w:hAnsi="Century Gothic" w:cs="Arial"/>
                <w:b/>
                <w:bCs/>
              </w:rPr>
              <w:t xml:space="preserve">KEY SCHOOL STAFF &amp; ROLES </w:t>
            </w:r>
          </w:p>
        </w:tc>
      </w:tr>
      <w:tr w:rsidR="000612B0" w:rsidRPr="008707AA" w14:paraId="59F4E3D2" w14:textId="77777777" w:rsidTr="00560F61">
        <w:trPr>
          <w:trHeight w:val="418"/>
        </w:trPr>
        <w:tc>
          <w:tcPr>
            <w:tcW w:w="2263" w:type="dxa"/>
          </w:tcPr>
          <w:p w14:paraId="6D74BDBB" w14:textId="77777777" w:rsidR="000612B0" w:rsidRPr="008707AA" w:rsidRDefault="55F9846A" w:rsidP="207B3241">
            <w:pPr>
              <w:pStyle w:val="Header"/>
              <w:rPr>
                <w:rFonts w:ascii="Century Gothic" w:eastAsia="Arial" w:hAnsi="Century Gothic" w:cs="Arial"/>
                <w:color w:val="000000" w:themeColor="text1"/>
              </w:rPr>
            </w:pPr>
            <w:r w:rsidRPr="008707AA">
              <w:rPr>
                <w:rFonts w:ascii="Century Gothic" w:eastAsia="Arial" w:hAnsi="Century Gothic" w:cs="Arial"/>
                <w:color w:val="000000" w:themeColor="text1"/>
              </w:rPr>
              <w:t>Name</w:t>
            </w:r>
          </w:p>
        </w:tc>
        <w:tc>
          <w:tcPr>
            <w:tcW w:w="2588" w:type="dxa"/>
          </w:tcPr>
          <w:p w14:paraId="329F9EE1" w14:textId="77777777" w:rsidR="000612B0" w:rsidRPr="008707AA" w:rsidRDefault="55F9846A" w:rsidP="207B3241">
            <w:pPr>
              <w:pStyle w:val="Header"/>
              <w:rPr>
                <w:rFonts w:ascii="Century Gothic" w:eastAsia="Arial" w:hAnsi="Century Gothic" w:cs="Arial"/>
                <w:color w:val="000000" w:themeColor="text1"/>
              </w:rPr>
            </w:pPr>
            <w:r w:rsidRPr="008707AA">
              <w:rPr>
                <w:rFonts w:ascii="Century Gothic" w:eastAsia="Arial" w:hAnsi="Century Gothic" w:cs="Arial"/>
                <w:color w:val="000000" w:themeColor="text1"/>
              </w:rPr>
              <w:t>Role</w:t>
            </w:r>
          </w:p>
        </w:tc>
        <w:tc>
          <w:tcPr>
            <w:tcW w:w="5209" w:type="dxa"/>
          </w:tcPr>
          <w:p w14:paraId="309EDF9A" w14:textId="072862BC" w:rsidR="000612B0" w:rsidRPr="008707AA" w:rsidRDefault="55F9846A" w:rsidP="207B3241">
            <w:pPr>
              <w:pStyle w:val="Header"/>
              <w:rPr>
                <w:rFonts w:ascii="Century Gothic" w:eastAsia="Arial" w:hAnsi="Century Gothic" w:cs="Arial"/>
                <w:color w:val="000000" w:themeColor="text1"/>
              </w:rPr>
            </w:pPr>
            <w:r w:rsidRPr="008707AA">
              <w:rPr>
                <w:rFonts w:ascii="Century Gothic" w:eastAsia="Arial" w:hAnsi="Century Gothic" w:cs="Arial"/>
                <w:color w:val="000000" w:themeColor="text1"/>
              </w:rPr>
              <w:t>Location and/or Contact Phone Number</w:t>
            </w:r>
            <w:r w:rsidR="522DF146" w:rsidRPr="008707AA">
              <w:rPr>
                <w:rFonts w:ascii="Century Gothic" w:eastAsia="Arial" w:hAnsi="Century Gothic" w:cs="Arial"/>
                <w:color w:val="000000" w:themeColor="text1"/>
              </w:rPr>
              <w:t>/</w:t>
            </w:r>
            <w:r w:rsidR="522DF146" w:rsidRPr="001824CF">
              <w:rPr>
                <w:rFonts w:ascii="Century Gothic" w:eastAsia="Arial" w:hAnsi="Century Gothic" w:cs="Arial"/>
                <w:color w:val="000000" w:themeColor="text1"/>
              </w:rPr>
              <w:t>Email</w:t>
            </w:r>
          </w:p>
        </w:tc>
      </w:tr>
      <w:tr w:rsidR="003F4E03" w:rsidRPr="008707AA" w14:paraId="791C36F5" w14:textId="77777777" w:rsidTr="00560F61">
        <w:trPr>
          <w:trHeight w:val="418"/>
        </w:trPr>
        <w:tc>
          <w:tcPr>
            <w:tcW w:w="2263" w:type="dxa"/>
          </w:tcPr>
          <w:p w14:paraId="22D4D711" w14:textId="4F3D858F" w:rsidR="003F4E03" w:rsidRPr="008707AA" w:rsidRDefault="003F4E03" w:rsidP="003F4E03">
            <w:pPr>
              <w:pStyle w:val="Header"/>
              <w:rPr>
                <w:rFonts w:ascii="Century Gothic" w:eastAsia="Arial" w:hAnsi="Century Gothic" w:cs="Arial"/>
                <w:i/>
                <w:iCs/>
                <w:color w:val="00B050"/>
              </w:rPr>
            </w:pPr>
            <w:r w:rsidRPr="008707AA">
              <w:rPr>
                <w:rFonts w:ascii="Century Gothic" w:hAnsi="Century Gothic" w:cs="Arial"/>
                <w:color w:val="000000" w:themeColor="text1"/>
              </w:rPr>
              <w:t>Amy Robinson</w:t>
            </w:r>
          </w:p>
        </w:tc>
        <w:tc>
          <w:tcPr>
            <w:tcW w:w="2588" w:type="dxa"/>
          </w:tcPr>
          <w:p w14:paraId="5A4B709B" w14:textId="0639914D" w:rsidR="003F4E03" w:rsidRPr="008707AA" w:rsidRDefault="003F4E03" w:rsidP="003F4E03">
            <w:pPr>
              <w:pStyle w:val="Header"/>
              <w:rPr>
                <w:rFonts w:ascii="Century Gothic" w:eastAsia="Arial" w:hAnsi="Century Gothic" w:cs="Arial"/>
                <w:i/>
                <w:iCs/>
              </w:rPr>
            </w:pPr>
            <w:r w:rsidRPr="008707AA">
              <w:rPr>
                <w:rFonts w:ascii="Century Gothic" w:hAnsi="Century Gothic" w:cs="Arial"/>
                <w:color w:val="000000" w:themeColor="text1"/>
              </w:rPr>
              <w:t>Deputy Head</w:t>
            </w:r>
          </w:p>
        </w:tc>
        <w:tc>
          <w:tcPr>
            <w:tcW w:w="5209" w:type="dxa"/>
          </w:tcPr>
          <w:p w14:paraId="1B2BC473" w14:textId="7C3D881C" w:rsidR="003F4E03" w:rsidRPr="008707AA" w:rsidRDefault="003F4E03" w:rsidP="003F4E03">
            <w:pPr>
              <w:pStyle w:val="Header"/>
              <w:rPr>
                <w:rFonts w:ascii="Century Gothic" w:eastAsia="Arial" w:hAnsi="Century Gothic" w:cs="Arial"/>
                <w:i/>
                <w:iCs/>
              </w:rPr>
            </w:pPr>
            <w:r w:rsidRPr="008707AA">
              <w:rPr>
                <w:rFonts w:ascii="Century Gothic" w:hAnsi="Century Gothic" w:cs="Arial"/>
                <w:color w:val="000000" w:themeColor="text1"/>
              </w:rPr>
              <w:t>07704 338771</w:t>
            </w:r>
          </w:p>
        </w:tc>
      </w:tr>
      <w:tr w:rsidR="003F4E03" w:rsidRPr="008707AA" w14:paraId="309FE9B4" w14:textId="77777777" w:rsidTr="00560F61">
        <w:trPr>
          <w:trHeight w:val="424"/>
        </w:trPr>
        <w:tc>
          <w:tcPr>
            <w:tcW w:w="2263" w:type="dxa"/>
          </w:tcPr>
          <w:p w14:paraId="4A754446" w14:textId="1C0F4869" w:rsidR="003F4E03" w:rsidRPr="008707AA" w:rsidRDefault="003F4E03" w:rsidP="003F4E03">
            <w:pPr>
              <w:pStyle w:val="Header"/>
              <w:rPr>
                <w:rFonts w:ascii="Century Gothic" w:eastAsia="Arial" w:hAnsi="Century Gothic" w:cs="Arial"/>
                <w:i/>
                <w:iCs/>
                <w:color w:val="00B050"/>
              </w:rPr>
            </w:pPr>
            <w:r w:rsidRPr="008707AA">
              <w:rPr>
                <w:rFonts w:ascii="Century Gothic" w:hAnsi="Century Gothic" w:cs="Arial"/>
                <w:color w:val="000000" w:themeColor="text1"/>
              </w:rPr>
              <w:t>Caroline Gibson</w:t>
            </w:r>
          </w:p>
        </w:tc>
        <w:tc>
          <w:tcPr>
            <w:tcW w:w="2588" w:type="dxa"/>
          </w:tcPr>
          <w:p w14:paraId="0FC9013B" w14:textId="1159B346" w:rsidR="003F4E03" w:rsidRPr="008707AA" w:rsidRDefault="003F4E03" w:rsidP="003F4E03">
            <w:pPr>
              <w:pStyle w:val="Header"/>
              <w:rPr>
                <w:rFonts w:ascii="Century Gothic" w:eastAsia="Arial" w:hAnsi="Century Gothic" w:cs="Arial"/>
                <w:i/>
                <w:iCs/>
              </w:rPr>
            </w:pPr>
            <w:r w:rsidRPr="008707AA">
              <w:rPr>
                <w:rFonts w:ascii="Century Gothic" w:hAnsi="Century Gothic" w:cs="Arial"/>
                <w:color w:val="000000" w:themeColor="text1"/>
              </w:rPr>
              <w:t>Assistant Head &amp; SENCO</w:t>
            </w:r>
          </w:p>
        </w:tc>
        <w:tc>
          <w:tcPr>
            <w:tcW w:w="5209" w:type="dxa"/>
          </w:tcPr>
          <w:p w14:paraId="2D40F912" w14:textId="21112480" w:rsidR="003F4E03" w:rsidRPr="008707AA" w:rsidRDefault="003F4E03" w:rsidP="00E619F0">
            <w:pPr>
              <w:pStyle w:val="Header"/>
              <w:rPr>
                <w:rFonts w:ascii="Century Gothic" w:eastAsia="Arial" w:hAnsi="Century Gothic" w:cs="Arial"/>
                <w:i/>
                <w:iCs/>
              </w:rPr>
            </w:pPr>
            <w:r w:rsidRPr="008707AA">
              <w:rPr>
                <w:rFonts w:ascii="Century Gothic" w:hAnsi="Century Gothic" w:cs="Arial"/>
                <w:color w:val="000000" w:themeColor="text1"/>
              </w:rPr>
              <w:t>07712</w:t>
            </w:r>
            <w:r w:rsidR="00E619F0">
              <w:rPr>
                <w:rFonts w:ascii="Century Gothic" w:hAnsi="Century Gothic" w:cs="Arial"/>
                <w:color w:val="000000" w:themeColor="text1"/>
              </w:rPr>
              <w:t xml:space="preserve"> </w:t>
            </w:r>
            <w:r w:rsidRPr="008707AA">
              <w:rPr>
                <w:rFonts w:ascii="Century Gothic" w:hAnsi="Century Gothic" w:cs="Arial"/>
                <w:color w:val="000000" w:themeColor="text1"/>
              </w:rPr>
              <w:t>530464</w:t>
            </w:r>
            <w:r w:rsidRPr="008707AA">
              <w:rPr>
                <w:rFonts w:ascii="Century Gothic" w:eastAsia="Arial" w:hAnsi="Century Gothic" w:cs="Arial"/>
                <w:i/>
                <w:iCs/>
              </w:rPr>
              <w:t xml:space="preserve"> </w:t>
            </w:r>
          </w:p>
        </w:tc>
      </w:tr>
      <w:tr w:rsidR="003F4E03" w:rsidRPr="008707AA" w14:paraId="7999B45C" w14:textId="77777777" w:rsidTr="00560F61">
        <w:trPr>
          <w:trHeight w:val="416"/>
        </w:trPr>
        <w:tc>
          <w:tcPr>
            <w:tcW w:w="2263" w:type="dxa"/>
          </w:tcPr>
          <w:p w14:paraId="01D560C8" w14:textId="483C9D5E" w:rsidR="003F4E03" w:rsidRPr="008707AA" w:rsidRDefault="003F4E03" w:rsidP="003F4E03">
            <w:pPr>
              <w:pStyle w:val="Header"/>
              <w:rPr>
                <w:rFonts w:ascii="Century Gothic" w:eastAsia="Arial" w:hAnsi="Century Gothic" w:cs="Arial"/>
                <w:i/>
                <w:iCs/>
                <w:color w:val="00B050"/>
              </w:rPr>
            </w:pPr>
            <w:r w:rsidRPr="008707AA">
              <w:rPr>
                <w:rFonts w:ascii="Century Gothic" w:hAnsi="Century Gothic" w:cs="Arial"/>
                <w:color w:val="000000" w:themeColor="text1"/>
              </w:rPr>
              <w:t>Emma Davies</w:t>
            </w:r>
          </w:p>
        </w:tc>
        <w:tc>
          <w:tcPr>
            <w:tcW w:w="2588" w:type="dxa"/>
          </w:tcPr>
          <w:p w14:paraId="71EE8995" w14:textId="586E0486" w:rsidR="003F4E03" w:rsidRPr="008707AA" w:rsidRDefault="003F4E03" w:rsidP="003F4E03">
            <w:pPr>
              <w:pStyle w:val="Header"/>
              <w:rPr>
                <w:rFonts w:ascii="Century Gothic" w:eastAsia="Arial" w:hAnsi="Century Gothic" w:cs="Arial"/>
                <w:i/>
                <w:iCs/>
              </w:rPr>
            </w:pPr>
            <w:r w:rsidRPr="008707AA">
              <w:rPr>
                <w:rFonts w:ascii="Century Gothic" w:hAnsi="Century Gothic" w:cs="Arial"/>
                <w:color w:val="000000" w:themeColor="text1"/>
              </w:rPr>
              <w:t>Assistant Head &amp; SENCO</w:t>
            </w:r>
          </w:p>
        </w:tc>
        <w:tc>
          <w:tcPr>
            <w:tcW w:w="5209" w:type="dxa"/>
          </w:tcPr>
          <w:p w14:paraId="67210A6C" w14:textId="3015D15E" w:rsidR="003F4E03" w:rsidRPr="008707AA" w:rsidRDefault="003F4E03" w:rsidP="00E619F0">
            <w:pPr>
              <w:pStyle w:val="Header"/>
              <w:rPr>
                <w:rFonts w:ascii="Century Gothic" w:eastAsia="Arial" w:hAnsi="Century Gothic" w:cs="Arial"/>
                <w:i/>
                <w:iCs/>
              </w:rPr>
            </w:pPr>
            <w:r w:rsidRPr="008707AA">
              <w:rPr>
                <w:rFonts w:ascii="Century Gothic" w:hAnsi="Century Gothic" w:cs="Arial"/>
                <w:color w:val="000000" w:themeColor="text1"/>
              </w:rPr>
              <w:t>07590 883160</w:t>
            </w:r>
            <w:r w:rsidRPr="008707AA">
              <w:rPr>
                <w:rFonts w:ascii="Century Gothic" w:eastAsia="Arial" w:hAnsi="Century Gothic" w:cs="Arial"/>
                <w:i/>
                <w:iCs/>
              </w:rPr>
              <w:t xml:space="preserve"> </w:t>
            </w:r>
          </w:p>
        </w:tc>
      </w:tr>
      <w:tr w:rsidR="003F4E03" w:rsidRPr="008707AA" w14:paraId="333FF295" w14:textId="77777777" w:rsidTr="00560F61">
        <w:trPr>
          <w:trHeight w:val="416"/>
        </w:trPr>
        <w:tc>
          <w:tcPr>
            <w:tcW w:w="2263" w:type="dxa"/>
          </w:tcPr>
          <w:p w14:paraId="047F8E53" w14:textId="374A1C77" w:rsidR="003F4E03" w:rsidRPr="008707AA" w:rsidRDefault="003F4E03" w:rsidP="003F4E03">
            <w:pPr>
              <w:pStyle w:val="Header"/>
              <w:rPr>
                <w:rFonts w:ascii="Century Gothic" w:hAnsi="Century Gothic" w:cs="Arial"/>
                <w:color w:val="000000" w:themeColor="text1"/>
              </w:rPr>
            </w:pPr>
            <w:r w:rsidRPr="008707AA">
              <w:rPr>
                <w:rFonts w:ascii="Century Gothic" w:hAnsi="Century Gothic" w:cs="Arial"/>
                <w:color w:val="000000" w:themeColor="text1"/>
              </w:rPr>
              <w:t>Diane Hallworth</w:t>
            </w:r>
          </w:p>
        </w:tc>
        <w:tc>
          <w:tcPr>
            <w:tcW w:w="2588" w:type="dxa"/>
          </w:tcPr>
          <w:p w14:paraId="2C83BCDA" w14:textId="3132CF02" w:rsidR="003F4E03" w:rsidRPr="008707AA" w:rsidRDefault="003F4E03" w:rsidP="003F4E03">
            <w:pPr>
              <w:pStyle w:val="Header"/>
              <w:rPr>
                <w:rFonts w:ascii="Century Gothic" w:hAnsi="Century Gothic" w:cs="Arial"/>
                <w:color w:val="000000" w:themeColor="text1"/>
              </w:rPr>
            </w:pPr>
            <w:r w:rsidRPr="008707AA">
              <w:rPr>
                <w:rFonts w:ascii="Century Gothic" w:hAnsi="Century Gothic" w:cs="Arial"/>
                <w:color w:val="000000" w:themeColor="text1"/>
              </w:rPr>
              <w:t>School Business Manager</w:t>
            </w:r>
          </w:p>
        </w:tc>
        <w:tc>
          <w:tcPr>
            <w:tcW w:w="5209" w:type="dxa"/>
          </w:tcPr>
          <w:p w14:paraId="54F0C199" w14:textId="3B40517C" w:rsidR="003F4E03" w:rsidRPr="008707AA" w:rsidRDefault="003F4E03" w:rsidP="00E619F0">
            <w:pPr>
              <w:pStyle w:val="Header"/>
              <w:rPr>
                <w:rFonts w:ascii="Century Gothic" w:hAnsi="Century Gothic" w:cs="Arial"/>
                <w:color w:val="000000" w:themeColor="text1"/>
              </w:rPr>
            </w:pPr>
            <w:r w:rsidRPr="008707AA">
              <w:rPr>
                <w:rFonts w:ascii="Century Gothic" w:hAnsi="Century Gothic" w:cs="Arial"/>
                <w:color w:val="000000" w:themeColor="text1"/>
              </w:rPr>
              <w:t xml:space="preserve">07921 476440 </w:t>
            </w:r>
          </w:p>
        </w:tc>
      </w:tr>
      <w:tr w:rsidR="003F4E03" w:rsidRPr="008707AA" w14:paraId="53540CAA" w14:textId="77777777" w:rsidTr="00560F61">
        <w:trPr>
          <w:trHeight w:val="416"/>
        </w:trPr>
        <w:tc>
          <w:tcPr>
            <w:tcW w:w="2263" w:type="dxa"/>
          </w:tcPr>
          <w:p w14:paraId="3240C89B" w14:textId="5A76A6D4" w:rsidR="003F4E03" w:rsidRPr="008707AA" w:rsidRDefault="003F4E03" w:rsidP="003F4E03">
            <w:pPr>
              <w:pStyle w:val="Header"/>
              <w:rPr>
                <w:rFonts w:ascii="Century Gothic" w:hAnsi="Century Gothic" w:cs="Arial"/>
                <w:color w:val="000000" w:themeColor="text1"/>
              </w:rPr>
            </w:pPr>
            <w:r w:rsidRPr="008707AA">
              <w:rPr>
                <w:rFonts w:ascii="Century Gothic" w:hAnsi="Century Gothic" w:cs="Arial"/>
                <w:color w:val="000000" w:themeColor="text1"/>
              </w:rPr>
              <w:t>Chelsey Gledhill</w:t>
            </w:r>
          </w:p>
        </w:tc>
        <w:tc>
          <w:tcPr>
            <w:tcW w:w="2588" w:type="dxa"/>
          </w:tcPr>
          <w:p w14:paraId="7A5C9E06" w14:textId="14EB0163" w:rsidR="003F4E03" w:rsidRPr="008707AA" w:rsidRDefault="003F4E03" w:rsidP="003F4E03">
            <w:pPr>
              <w:pStyle w:val="Header"/>
              <w:rPr>
                <w:rFonts w:ascii="Century Gothic" w:hAnsi="Century Gothic" w:cs="Arial"/>
                <w:color w:val="000000" w:themeColor="text1"/>
              </w:rPr>
            </w:pPr>
            <w:r w:rsidRPr="008707AA">
              <w:rPr>
                <w:rFonts w:ascii="Century Gothic" w:hAnsi="Century Gothic" w:cs="Arial"/>
                <w:color w:val="000000" w:themeColor="text1"/>
              </w:rPr>
              <w:t>Outreach HLTA</w:t>
            </w:r>
          </w:p>
        </w:tc>
        <w:tc>
          <w:tcPr>
            <w:tcW w:w="5209" w:type="dxa"/>
          </w:tcPr>
          <w:p w14:paraId="4E274377" w14:textId="0F09B2D9" w:rsidR="003F4E03" w:rsidRPr="008707AA" w:rsidRDefault="003F4E03" w:rsidP="00E619F0">
            <w:pPr>
              <w:pStyle w:val="Header"/>
              <w:rPr>
                <w:rFonts w:ascii="Century Gothic" w:hAnsi="Century Gothic" w:cs="Arial"/>
                <w:color w:val="000000" w:themeColor="text1"/>
              </w:rPr>
            </w:pPr>
            <w:r w:rsidRPr="008707AA">
              <w:rPr>
                <w:rFonts w:ascii="Century Gothic" w:hAnsi="Century Gothic" w:cs="Arial"/>
                <w:color w:val="000000" w:themeColor="text1"/>
              </w:rPr>
              <w:t xml:space="preserve">07510 385190 </w:t>
            </w:r>
          </w:p>
        </w:tc>
      </w:tr>
      <w:tr w:rsidR="003F4E03" w:rsidRPr="008707AA" w14:paraId="3E3376C3" w14:textId="77777777" w:rsidTr="00560F61">
        <w:trPr>
          <w:trHeight w:val="416"/>
        </w:trPr>
        <w:tc>
          <w:tcPr>
            <w:tcW w:w="2263" w:type="dxa"/>
          </w:tcPr>
          <w:p w14:paraId="5617AC1D" w14:textId="575FDDDF" w:rsidR="003F4E03" w:rsidRPr="008707AA" w:rsidRDefault="003F4E03" w:rsidP="003F4E03">
            <w:pPr>
              <w:pStyle w:val="Header"/>
              <w:rPr>
                <w:rFonts w:ascii="Century Gothic" w:hAnsi="Century Gothic" w:cs="Arial"/>
                <w:color w:val="000000" w:themeColor="text1"/>
              </w:rPr>
            </w:pPr>
            <w:r w:rsidRPr="008707AA">
              <w:rPr>
                <w:rFonts w:ascii="Century Gothic" w:hAnsi="Century Gothic" w:cs="Arial"/>
                <w:color w:val="000000" w:themeColor="text1"/>
              </w:rPr>
              <w:t>Emma Neary</w:t>
            </w:r>
          </w:p>
        </w:tc>
        <w:tc>
          <w:tcPr>
            <w:tcW w:w="2588" w:type="dxa"/>
          </w:tcPr>
          <w:p w14:paraId="6532C3F4" w14:textId="13CF9559" w:rsidR="003F4E03" w:rsidRPr="008707AA" w:rsidRDefault="003F4E03" w:rsidP="003F4E03">
            <w:pPr>
              <w:pStyle w:val="Header"/>
              <w:rPr>
                <w:rFonts w:ascii="Century Gothic" w:hAnsi="Century Gothic" w:cs="Arial"/>
                <w:color w:val="000000" w:themeColor="text1"/>
              </w:rPr>
            </w:pPr>
            <w:r w:rsidRPr="008707AA">
              <w:rPr>
                <w:rFonts w:ascii="Century Gothic" w:hAnsi="Century Gothic" w:cs="Arial"/>
                <w:color w:val="000000" w:themeColor="text1"/>
              </w:rPr>
              <w:t>Outreach HLTA</w:t>
            </w:r>
          </w:p>
        </w:tc>
        <w:tc>
          <w:tcPr>
            <w:tcW w:w="5209" w:type="dxa"/>
          </w:tcPr>
          <w:p w14:paraId="6794454D" w14:textId="7804A98A" w:rsidR="003F4E03" w:rsidRPr="008707AA" w:rsidRDefault="003F4E03" w:rsidP="00E619F0">
            <w:pPr>
              <w:pStyle w:val="Header"/>
              <w:rPr>
                <w:rFonts w:ascii="Century Gothic" w:hAnsi="Century Gothic" w:cs="Arial"/>
                <w:color w:val="000000" w:themeColor="text1"/>
              </w:rPr>
            </w:pPr>
            <w:r w:rsidRPr="008707AA">
              <w:rPr>
                <w:rFonts w:ascii="Century Gothic" w:hAnsi="Century Gothic" w:cs="Arial"/>
                <w:color w:val="000000" w:themeColor="text1"/>
              </w:rPr>
              <w:t xml:space="preserve">07715 905079 </w:t>
            </w:r>
          </w:p>
        </w:tc>
      </w:tr>
    </w:tbl>
    <w:p w14:paraId="18A9398A" w14:textId="77777777" w:rsidR="00A2416A" w:rsidRPr="008707AA" w:rsidRDefault="00A2416A" w:rsidP="207B3241">
      <w:pPr>
        <w:pStyle w:val="Header"/>
        <w:rPr>
          <w:rFonts w:ascii="Century Gothic" w:eastAsia="Arial" w:hAnsi="Century Gothic" w:cs="Arial"/>
        </w:rPr>
      </w:pPr>
    </w:p>
    <w:tbl>
      <w:tblPr>
        <w:tblW w:w="1006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6295"/>
        <w:gridCol w:w="3765"/>
      </w:tblGrid>
      <w:tr w:rsidR="005A0FF1" w:rsidRPr="008707AA" w14:paraId="00F2C3C0" w14:textId="77777777" w:rsidTr="003F4E03">
        <w:trPr>
          <w:trHeight w:val="424"/>
        </w:trPr>
        <w:tc>
          <w:tcPr>
            <w:tcW w:w="6295" w:type="dxa"/>
          </w:tcPr>
          <w:p w14:paraId="2F113063" w14:textId="7263054C" w:rsidR="005A0FF1" w:rsidRPr="008707AA" w:rsidRDefault="025DB6DE" w:rsidP="207B3241">
            <w:pPr>
              <w:pStyle w:val="Header"/>
              <w:rPr>
                <w:rFonts w:ascii="Century Gothic" w:eastAsia="Arial" w:hAnsi="Century Gothic" w:cs="Arial"/>
                <w:i/>
                <w:iCs/>
              </w:rPr>
            </w:pPr>
            <w:r w:rsidRPr="008707AA">
              <w:rPr>
                <w:rFonts w:ascii="Century Gothic" w:eastAsia="Arial" w:hAnsi="Century Gothic" w:cs="Arial"/>
                <w:b/>
                <w:bCs/>
              </w:rPr>
              <w:t>NAMED GOVERNOR</w:t>
            </w:r>
            <w:r w:rsidR="2334008E" w:rsidRPr="008707AA">
              <w:rPr>
                <w:rFonts w:ascii="Century Gothic" w:eastAsia="Arial" w:hAnsi="Century Gothic" w:cs="Arial"/>
                <w:b/>
                <w:bCs/>
              </w:rPr>
              <w:t>S</w:t>
            </w:r>
            <w:r w:rsidR="2CD642B8" w:rsidRPr="008707AA">
              <w:rPr>
                <w:rFonts w:ascii="Century Gothic" w:eastAsia="Arial" w:hAnsi="Century Gothic" w:cs="Arial"/>
                <w:b/>
                <w:bCs/>
              </w:rPr>
              <w:t xml:space="preserve"> </w:t>
            </w:r>
            <w:r w:rsidR="342B8A83" w:rsidRPr="008707AA">
              <w:rPr>
                <w:rFonts w:ascii="Century Gothic" w:eastAsia="Arial" w:hAnsi="Century Gothic" w:cs="Arial"/>
                <w:b/>
                <w:bCs/>
              </w:rPr>
              <w:t>for Safeguarding &amp; Prevent</w:t>
            </w:r>
          </w:p>
        </w:tc>
        <w:tc>
          <w:tcPr>
            <w:tcW w:w="3765" w:type="dxa"/>
          </w:tcPr>
          <w:p w14:paraId="417A03DB" w14:textId="77777777" w:rsidR="005A0FF1" w:rsidRPr="008707AA" w:rsidRDefault="025DB6DE" w:rsidP="207B3241">
            <w:pPr>
              <w:pStyle w:val="Header"/>
              <w:rPr>
                <w:rFonts w:ascii="Century Gothic" w:eastAsia="Arial" w:hAnsi="Century Gothic" w:cs="Arial"/>
                <w:i/>
                <w:iCs/>
              </w:rPr>
            </w:pPr>
            <w:r w:rsidRPr="008707AA">
              <w:rPr>
                <w:rFonts w:ascii="Century Gothic" w:eastAsia="Arial" w:hAnsi="Century Gothic" w:cs="Arial"/>
                <w:color w:val="000000" w:themeColor="text1"/>
              </w:rPr>
              <w:t>Contact Phone Number/Email</w:t>
            </w:r>
          </w:p>
        </w:tc>
      </w:tr>
      <w:tr w:rsidR="003F4E03" w:rsidRPr="008707AA" w14:paraId="6F6C6189" w14:textId="77777777" w:rsidTr="003F4E03">
        <w:trPr>
          <w:trHeight w:val="424"/>
        </w:trPr>
        <w:tc>
          <w:tcPr>
            <w:tcW w:w="6295" w:type="dxa"/>
          </w:tcPr>
          <w:p w14:paraId="2BE96AE8" w14:textId="28F1ED59" w:rsidR="003F4E03" w:rsidRPr="008707AA" w:rsidRDefault="003F4E03" w:rsidP="003F4E03">
            <w:pPr>
              <w:pStyle w:val="Header"/>
              <w:rPr>
                <w:rFonts w:ascii="Century Gothic" w:eastAsia="Arial" w:hAnsi="Century Gothic" w:cs="Arial"/>
                <w:b/>
                <w:bCs/>
              </w:rPr>
            </w:pPr>
            <w:r w:rsidRPr="008707AA">
              <w:rPr>
                <w:rFonts w:ascii="Century Gothic" w:hAnsi="Century Gothic" w:cs="Arial"/>
              </w:rPr>
              <w:t>Julie Heslop</w:t>
            </w:r>
          </w:p>
        </w:tc>
        <w:tc>
          <w:tcPr>
            <w:tcW w:w="3765" w:type="dxa"/>
          </w:tcPr>
          <w:p w14:paraId="34B719FA" w14:textId="35EE9D14" w:rsidR="003F4E03" w:rsidRPr="008707AA" w:rsidRDefault="003F4E03" w:rsidP="00E619F0">
            <w:pPr>
              <w:pStyle w:val="Header"/>
              <w:rPr>
                <w:rFonts w:ascii="Century Gothic" w:eastAsia="Arial" w:hAnsi="Century Gothic" w:cs="Arial"/>
                <w:color w:val="000000" w:themeColor="text1"/>
              </w:rPr>
            </w:pPr>
            <w:r w:rsidRPr="008707AA">
              <w:rPr>
                <w:rFonts w:ascii="Century Gothic" w:hAnsi="Century Gothic" w:cs="Arial"/>
                <w:color w:val="000000"/>
                <w:shd w:val="clear" w:color="auto" w:fill="FFFFFF"/>
              </w:rPr>
              <w:t>07904 656626</w:t>
            </w:r>
            <w:r w:rsidRPr="008707AA">
              <w:rPr>
                <w:rFonts w:ascii="Century Gothic" w:eastAsia="Arial" w:hAnsi="Century Gothic" w:cs="Arial"/>
                <w:color w:val="000000" w:themeColor="text1"/>
              </w:rPr>
              <w:t xml:space="preserve"> </w:t>
            </w:r>
          </w:p>
        </w:tc>
      </w:tr>
    </w:tbl>
    <w:p w14:paraId="2B542896" w14:textId="77777777" w:rsidR="00A2416A" w:rsidRPr="008707AA" w:rsidRDefault="00A2416A" w:rsidP="207B3241">
      <w:pPr>
        <w:pStyle w:val="Header"/>
        <w:rPr>
          <w:rFonts w:ascii="Century Gothic" w:eastAsia="Arial" w:hAnsi="Century Gothic" w:cs="Arial"/>
        </w:rPr>
      </w:pPr>
    </w:p>
    <w:p w14:paraId="56A5C181" w14:textId="71E8AE2F" w:rsidR="003807A8" w:rsidRPr="008707AA" w:rsidRDefault="0541DC24" w:rsidP="207B3241">
      <w:pPr>
        <w:autoSpaceDE w:val="0"/>
        <w:autoSpaceDN w:val="0"/>
        <w:adjustRightInd w:val="0"/>
        <w:rPr>
          <w:rFonts w:ascii="Century Gothic" w:eastAsia="Arial" w:hAnsi="Century Gothic" w:cs="Arial"/>
          <w:b/>
          <w:bCs/>
          <w:color w:val="00B050"/>
          <w:lang w:eastAsia="en-GB"/>
        </w:rPr>
      </w:pPr>
      <w:r w:rsidRPr="008707AA">
        <w:rPr>
          <w:rFonts w:ascii="Century Gothic" w:eastAsia="Arial" w:hAnsi="Century Gothic" w:cs="Arial"/>
          <w:b/>
          <w:bCs/>
          <w:color w:val="000000" w:themeColor="text1"/>
          <w:lang w:eastAsia="en-GB"/>
        </w:rPr>
        <w:t xml:space="preserve">This policy will </w:t>
      </w:r>
      <w:r w:rsidRPr="008707AA">
        <w:rPr>
          <w:rFonts w:ascii="Century Gothic" w:eastAsia="Arial" w:hAnsi="Century Gothic" w:cs="Arial"/>
          <w:b/>
          <w:bCs/>
        </w:rPr>
        <w:t xml:space="preserve">be reviewed annually </w:t>
      </w:r>
      <w:r w:rsidRPr="008707AA">
        <w:rPr>
          <w:rFonts w:ascii="Century Gothic" w:eastAsia="Arial" w:hAnsi="Century Gothic" w:cs="Arial"/>
          <w:b/>
          <w:bCs/>
          <w:lang w:eastAsia="en-GB"/>
        </w:rPr>
        <w:t>unless an incident</w:t>
      </w:r>
      <w:r w:rsidR="566D7F8B" w:rsidRPr="008707AA">
        <w:rPr>
          <w:rFonts w:ascii="Century Gothic" w:eastAsia="Arial" w:hAnsi="Century Gothic" w:cs="Arial"/>
          <w:b/>
          <w:bCs/>
          <w:lang w:eastAsia="en-GB"/>
        </w:rPr>
        <w:t>,</w:t>
      </w:r>
      <w:r w:rsidRPr="008707AA">
        <w:rPr>
          <w:rFonts w:ascii="Century Gothic" w:eastAsia="Arial" w:hAnsi="Century Gothic" w:cs="Arial"/>
          <w:b/>
          <w:bCs/>
          <w:lang w:eastAsia="en-GB"/>
        </w:rPr>
        <w:t xml:space="preserve"> or new legislation or guidance</w:t>
      </w:r>
      <w:r w:rsidR="566D7F8B" w:rsidRPr="008707AA">
        <w:rPr>
          <w:rFonts w:ascii="Century Gothic" w:eastAsia="Arial" w:hAnsi="Century Gothic" w:cs="Arial"/>
          <w:b/>
          <w:bCs/>
          <w:lang w:eastAsia="en-GB"/>
        </w:rPr>
        <w:t>,</w:t>
      </w:r>
      <w:r w:rsidRPr="008707AA">
        <w:rPr>
          <w:rFonts w:ascii="Century Gothic" w:eastAsia="Arial" w:hAnsi="Century Gothic" w:cs="Arial"/>
          <w:b/>
          <w:bCs/>
          <w:lang w:eastAsia="en-GB"/>
        </w:rPr>
        <w:t xml:space="preserve"> suggests the need for an interim review</w:t>
      </w:r>
      <w:r w:rsidR="566D7F8B" w:rsidRPr="008707AA">
        <w:rPr>
          <w:rFonts w:ascii="Century Gothic" w:eastAsia="Arial" w:hAnsi="Century Gothic" w:cs="Arial"/>
          <w:b/>
          <w:bCs/>
          <w:lang w:eastAsia="en-GB"/>
        </w:rPr>
        <w:t>.</w:t>
      </w:r>
      <w:r w:rsidRPr="008707AA">
        <w:rPr>
          <w:rFonts w:ascii="Century Gothic" w:eastAsia="Arial" w:hAnsi="Century Gothic" w:cs="Arial"/>
          <w:b/>
          <w:bCs/>
          <w:color w:val="00B050"/>
          <w:lang w:eastAsia="en-GB"/>
        </w:rPr>
        <w:t xml:space="preserve"> </w:t>
      </w:r>
    </w:p>
    <w:p w14:paraId="262BC179" w14:textId="77A9FFC4" w:rsidR="000B770F" w:rsidRPr="008707AA" w:rsidRDefault="000B770F" w:rsidP="207B3241">
      <w:pPr>
        <w:autoSpaceDE w:val="0"/>
        <w:autoSpaceDN w:val="0"/>
        <w:adjustRightInd w:val="0"/>
        <w:rPr>
          <w:rFonts w:ascii="Century Gothic" w:eastAsia="Arial" w:hAnsi="Century Gothic" w:cs="Arial"/>
          <w:b/>
          <w:bCs/>
          <w:color w:val="00B050"/>
          <w:lang w:eastAsia="en-GB"/>
        </w:rPr>
      </w:pPr>
    </w:p>
    <w:p w14:paraId="4FC606FA" w14:textId="253F2E2B" w:rsidR="000B770F" w:rsidRDefault="5863E865" w:rsidP="207B3241">
      <w:pPr>
        <w:autoSpaceDE w:val="0"/>
        <w:autoSpaceDN w:val="0"/>
        <w:adjustRightInd w:val="0"/>
        <w:rPr>
          <w:rFonts w:ascii="Century Gothic" w:eastAsia="Arial" w:hAnsi="Century Gothic" w:cs="Arial"/>
          <w:b/>
          <w:bCs/>
          <w:lang w:eastAsia="en-GB"/>
        </w:rPr>
      </w:pPr>
      <w:r w:rsidRPr="008707AA">
        <w:rPr>
          <w:rFonts w:ascii="Century Gothic" w:eastAsia="Arial" w:hAnsi="Century Gothic" w:cs="Arial"/>
          <w:b/>
          <w:bCs/>
          <w:lang w:eastAsia="en-GB"/>
        </w:rPr>
        <w:t xml:space="preserve">The effectiveness of our safeguarding arrangements are monitored by SLT and the </w:t>
      </w:r>
      <w:r w:rsidR="00560F61" w:rsidRPr="008707AA">
        <w:rPr>
          <w:rFonts w:ascii="Century Gothic" w:eastAsia="Arial" w:hAnsi="Century Gothic" w:cs="Arial"/>
          <w:b/>
          <w:bCs/>
          <w:lang w:eastAsia="en-GB"/>
        </w:rPr>
        <w:t>Management Group</w:t>
      </w:r>
      <w:r w:rsidR="00D0724F" w:rsidRPr="008707AA">
        <w:rPr>
          <w:rFonts w:ascii="Century Gothic" w:eastAsia="Arial" w:hAnsi="Century Gothic" w:cs="Arial"/>
          <w:b/>
          <w:bCs/>
          <w:lang w:eastAsia="en-GB"/>
        </w:rPr>
        <w:t xml:space="preserve"> </w:t>
      </w:r>
      <w:r w:rsidR="0FF33130" w:rsidRPr="008707AA">
        <w:rPr>
          <w:rFonts w:ascii="Century Gothic" w:eastAsia="Arial" w:hAnsi="Century Gothic" w:cs="Arial"/>
          <w:b/>
          <w:bCs/>
          <w:lang w:eastAsia="en-GB"/>
        </w:rPr>
        <w:t>(KCSiE Part</w:t>
      </w:r>
      <w:r w:rsidR="7604B9B9" w:rsidRPr="008707AA">
        <w:rPr>
          <w:rFonts w:ascii="Century Gothic" w:eastAsia="Arial" w:hAnsi="Century Gothic" w:cs="Arial"/>
          <w:b/>
          <w:bCs/>
          <w:lang w:eastAsia="en-GB"/>
        </w:rPr>
        <w:t xml:space="preserve"> 2</w:t>
      </w:r>
      <w:r w:rsidR="0FF33130" w:rsidRPr="008707AA">
        <w:rPr>
          <w:rFonts w:ascii="Century Gothic" w:eastAsia="Arial" w:hAnsi="Century Gothic" w:cs="Arial"/>
          <w:b/>
          <w:bCs/>
          <w:lang w:eastAsia="en-GB"/>
        </w:rPr>
        <w:t xml:space="preserve">) </w:t>
      </w:r>
      <w:r w:rsidR="50DD53C8" w:rsidRPr="008707AA">
        <w:rPr>
          <w:rFonts w:ascii="Century Gothic" w:eastAsia="Arial" w:hAnsi="Century Gothic" w:cs="Arial"/>
          <w:b/>
          <w:bCs/>
          <w:lang w:eastAsia="en-GB"/>
        </w:rPr>
        <w:t xml:space="preserve"> </w:t>
      </w:r>
    </w:p>
    <w:p w14:paraId="257DD1A1" w14:textId="77777777" w:rsidR="008707AA" w:rsidRPr="008707AA" w:rsidRDefault="008707AA" w:rsidP="207B3241">
      <w:pPr>
        <w:autoSpaceDE w:val="0"/>
        <w:autoSpaceDN w:val="0"/>
        <w:adjustRightInd w:val="0"/>
        <w:rPr>
          <w:rFonts w:ascii="Century Gothic" w:eastAsia="Arial" w:hAnsi="Century Gothic" w:cs="Arial"/>
          <w:color w:val="00B050"/>
          <w:lang w:eastAsia="en-GB"/>
        </w:rPr>
      </w:pPr>
    </w:p>
    <w:p w14:paraId="7406F7AE" w14:textId="4A58B889" w:rsidR="00D0724F" w:rsidRPr="008707AA" w:rsidRDefault="00D0724F" w:rsidP="00D0724F">
      <w:pPr>
        <w:pStyle w:val="ListParagraph"/>
        <w:numPr>
          <w:ilvl w:val="0"/>
          <w:numId w:val="41"/>
        </w:numPr>
        <w:autoSpaceDE w:val="0"/>
        <w:autoSpaceDN w:val="0"/>
        <w:adjustRightInd w:val="0"/>
        <w:rPr>
          <w:rFonts w:ascii="Century Gothic" w:eastAsia="Arial" w:hAnsi="Century Gothic" w:cs="Arial"/>
          <w:b/>
          <w:bCs/>
          <w:color w:val="00B050"/>
          <w:lang w:eastAsia="en-GB"/>
        </w:rPr>
      </w:pPr>
      <w:r w:rsidRPr="008707AA">
        <w:rPr>
          <w:rFonts w:ascii="Century Gothic" w:eastAsia="Times New Roman" w:hAnsi="Century Gothic" w:cs="Arial"/>
          <w:bCs/>
          <w:lang w:eastAsia="en-GB"/>
        </w:rPr>
        <w:t>Safeguarding is included in both the Quality of Education Committee and Full Management Group Meetings and reports termly.</w:t>
      </w:r>
    </w:p>
    <w:p w14:paraId="16A2FEA5" w14:textId="77777777" w:rsidR="000B770F" w:rsidRPr="008707AA" w:rsidRDefault="000B770F" w:rsidP="207B3241">
      <w:pPr>
        <w:autoSpaceDE w:val="0"/>
        <w:autoSpaceDN w:val="0"/>
        <w:adjustRightInd w:val="0"/>
        <w:rPr>
          <w:rFonts w:ascii="Century Gothic" w:eastAsia="Arial" w:hAnsi="Century Gothic" w:cs="Arial"/>
          <w:b/>
          <w:bCs/>
          <w:color w:val="00B050"/>
          <w:lang w:eastAsia="en-GB"/>
        </w:rPr>
      </w:pPr>
    </w:p>
    <w:p w14:paraId="2FFD68DA" w14:textId="77777777" w:rsidR="003807A8" w:rsidRPr="008707AA" w:rsidRDefault="003807A8" w:rsidP="207B3241">
      <w:pPr>
        <w:autoSpaceDE w:val="0"/>
        <w:autoSpaceDN w:val="0"/>
        <w:adjustRightInd w:val="0"/>
        <w:rPr>
          <w:rFonts w:ascii="Century Gothic" w:eastAsia="Arial" w:hAnsi="Century Gothic" w:cs="Arial"/>
          <w:color w:val="000000"/>
          <w:lang w:eastAsia="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3400"/>
        <w:gridCol w:w="3400"/>
        <w:gridCol w:w="3401"/>
      </w:tblGrid>
      <w:tr w:rsidR="003807A8" w:rsidRPr="008707AA" w14:paraId="7A7BCB30" w14:textId="77777777" w:rsidTr="009A6F38">
        <w:trPr>
          <w:trHeight w:val="202"/>
        </w:trPr>
        <w:tc>
          <w:tcPr>
            <w:tcW w:w="3400" w:type="dxa"/>
            <w:shd w:val="clear" w:color="auto" w:fill="B4C6E7" w:themeFill="accent5" w:themeFillTint="66"/>
          </w:tcPr>
          <w:p w14:paraId="27AC37C2" w14:textId="77777777" w:rsidR="003807A8" w:rsidRPr="008707AA" w:rsidRDefault="0541DC24" w:rsidP="207B3241">
            <w:pPr>
              <w:autoSpaceDE w:val="0"/>
              <w:autoSpaceDN w:val="0"/>
              <w:adjustRightInd w:val="0"/>
              <w:rPr>
                <w:rFonts w:ascii="Century Gothic" w:eastAsia="Arial" w:hAnsi="Century Gothic" w:cs="Arial"/>
                <w:color w:val="000000"/>
                <w:lang w:eastAsia="en-GB"/>
              </w:rPr>
            </w:pPr>
            <w:r w:rsidRPr="008707AA">
              <w:rPr>
                <w:rFonts w:ascii="Century Gothic" w:eastAsia="Arial" w:hAnsi="Century Gothic" w:cs="Arial"/>
                <w:color w:val="000000" w:themeColor="text1"/>
                <w:lang w:eastAsia="en-GB"/>
              </w:rPr>
              <w:t xml:space="preserve">Review Date </w:t>
            </w:r>
          </w:p>
        </w:tc>
        <w:tc>
          <w:tcPr>
            <w:tcW w:w="3400" w:type="dxa"/>
            <w:shd w:val="clear" w:color="auto" w:fill="B4C6E7" w:themeFill="accent5" w:themeFillTint="66"/>
          </w:tcPr>
          <w:p w14:paraId="14E3C8AC" w14:textId="77777777" w:rsidR="003807A8" w:rsidRPr="008707AA" w:rsidRDefault="0541DC24" w:rsidP="207B3241">
            <w:pPr>
              <w:autoSpaceDE w:val="0"/>
              <w:autoSpaceDN w:val="0"/>
              <w:adjustRightInd w:val="0"/>
              <w:rPr>
                <w:rFonts w:ascii="Century Gothic" w:eastAsia="Arial" w:hAnsi="Century Gothic" w:cs="Arial"/>
                <w:color w:val="000000"/>
                <w:lang w:eastAsia="en-GB"/>
              </w:rPr>
            </w:pPr>
            <w:r w:rsidRPr="008707AA">
              <w:rPr>
                <w:rFonts w:ascii="Century Gothic" w:eastAsia="Arial" w:hAnsi="Century Gothic" w:cs="Arial"/>
                <w:color w:val="000000" w:themeColor="text1"/>
                <w:lang w:eastAsia="en-GB"/>
              </w:rPr>
              <w:t xml:space="preserve">Changes made </w:t>
            </w:r>
          </w:p>
        </w:tc>
        <w:tc>
          <w:tcPr>
            <w:tcW w:w="3401" w:type="dxa"/>
            <w:shd w:val="clear" w:color="auto" w:fill="B4C6E7" w:themeFill="accent5" w:themeFillTint="66"/>
          </w:tcPr>
          <w:p w14:paraId="019634FF" w14:textId="77777777" w:rsidR="003807A8" w:rsidRPr="008707AA" w:rsidRDefault="0541DC24" w:rsidP="207B3241">
            <w:pPr>
              <w:autoSpaceDE w:val="0"/>
              <w:autoSpaceDN w:val="0"/>
              <w:adjustRightInd w:val="0"/>
              <w:rPr>
                <w:rFonts w:ascii="Century Gothic" w:eastAsia="Arial" w:hAnsi="Century Gothic" w:cs="Arial"/>
                <w:color w:val="000000"/>
                <w:lang w:eastAsia="en-GB"/>
              </w:rPr>
            </w:pPr>
            <w:r w:rsidRPr="008707AA">
              <w:rPr>
                <w:rFonts w:ascii="Century Gothic" w:eastAsia="Arial" w:hAnsi="Century Gothic" w:cs="Arial"/>
                <w:color w:val="000000" w:themeColor="text1"/>
                <w:lang w:eastAsia="en-GB"/>
              </w:rPr>
              <w:t xml:space="preserve">By whom </w:t>
            </w:r>
          </w:p>
        </w:tc>
      </w:tr>
      <w:tr w:rsidR="00D0724F" w:rsidRPr="008707AA" w14:paraId="3B996CFB" w14:textId="77777777" w:rsidTr="009A6F38">
        <w:trPr>
          <w:trHeight w:val="202"/>
        </w:trPr>
        <w:tc>
          <w:tcPr>
            <w:tcW w:w="3400" w:type="dxa"/>
          </w:tcPr>
          <w:p w14:paraId="7A2EE540" w14:textId="64636D4A" w:rsidR="00D0724F" w:rsidRPr="008707AA" w:rsidRDefault="00D0724F" w:rsidP="00D0724F">
            <w:pPr>
              <w:autoSpaceDE w:val="0"/>
              <w:autoSpaceDN w:val="0"/>
              <w:adjustRightInd w:val="0"/>
              <w:jc w:val="center"/>
              <w:rPr>
                <w:rFonts w:ascii="Century Gothic" w:eastAsia="Arial" w:hAnsi="Century Gothic" w:cs="Arial"/>
                <w:color w:val="00B050"/>
                <w:lang w:eastAsia="en-GB"/>
              </w:rPr>
            </w:pPr>
            <w:r w:rsidRPr="008707AA">
              <w:rPr>
                <w:rFonts w:ascii="Century Gothic" w:eastAsia="Times New Roman" w:hAnsi="Century Gothic" w:cs="Arial"/>
                <w:color w:val="000000" w:themeColor="text1"/>
                <w:lang w:eastAsia="en-GB"/>
              </w:rPr>
              <w:t>Sep 2023</w:t>
            </w:r>
          </w:p>
        </w:tc>
        <w:tc>
          <w:tcPr>
            <w:tcW w:w="3400" w:type="dxa"/>
          </w:tcPr>
          <w:p w14:paraId="741DB485" w14:textId="105169DC" w:rsidR="00D0724F" w:rsidRPr="008707AA" w:rsidRDefault="00D0724F" w:rsidP="00D0724F">
            <w:pPr>
              <w:autoSpaceDE w:val="0"/>
              <w:autoSpaceDN w:val="0"/>
              <w:adjustRightInd w:val="0"/>
              <w:jc w:val="center"/>
              <w:rPr>
                <w:rFonts w:ascii="Century Gothic" w:eastAsia="Arial" w:hAnsi="Century Gothic" w:cs="Arial"/>
                <w:color w:val="000000"/>
                <w:lang w:eastAsia="en-GB"/>
              </w:rPr>
            </w:pPr>
            <w:r w:rsidRPr="008707AA">
              <w:rPr>
                <w:rFonts w:ascii="Century Gothic" w:eastAsia="Times New Roman" w:hAnsi="Century Gothic" w:cs="Arial"/>
                <w:color w:val="000000" w:themeColor="text1"/>
                <w:lang w:eastAsia="en-GB"/>
              </w:rPr>
              <w:t>Policy created</w:t>
            </w:r>
          </w:p>
        </w:tc>
        <w:tc>
          <w:tcPr>
            <w:tcW w:w="3401" w:type="dxa"/>
          </w:tcPr>
          <w:p w14:paraId="32A33E4A" w14:textId="05DB8FD5" w:rsidR="00D0724F" w:rsidRPr="008707AA" w:rsidRDefault="00D0724F" w:rsidP="00D0724F">
            <w:pPr>
              <w:autoSpaceDE w:val="0"/>
              <w:autoSpaceDN w:val="0"/>
              <w:adjustRightInd w:val="0"/>
              <w:jc w:val="center"/>
              <w:rPr>
                <w:rFonts w:ascii="Century Gothic" w:eastAsia="Arial" w:hAnsi="Century Gothic" w:cs="Arial"/>
                <w:color w:val="00B050"/>
                <w:lang w:eastAsia="en-GB"/>
              </w:rPr>
            </w:pPr>
            <w:r w:rsidRPr="008707AA">
              <w:rPr>
                <w:rFonts w:ascii="Century Gothic" w:eastAsia="Times New Roman" w:hAnsi="Century Gothic" w:cs="Arial"/>
                <w:color w:val="000000" w:themeColor="text1"/>
                <w:lang w:eastAsia="en-GB"/>
              </w:rPr>
              <w:t>Lisa Shaw</w:t>
            </w:r>
          </w:p>
        </w:tc>
      </w:tr>
      <w:tr w:rsidR="00D0724F" w:rsidRPr="008707AA" w14:paraId="35554CC4" w14:textId="77777777" w:rsidTr="009A6F38">
        <w:trPr>
          <w:trHeight w:val="202"/>
        </w:trPr>
        <w:tc>
          <w:tcPr>
            <w:tcW w:w="3400" w:type="dxa"/>
          </w:tcPr>
          <w:p w14:paraId="07F6B9B2" w14:textId="7AC227C4" w:rsidR="00D0724F" w:rsidRPr="008707AA" w:rsidRDefault="00D0724F" w:rsidP="00D0724F">
            <w:pPr>
              <w:autoSpaceDE w:val="0"/>
              <w:autoSpaceDN w:val="0"/>
              <w:adjustRightInd w:val="0"/>
              <w:jc w:val="center"/>
              <w:rPr>
                <w:rFonts w:ascii="Century Gothic" w:eastAsia="Arial" w:hAnsi="Century Gothic" w:cs="Arial"/>
                <w:color w:val="00B050"/>
                <w:lang w:eastAsia="en-GB"/>
              </w:rPr>
            </w:pPr>
            <w:r w:rsidRPr="008707AA">
              <w:rPr>
                <w:rFonts w:ascii="Century Gothic" w:eastAsia="Times New Roman" w:hAnsi="Century Gothic" w:cs="Arial"/>
                <w:color w:val="000000" w:themeColor="text1"/>
                <w:lang w:eastAsia="en-GB"/>
              </w:rPr>
              <w:t>Sep 2024</w:t>
            </w:r>
          </w:p>
        </w:tc>
        <w:tc>
          <w:tcPr>
            <w:tcW w:w="3400" w:type="dxa"/>
          </w:tcPr>
          <w:p w14:paraId="1F3E9358" w14:textId="1330280D" w:rsidR="00D0724F" w:rsidRPr="008707AA" w:rsidRDefault="00D0724F" w:rsidP="00D0724F">
            <w:pPr>
              <w:autoSpaceDE w:val="0"/>
              <w:autoSpaceDN w:val="0"/>
              <w:adjustRightInd w:val="0"/>
              <w:jc w:val="center"/>
              <w:rPr>
                <w:rFonts w:ascii="Century Gothic" w:eastAsia="Arial" w:hAnsi="Century Gothic" w:cs="Arial"/>
                <w:color w:val="000000"/>
                <w:lang w:eastAsia="en-GB"/>
              </w:rPr>
            </w:pPr>
            <w:r w:rsidRPr="008707AA">
              <w:rPr>
                <w:rFonts w:ascii="Century Gothic" w:eastAsia="Times New Roman" w:hAnsi="Century Gothic" w:cs="Arial"/>
                <w:color w:val="000000" w:themeColor="text1"/>
                <w:lang w:eastAsia="en-GB"/>
              </w:rPr>
              <w:t>Policy reviewed</w:t>
            </w:r>
          </w:p>
        </w:tc>
        <w:tc>
          <w:tcPr>
            <w:tcW w:w="3401" w:type="dxa"/>
          </w:tcPr>
          <w:p w14:paraId="3EA75ADB" w14:textId="1561A9AC" w:rsidR="00D0724F" w:rsidRPr="008707AA" w:rsidRDefault="00D0724F" w:rsidP="00D0724F">
            <w:pPr>
              <w:autoSpaceDE w:val="0"/>
              <w:autoSpaceDN w:val="0"/>
              <w:adjustRightInd w:val="0"/>
              <w:jc w:val="center"/>
              <w:rPr>
                <w:rFonts w:ascii="Century Gothic" w:eastAsia="Arial" w:hAnsi="Century Gothic" w:cs="Arial"/>
                <w:color w:val="00B050"/>
                <w:lang w:eastAsia="en-GB"/>
              </w:rPr>
            </w:pPr>
            <w:r w:rsidRPr="008707AA">
              <w:rPr>
                <w:rFonts w:ascii="Century Gothic" w:eastAsia="Times New Roman" w:hAnsi="Century Gothic" w:cs="Arial"/>
                <w:color w:val="000000" w:themeColor="text1"/>
                <w:lang w:eastAsia="en-GB"/>
              </w:rPr>
              <w:t>Lisa Shaw &amp; Kelly Eyre</w:t>
            </w:r>
          </w:p>
        </w:tc>
      </w:tr>
      <w:tr w:rsidR="00D0724F" w:rsidRPr="008707AA" w14:paraId="33DED50E" w14:textId="77777777" w:rsidTr="009A6F38">
        <w:trPr>
          <w:trHeight w:val="202"/>
        </w:trPr>
        <w:tc>
          <w:tcPr>
            <w:tcW w:w="3400" w:type="dxa"/>
          </w:tcPr>
          <w:p w14:paraId="246EC070" w14:textId="75517EF6" w:rsidR="00D0724F" w:rsidRPr="008707AA" w:rsidRDefault="00D0724F" w:rsidP="00D0724F">
            <w:pPr>
              <w:autoSpaceDE w:val="0"/>
              <w:autoSpaceDN w:val="0"/>
              <w:adjustRightInd w:val="0"/>
              <w:jc w:val="center"/>
              <w:rPr>
                <w:rFonts w:ascii="Century Gothic" w:eastAsia="Arial" w:hAnsi="Century Gothic" w:cs="Arial"/>
                <w:color w:val="000000"/>
                <w:lang w:eastAsia="en-GB"/>
              </w:rPr>
            </w:pPr>
            <w:r w:rsidRPr="008707AA">
              <w:rPr>
                <w:rFonts w:ascii="Century Gothic" w:eastAsia="Arial" w:hAnsi="Century Gothic" w:cs="Arial"/>
                <w:color w:val="000000"/>
                <w:lang w:eastAsia="en-GB"/>
              </w:rPr>
              <w:t>Sep 2025</w:t>
            </w:r>
          </w:p>
        </w:tc>
        <w:tc>
          <w:tcPr>
            <w:tcW w:w="3400" w:type="dxa"/>
          </w:tcPr>
          <w:p w14:paraId="47D95C3B" w14:textId="42D041E6" w:rsidR="00D0724F" w:rsidRPr="008707AA" w:rsidRDefault="00D0724F" w:rsidP="00D0724F">
            <w:pPr>
              <w:autoSpaceDE w:val="0"/>
              <w:autoSpaceDN w:val="0"/>
              <w:adjustRightInd w:val="0"/>
              <w:jc w:val="center"/>
              <w:rPr>
                <w:rFonts w:ascii="Century Gothic" w:eastAsia="Arial" w:hAnsi="Century Gothic" w:cs="Arial"/>
                <w:color w:val="000000"/>
                <w:lang w:eastAsia="en-GB"/>
              </w:rPr>
            </w:pPr>
            <w:r w:rsidRPr="008707AA">
              <w:rPr>
                <w:rFonts w:ascii="Century Gothic" w:eastAsia="Times New Roman" w:hAnsi="Century Gothic" w:cs="Arial"/>
                <w:color w:val="000000" w:themeColor="text1"/>
                <w:lang w:eastAsia="en-GB"/>
              </w:rPr>
              <w:t>Policy reviewed</w:t>
            </w:r>
          </w:p>
        </w:tc>
        <w:tc>
          <w:tcPr>
            <w:tcW w:w="3401" w:type="dxa"/>
          </w:tcPr>
          <w:p w14:paraId="78B43193" w14:textId="4A7CF895" w:rsidR="00D0724F" w:rsidRPr="008707AA" w:rsidRDefault="00D0724F" w:rsidP="00D0724F">
            <w:pPr>
              <w:autoSpaceDE w:val="0"/>
              <w:autoSpaceDN w:val="0"/>
              <w:adjustRightInd w:val="0"/>
              <w:jc w:val="center"/>
              <w:rPr>
                <w:rFonts w:ascii="Century Gothic" w:eastAsia="Arial" w:hAnsi="Century Gothic" w:cs="Arial"/>
                <w:color w:val="000000"/>
                <w:lang w:eastAsia="en-GB"/>
              </w:rPr>
            </w:pPr>
            <w:r w:rsidRPr="008707AA">
              <w:rPr>
                <w:rFonts w:ascii="Century Gothic" w:eastAsia="Times New Roman" w:hAnsi="Century Gothic" w:cs="Arial"/>
                <w:color w:val="000000" w:themeColor="text1"/>
                <w:lang w:eastAsia="en-GB"/>
              </w:rPr>
              <w:t>Lisa Shaw &amp; Kelly Eyre</w:t>
            </w:r>
          </w:p>
        </w:tc>
      </w:tr>
    </w:tbl>
    <w:p w14:paraId="1C290576" w14:textId="77777777" w:rsidR="003807A8" w:rsidRPr="008707AA" w:rsidRDefault="003807A8" w:rsidP="207B3241">
      <w:pPr>
        <w:rPr>
          <w:rFonts w:ascii="Century Gothic" w:eastAsia="Arial" w:hAnsi="Century Gothic" w:cs="Arial"/>
        </w:rPr>
      </w:pPr>
    </w:p>
    <w:p w14:paraId="35F9BBDA" w14:textId="77777777" w:rsidR="008707AA" w:rsidRDefault="008707AA" w:rsidP="207B3241">
      <w:pPr>
        <w:autoSpaceDE w:val="0"/>
        <w:autoSpaceDN w:val="0"/>
        <w:adjustRightInd w:val="0"/>
        <w:rPr>
          <w:rFonts w:ascii="Century Gothic" w:eastAsia="Arial" w:hAnsi="Century Gothic" w:cs="Arial"/>
          <w:b/>
          <w:bCs/>
          <w:color w:val="000000" w:themeColor="text1"/>
          <w:lang w:eastAsia="en-GB"/>
        </w:rPr>
      </w:pPr>
    </w:p>
    <w:p w14:paraId="19531499" w14:textId="66DFE24E" w:rsidR="003807A8" w:rsidRPr="008707AA" w:rsidRDefault="0541DC24" w:rsidP="207B3241">
      <w:pPr>
        <w:autoSpaceDE w:val="0"/>
        <w:autoSpaceDN w:val="0"/>
        <w:adjustRightInd w:val="0"/>
        <w:rPr>
          <w:rFonts w:ascii="Century Gothic" w:eastAsia="Arial" w:hAnsi="Century Gothic" w:cs="Arial"/>
          <w:b/>
          <w:bCs/>
          <w:color w:val="000000"/>
          <w:lang w:eastAsia="en-GB"/>
        </w:rPr>
      </w:pPr>
      <w:r w:rsidRPr="008707AA">
        <w:rPr>
          <w:rFonts w:ascii="Century Gothic" w:eastAsia="Arial" w:hAnsi="Century Gothic" w:cs="Arial"/>
          <w:b/>
          <w:bCs/>
          <w:color w:val="000000" w:themeColor="text1"/>
          <w:lang w:eastAsia="en-GB"/>
        </w:rPr>
        <w:t xml:space="preserve">Ratification by </w:t>
      </w:r>
      <w:r w:rsidR="00560F61" w:rsidRPr="008707AA">
        <w:rPr>
          <w:rFonts w:ascii="Century Gothic" w:eastAsia="Arial" w:hAnsi="Century Gothic" w:cs="Arial"/>
          <w:b/>
          <w:bCs/>
          <w:color w:val="000000" w:themeColor="text1"/>
          <w:lang w:eastAsia="en-GB"/>
        </w:rPr>
        <w:t>Management Group</w:t>
      </w:r>
      <w:r w:rsidRPr="008707AA">
        <w:rPr>
          <w:rFonts w:ascii="Century Gothic" w:eastAsia="Arial" w:hAnsi="Century Gothic" w:cs="Arial"/>
          <w:b/>
          <w:bCs/>
          <w:color w:val="000000" w:themeColor="text1"/>
          <w:lang w:eastAsia="en-GB"/>
        </w:rPr>
        <w:t xml:space="preserve"> </w:t>
      </w:r>
    </w:p>
    <w:p w14:paraId="2349F219" w14:textId="77777777" w:rsidR="003807A8" w:rsidRPr="008707AA" w:rsidRDefault="003807A8" w:rsidP="207B3241">
      <w:pPr>
        <w:autoSpaceDE w:val="0"/>
        <w:autoSpaceDN w:val="0"/>
        <w:adjustRightInd w:val="0"/>
        <w:rPr>
          <w:rFonts w:ascii="Century Gothic" w:eastAsia="Arial" w:hAnsi="Century Gothic" w:cs="Arial"/>
          <w:color w:val="000000"/>
          <w:lang w:eastAsia="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3400"/>
        <w:gridCol w:w="3400"/>
        <w:gridCol w:w="3401"/>
      </w:tblGrid>
      <w:tr w:rsidR="003807A8" w:rsidRPr="008707AA" w14:paraId="3D83BB26" w14:textId="77777777" w:rsidTr="009A6F38">
        <w:trPr>
          <w:trHeight w:val="202"/>
        </w:trPr>
        <w:tc>
          <w:tcPr>
            <w:tcW w:w="3400" w:type="dxa"/>
            <w:shd w:val="clear" w:color="auto" w:fill="B4C6E7" w:themeFill="accent5" w:themeFillTint="66"/>
          </w:tcPr>
          <w:p w14:paraId="66D96B9E" w14:textId="77777777" w:rsidR="003807A8" w:rsidRPr="008707AA" w:rsidRDefault="0541DC24" w:rsidP="207B3241">
            <w:pPr>
              <w:autoSpaceDE w:val="0"/>
              <w:autoSpaceDN w:val="0"/>
              <w:adjustRightInd w:val="0"/>
              <w:rPr>
                <w:rFonts w:ascii="Century Gothic" w:eastAsia="Arial" w:hAnsi="Century Gothic" w:cs="Arial"/>
                <w:color w:val="000000"/>
                <w:lang w:eastAsia="en-GB"/>
              </w:rPr>
            </w:pPr>
            <w:r w:rsidRPr="008707AA">
              <w:rPr>
                <w:rFonts w:ascii="Century Gothic" w:eastAsia="Arial" w:hAnsi="Century Gothic" w:cs="Arial"/>
                <w:color w:val="000000" w:themeColor="text1"/>
                <w:lang w:eastAsia="en-GB"/>
              </w:rPr>
              <w:t xml:space="preserve">Academic year </w:t>
            </w:r>
          </w:p>
        </w:tc>
        <w:tc>
          <w:tcPr>
            <w:tcW w:w="3400" w:type="dxa"/>
            <w:shd w:val="clear" w:color="auto" w:fill="B4C6E7" w:themeFill="accent5" w:themeFillTint="66"/>
          </w:tcPr>
          <w:p w14:paraId="3E0271A1" w14:textId="77777777" w:rsidR="003807A8" w:rsidRPr="008707AA" w:rsidRDefault="0541DC24" w:rsidP="207B3241">
            <w:pPr>
              <w:autoSpaceDE w:val="0"/>
              <w:autoSpaceDN w:val="0"/>
              <w:adjustRightInd w:val="0"/>
              <w:rPr>
                <w:rFonts w:ascii="Century Gothic" w:eastAsia="Arial" w:hAnsi="Century Gothic" w:cs="Arial"/>
                <w:color w:val="000000"/>
                <w:lang w:eastAsia="en-GB"/>
              </w:rPr>
            </w:pPr>
            <w:r w:rsidRPr="008707AA">
              <w:rPr>
                <w:rFonts w:ascii="Century Gothic" w:eastAsia="Arial" w:hAnsi="Century Gothic" w:cs="Arial"/>
                <w:color w:val="000000" w:themeColor="text1"/>
                <w:lang w:eastAsia="en-GB"/>
              </w:rPr>
              <w:t xml:space="preserve">Date of ratification </w:t>
            </w:r>
          </w:p>
        </w:tc>
        <w:tc>
          <w:tcPr>
            <w:tcW w:w="3401" w:type="dxa"/>
            <w:shd w:val="clear" w:color="auto" w:fill="B4C6E7" w:themeFill="accent5" w:themeFillTint="66"/>
          </w:tcPr>
          <w:p w14:paraId="7ECDF02C" w14:textId="77777777" w:rsidR="003807A8" w:rsidRPr="008707AA" w:rsidRDefault="0541DC24" w:rsidP="207B3241">
            <w:pPr>
              <w:autoSpaceDE w:val="0"/>
              <w:autoSpaceDN w:val="0"/>
              <w:adjustRightInd w:val="0"/>
              <w:rPr>
                <w:rFonts w:ascii="Century Gothic" w:eastAsia="Arial" w:hAnsi="Century Gothic" w:cs="Arial"/>
                <w:color w:val="000000"/>
                <w:lang w:eastAsia="en-GB"/>
              </w:rPr>
            </w:pPr>
            <w:r w:rsidRPr="008707AA">
              <w:rPr>
                <w:rFonts w:ascii="Century Gothic" w:eastAsia="Arial" w:hAnsi="Century Gothic" w:cs="Arial"/>
                <w:color w:val="000000" w:themeColor="text1"/>
                <w:lang w:eastAsia="en-GB"/>
              </w:rPr>
              <w:t xml:space="preserve">Chair of Governors </w:t>
            </w:r>
          </w:p>
        </w:tc>
      </w:tr>
      <w:tr w:rsidR="003807A8" w:rsidRPr="008707AA" w14:paraId="7E7012E2" w14:textId="77777777" w:rsidTr="009A6F38">
        <w:trPr>
          <w:trHeight w:val="202"/>
        </w:trPr>
        <w:tc>
          <w:tcPr>
            <w:tcW w:w="3400" w:type="dxa"/>
          </w:tcPr>
          <w:p w14:paraId="01AF81B1" w14:textId="096FD5DC" w:rsidR="003807A8" w:rsidRPr="008707AA" w:rsidRDefault="00D0724F" w:rsidP="207B3241">
            <w:pPr>
              <w:autoSpaceDE w:val="0"/>
              <w:autoSpaceDN w:val="0"/>
              <w:adjustRightInd w:val="0"/>
              <w:rPr>
                <w:rFonts w:ascii="Century Gothic" w:eastAsia="Arial" w:hAnsi="Century Gothic" w:cs="Arial"/>
                <w:lang w:eastAsia="en-GB"/>
              </w:rPr>
            </w:pPr>
            <w:r w:rsidRPr="008707AA">
              <w:rPr>
                <w:rFonts w:ascii="Century Gothic" w:eastAsia="Arial" w:hAnsi="Century Gothic" w:cs="Arial"/>
                <w:lang w:eastAsia="en-GB"/>
              </w:rPr>
              <w:t>2025-2026</w:t>
            </w:r>
          </w:p>
        </w:tc>
        <w:tc>
          <w:tcPr>
            <w:tcW w:w="3400" w:type="dxa"/>
          </w:tcPr>
          <w:p w14:paraId="450F1175" w14:textId="427752E9" w:rsidR="003807A8" w:rsidRPr="008707AA" w:rsidRDefault="00D0724F" w:rsidP="207B3241">
            <w:pPr>
              <w:autoSpaceDE w:val="0"/>
              <w:autoSpaceDN w:val="0"/>
              <w:adjustRightInd w:val="0"/>
              <w:rPr>
                <w:rFonts w:ascii="Century Gothic" w:eastAsia="Arial" w:hAnsi="Century Gothic" w:cs="Arial"/>
                <w:lang w:eastAsia="en-GB"/>
              </w:rPr>
            </w:pPr>
            <w:r w:rsidRPr="008707AA">
              <w:rPr>
                <w:rFonts w:ascii="Century Gothic" w:eastAsia="Arial" w:hAnsi="Century Gothic" w:cs="Arial"/>
                <w:lang w:eastAsia="en-GB"/>
              </w:rPr>
              <w:t>October 9</w:t>
            </w:r>
            <w:r w:rsidRPr="008707AA">
              <w:rPr>
                <w:rFonts w:ascii="Century Gothic" w:eastAsia="Arial" w:hAnsi="Century Gothic" w:cs="Arial"/>
                <w:vertAlign w:val="superscript"/>
                <w:lang w:eastAsia="en-GB"/>
              </w:rPr>
              <w:t>th</w:t>
            </w:r>
            <w:r w:rsidRPr="008707AA">
              <w:rPr>
                <w:rFonts w:ascii="Century Gothic" w:eastAsia="Arial" w:hAnsi="Century Gothic" w:cs="Arial"/>
                <w:lang w:eastAsia="en-GB"/>
              </w:rPr>
              <w:t xml:space="preserve"> 2025</w:t>
            </w:r>
          </w:p>
        </w:tc>
        <w:tc>
          <w:tcPr>
            <w:tcW w:w="3401" w:type="dxa"/>
            <w:shd w:val="clear" w:color="auto" w:fill="FFFF00"/>
          </w:tcPr>
          <w:p w14:paraId="6E1D8B26" w14:textId="1F6FBE3C" w:rsidR="003807A8" w:rsidRPr="008707AA" w:rsidRDefault="0541DC24" w:rsidP="207B3241">
            <w:pPr>
              <w:autoSpaceDE w:val="0"/>
              <w:autoSpaceDN w:val="0"/>
              <w:adjustRightInd w:val="0"/>
              <w:rPr>
                <w:rFonts w:ascii="Century Gothic" w:eastAsia="Arial" w:hAnsi="Century Gothic" w:cs="Arial"/>
                <w:lang w:eastAsia="en-GB"/>
              </w:rPr>
            </w:pPr>
            <w:r w:rsidRPr="008707AA">
              <w:rPr>
                <w:rFonts w:ascii="Century Gothic" w:eastAsia="Arial" w:hAnsi="Century Gothic" w:cs="Arial"/>
                <w:lang w:eastAsia="en-GB"/>
              </w:rPr>
              <w:t xml:space="preserve"> </w:t>
            </w:r>
            <w:r w:rsidR="00D0724F" w:rsidRPr="008707AA">
              <w:rPr>
                <w:rFonts w:ascii="Century Gothic" w:eastAsia="Arial" w:hAnsi="Century Gothic" w:cs="Arial"/>
                <w:lang w:eastAsia="en-GB"/>
              </w:rPr>
              <w:t>TBC</w:t>
            </w:r>
          </w:p>
        </w:tc>
      </w:tr>
      <w:tr w:rsidR="003807A8" w:rsidRPr="008707AA" w14:paraId="57E4A716" w14:textId="77777777" w:rsidTr="009A6F38">
        <w:trPr>
          <w:trHeight w:val="202"/>
        </w:trPr>
        <w:tc>
          <w:tcPr>
            <w:tcW w:w="3400" w:type="dxa"/>
          </w:tcPr>
          <w:p w14:paraId="2C915F77" w14:textId="77777777" w:rsidR="003807A8" w:rsidRPr="008707AA" w:rsidRDefault="003807A8" w:rsidP="207B3241">
            <w:pPr>
              <w:autoSpaceDE w:val="0"/>
              <w:autoSpaceDN w:val="0"/>
              <w:adjustRightInd w:val="0"/>
              <w:rPr>
                <w:rFonts w:ascii="Century Gothic" w:eastAsia="Arial" w:hAnsi="Century Gothic" w:cs="Arial"/>
                <w:b/>
                <w:bCs/>
                <w:lang w:eastAsia="en-GB"/>
              </w:rPr>
            </w:pPr>
          </w:p>
        </w:tc>
        <w:tc>
          <w:tcPr>
            <w:tcW w:w="3400" w:type="dxa"/>
          </w:tcPr>
          <w:p w14:paraId="60081957" w14:textId="77777777" w:rsidR="003807A8" w:rsidRPr="008707AA" w:rsidRDefault="003807A8" w:rsidP="207B3241">
            <w:pPr>
              <w:autoSpaceDE w:val="0"/>
              <w:autoSpaceDN w:val="0"/>
              <w:adjustRightInd w:val="0"/>
              <w:rPr>
                <w:rFonts w:ascii="Century Gothic" w:eastAsia="Arial" w:hAnsi="Century Gothic" w:cs="Arial"/>
                <w:lang w:eastAsia="en-GB"/>
              </w:rPr>
            </w:pPr>
          </w:p>
        </w:tc>
        <w:tc>
          <w:tcPr>
            <w:tcW w:w="3401" w:type="dxa"/>
          </w:tcPr>
          <w:p w14:paraId="31C118E4" w14:textId="77777777" w:rsidR="003807A8" w:rsidRPr="008707AA" w:rsidRDefault="003807A8" w:rsidP="207B3241">
            <w:pPr>
              <w:autoSpaceDE w:val="0"/>
              <w:autoSpaceDN w:val="0"/>
              <w:adjustRightInd w:val="0"/>
              <w:rPr>
                <w:rFonts w:ascii="Century Gothic" w:eastAsia="Arial" w:hAnsi="Century Gothic" w:cs="Arial"/>
                <w:lang w:eastAsia="en-GB"/>
              </w:rPr>
            </w:pPr>
          </w:p>
        </w:tc>
      </w:tr>
    </w:tbl>
    <w:p w14:paraId="3899B46D" w14:textId="269B8E77" w:rsidR="207B3241" w:rsidRPr="008707AA" w:rsidRDefault="207B3241" w:rsidP="207B3241">
      <w:pPr>
        <w:pStyle w:val="Header"/>
        <w:rPr>
          <w:rFonts w:ascii="Century Gothic" w:hAnsi="Century Gothic" w:cs="Arial"/>
          <w:b/>
          <w:bCs/>
        </w:rPr>
      </w:pPr>
    </w:p>
    <w:p w14:paraId="6F3F88A9" w14:textId="1223098A" w:rsidR="003807A8" w:rsidRPr="008707AA" w:rsidRDefault="003807A8" w:rsidP="00E42955">
      <w:pPr>
        <w:pStyle w:val="Header"/>
        <w:rPr>
          <w:rFonts w:ascii="Century Gothic" w:hAnsi="Century Gothic" w:cs="Arial"/>
          <w:b/>
          <w:bCs/>
        </w:rPr>
      </w:pPr>
      <w:r w:rsidRPr="008707AA">
        <w:rPr>
          <w:rFonts w:ascii="Century Gothic" w:hAnsi="Century Gothic" w:cs="Arial"/>
          <w:b/>
          <w:bCs/>
        </w:rPr>
        <w:lastRenderedPageBreak/>
        <w:t xml:space="preserve">Summary of </w:t>
      </w:r>
      <w:r w:rsidR="00731CA5" w:rsidRPr="008707AA">
        <w:rPr>
          <w:rFonts w:ascii="Century Gothic" w:hAnsi="Century Gothic" w:cs="Arial"/>
          <w:b/>
          <w:bCs/>
        </w:rPr>
        <w:t xml:space="preserve">Safeguarding </w:t>
      </w:r>
      <w:r w:rsidRPr="008707AA">
        <w:rPr>
          <w:rFonts w:ascii="Century Gothic" w:hAnsi="Century Gothic" w:cs="Arial"/>
          <w:b/>
          <w:bCs/>
        </w:rPr>
        <w:t>Procedures</w:t>
      </w:r>
    </w:p>
    <w:p w14:paraId="736AB9F2" w14:textId="77777777" w:rsidR="003807A8" w:rsidRPr="008707AA" w:rsidRDefault="003807A8" w:rsidP="00E42955">
      <w:pPr>
        <w:pStyle w:val="Header"/>
        <w:rPr>
          <w:rFonts w:ascii="Century Gothic" w:hAnsi="Century Gothic" w:cs="Arial"/>
        </w:rPr>
      </w:pPr>
    </w:p>
    <w:tbl>
      <w:tblPr>
        <w:tblW w:w="10582"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10636"/>
      </w:tblGrid>
      <w:tr w:rsidR="000612B0" w:rsidRPr="008707AA" w14:paraId="248723B5" w14:textId="77777777" w:rsidTr="207B3241">
        <w:trPr>
          <w:trHeight w:val="1935"/>
        </w:trPr>
        <w:tc>
          <w:tcPr>
            <w:tcW w:w="10582" w:type="dxa"/>
          </w:tcPr>
          <w:p w14:paraId="606C712C" w14:textId="50A5EC13" w:rsidR="000612B0" w:rsidRPr="008707AA" w:rsidRDefault="000612B0" w:rsidP="00E42955">
            <w:pPr>
              <w:pStyle w:val="Header"/>
              <w:rPr>
                <w:rFonts w:ascii="Century Gothic" w:hAnsi="Century Gothic" w:cs="Arial"/>
              </w:rPr>
            </w:pPr>
            <w:r w:rsidRPr="008707AA">
              <w:rPr>
                <w:rFonts w:ascii="Century Gothic" w:hAnsi="Century Gothic" w:cs="Arial"/>
                <w:color w:val="000000" w:themeColor="text1"/>
              </w:rPr>
              <w:t xml:space="preserve">Our procedure </w:t>
            </w:r>
            <w:r w:rsidRPr="008707AA">
              <w:rPr>
                <w:rFonts w:ascii="Century Gothic" w:hAnsi="Century Gothic" w:cs="Arial"/>
              </w:rPr>
              <w:t>if there is a concern about child welfare or safeguarding is:-</w:t>
            </w:r>
          </w:p>
          <w:p w14:paraId="085E733E" w14:textId="2A77B8F0" w:rsidR="00D0724F" w:rsidRPr="008707AA" w:rsidRDefault="00D0724F" w:rsidP="00E42955">
            <w:pPr>
              <w:pStyle w:val="Header"/>
              <w:rPr>
                <w:rFonts w:ascii="Century Gothic" w:hAnsi="Century Gothic" w:cs="Arial"/>
              </w:rPr>
            </w:pPr>
          </w:p>
          <w:p w14:paraId="3B06A17A" w14:textId="77777777" w:rsidR="00D0724F" w:rsidRPr="008707AA" w:rsidRDefault="00D0724F" w:rsidP="00D0724F">
            <w:pPr>
              <w:pStyle w:val="Header"/>
              <w:rPr>
                <w:rFonts w:ascii="Century Gothic" w:hAnsi="Century Gothic" w:cs="Arial"/>
              </w:rPr>
            </w:pPr>
            <w:r w:rsidRPr="008707AA">
              <w:rPr>
                <w:rFonts w:ascii="Century Gothic" w:hAnsi="Century Gothic" w:cs="Arial"/>
                <w:color w:val="000000" w:themeColor="text1"/>
              </w:rPr>
              <w:t xml:space="preserve">Our procedure </w:t>
            </w:r>
            <w:r w:rsidRPr="008707AA">
              <w:rPr>
                <w:rFonts w:ascii="Century Gothic" w:hAnsi="Century Gothic" w:cs="Arial"/>
              </w:rPr>
              <w:t>if there is a concern about child welfare or safeguarding is:-</w:t>
            </w:r>
          </w:p>
          <w:p w14:paraId="086DA3F5" w14:textId="77777777" w:rsidR="00D0724F" w:rsidRPr="008707AA" w:rsidRDefault="00D0724F" w:rsidP="00D0724F">
            <w:pPr>
              <w:pStyle w:val="Header"/>
              <w:rPr>
                <w:rFonts w:ascii="Century Gothic" w:hAnsi="Century Gothic" w:cs="Arial"/>
              </w:rPr>
            </w:pPr>
          </w:p>
          <w:p w14:paraId="7137B149" w14:textId="77777777" w:rsidR="00D0724F" w:rsidRPr="008707AA" w:rsidRDefault="00D0724F" w:rsidP="00D0724F">
            <w:pPr>
              <w:pStyle w:val="Header"/>
              <w:numPr>
                <w:ilvl w:val="0"/>
                <w:numId w:val="42"/>
              </w:numPr>
              <w:tabs>
                <w:tab w:val="clear" w:pos="4513"/>
                <w:tab w:val="clear" w:pos="9026"/>
                <w:tab w:val="center" w:pos="4320"/>
                <w:tab w:val="right" w:pos="8640"/>
              </w:tabs>
              <w:ind w:left="455" w:hanging="283"/>
              <w:rPr>
                <w:rFonts w:ascii="Century Gothic" w:hAnsi="Century Gothic" w:cs="Arial"/>
                <w:color w:val="000000" w:themeColor="text1"/>
              </w:rPr>
            </w:pPr>
            <w:r w:rsidRPr="008707AA">
              <w:rPr>
                <w:rFonts w:ascii="Century Gothic" w:hAnsi="Century Gothic" w:cs="Arial"/>
                <w:color w:val="000000" w:themeColor="text1"/>
              </w:rPr>
              <w:t xml:space="preserve">Staff should log any concerns onto the schools Child Protection Online Management System (CPOMS) and telephone the DSL or Deputy DSL to report immediate concerns which require action. </w:t>
            </w:r>
            <w:r w:rsidRPr="008707AA">
              <w:rPr>
                <w:rFonts w:ascii="Century Gothic" w:hAnsi="Century Gothic" w:cs="Arial"/>
                <w:color w:val="000000" w:themeColor="text1"/>
              </w:rPr>
              <w:br/>
            </w:r>
          </w:p>
          <w:p w14:paraId="00994212" w14:textId="77777777" w:rsidR="00D0724F" w:rsidRPr="008707AA" w:rsidRDefault="00D0724F" w:rsidP="00D0724F">
            <w:pPr>
              <w:pStyle w:val="Header"/>
              <w:numPr>
                <w:ilvl w:val="0"/>
                <w:numId w:val="42"/>
              </w:numPr>
              <w:tabs>
                <w:tab w:val="clear" w:pos="4513"/>
                <w:tab w:val="clear" w:pos="9026"/>
                <w:tab w:val="center" w:pos="4320"/>
                <w:tab w:val="right" w:pos="8640"/>
              </w:tabs>
              <w:ind w:left="455" w:hanging="283"/>
              <w:rPr>
                <w:rFonts w:ascii="Century Gothic" w:hAnsi="Century Gothic" w:cs="Arial"/>
                <w:color w:val="000000" w:themeColor="text1"/>
              </w:rPr>
            </w:pPr>
            <w:r w:rsidRPr="008707AA">
              <w:rPr>
                <w:rFonts w:ascii="Century Gothic" w:hAnsi="Century Gothic" w:cs="Arial"/>
                <w:color w:val="000000" w:themeColor="text1"/>
              </w:rPr>
              <w:t xml:space="preserve">Staff working with children are advised to maintain an attitude of </w:t>
            </w:r>
            <w:r w:rsidRPr="008707AA">
              <w:rPr>
                <w:rFonts w:ascii="Century Gothic" w:hAnsi="Century Gothic" w:cs="Arial"/>
                <w:b/>
                <w:color w:val="000000" w:themeColor="text1"/>
              </w:rPr>
              <w:t>‘it could happen here’</w:t>
            </w:r>
            <w:r w:rsidRPr="008707AA">
              <w:rPr>
                <w:rFonts w:ascii="Century Gothic" w:hAnsi="Century Gothic" w:cs="Arial"/>
                <w:color w:val="000000" w:themeColor="text1"/>
              </w:rPr>
              <w:t xml:space="preserve"> where safeguarding is concerned. When concerned about the welfare of a child, staff should always act in the best interests of the child.</w:t>
            </w:r>
            <w:r w:rsidRPr="008707AA">
              <w:rPr>
                <w:rFonts w:ascii="Century Gothic" w:hAnsi="Century Gothic" w:cs="Arial"/>
                <w:color w:val="000000" w:themeColor="text1"/>
              </w:rPr>
              <w:br/>
            </w:r>
          </w:p>
          <w:p w14:paraId="12886C75" w14:textId="77777777" w:rsidR="00D0724F" w:rsidRPr="008707AA" w:rsidRDefault="00D0724F" w:rsidP="00D0724F">
            <w:pPr>
              <w:pStyle w:val="Header"/>
              <w:numPr>
                <w:ilvl w:val="0"/>
                <w:numId w:val="42"/>
              </w:numPr>
              <w:tabs>
                <w:tab w:val="clear" w:pos="4513"/>
                <w:tab w:val="clear" w:pos="9026"/>
                <w:tab w:val="center" w:pos="4320"/>
                <w:tab w:val="right" w:pos="8640"/>
              </w:tabs>
              <w:ind w:left="455" w:hanging="283"/>
              <w:rPr>
                <w:rFonts w:ascii="Century Gothic" w:hAnsi="Century Gothic" w:cs="Arial"/>
                <w:color w:val="000000" w:themeColor="text1"/>
              </w:rPr>
            </w:pPr>
            <w:r w:rsidRPr="008707AA">
              <w:rPr>
                <w:rFonts w:ascii="Century Gothic" w:hAnsi="Century Gothic" w:cs="Arial"/>
                <w:color w:val="000000" w:themeColor="text1"/>
              </w:rPr>
              <w:t xml:space="preserve">If staff have any concerns about a child’s welfare, they should act on them </w:t>
            </w:r>
            <w:r w:rsidRPr="008707AA">
              <w:rPr>
                <w:rFonts w:ascii="Century Gothic" w:hAnsi="Century Gothic" w:cs="Arial"/>
                <w:b/>
                <w:color w:val="000000" w:themeColor="text1"/>
              </w:rPr>
              <w:t>immediately</w:t>
            </w:r>
          </w:p>
          <w:p w14:paraId="2982E784" w14:textId="77777777" w:rsidR="00D0724F" w:rsidRPr="008707AA" w:rsidRDefault="00D0724F" w:rsidP="00D0724F">
            <w:pPr>
              <w:pStyle w:val="Header"/>
              <w:tabs>
                <w:tab w:val="clear" w:pos="4513"/>
                <w:tab w:val="clear" w:pos="9026"/>
                <w:tab w:val="center" w:pos="4320"/>
                <w:tab w:val="right" w:pos="8640"/>
              </w:tabs>
              <w:rPr>
                <w:rFonts w:ascii="Century Gothic" w:hAnsi="Century Gothic" w:cs="Arial"/>
                <w:color w:val="000000" w:themeColor="text1"/>
              </w:rPr>
            </w:pPr>
          </w:p>
          <w:p w14:paraId="1DF87006" w14:textId="77777777" w:rsidR="00D0724F" w:rsidRPr="008707AA" w:rsidRDefault="00D0724F" w:rsidP="00D0724F">
            <w:pPr>
              <w:pStyle w:val="Header"/>
              <w:tabs>
                <w:tab w:val="clear" w:pos="4513"/>
                <w:tab w:val="clear" w:pos="9026"/>
                <w:tab w:val="center" w:pos="4320"/>
                <w:tab w:val="right" w:pos="8640"/>
              </w:tabs>
              <w:rPr>
                <w:rFonts w:ascii="Century Gothic" w:hAnsi="Century Gothic" w:cs="Arial"/>
                <w:color w:val="000000" w:themeColor="text1"/>
              </w:rPr>
            </w:pPr>
            <w:r w:rsidRPr="008707AA">
              <w:rPr>
                <w:rFonts w:ascii="Century Gothic" w:hAnsi="Century Gothic" w:cs="Arial"/>
                <w:noProof/>
                <w:lang w:eastAsia="en-GB"/>
              </w:rPr>
              <w:drawing>
                <wp:inline distT="0" distB="0" distL="0" distR="0" wp14:anchorId="76C3213E" wp14:editId="36DF45B4">
                  <wp:extent cx="6545525" cy="3697070"/>
                  <wp:effectExtent l="38100" t="38100" r="33655" b="36830"/>
                  <wp:docPr id="1" name="Diagram 1"/>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3" r:lo="rId14" r:qs="rId15" r:cs="rId16"/>
                    </a:graphicData>
                  </a:graphic>
                </wp:inline>
              </w:drawing>
            </w:r>
          </w:p>
          <w:p w14:paraId="3C16A8C0" w14:textId="77777777" w:rsidR="00731CA5" w:rsidRPr="008707AA" w:rsidRDefault="00731CA5" w:rsidP="00616C26">
            <w:pPr>
              <w:pStyle w:val="Header"/>
              <w:tabs>
                <w:tab w:val="clear" w:pos="4513"/>
                <w:tab w:val="clear" w:pos="9026"/>
                <w:tab w:val="center" w:pos="4320"/>
                <w:tab w:val="right" w:pos="8640"/>
              </w:tabs>
              <w:rPr>
                <w:rFonts w:ascii="Century Gothic" w:hAnsi="Century Gothic" w:cs="Arial"/>
                <w:color w:val="00B050"/>
              </w:rPr>
            </w:pPr>
          </w:p>
          <w:p w14:paraId="4421491A" w14:textId="77777777" w:rsidR="00616C26" w:rsidRPr="008707AA" w:rsidRDefault="00616C26" w:rsidP="00616C26">
            <w:pPr>
              <w:pStyle w:val="Header"/>
              <w:tabs>
                <w:tab w:val="clear" w:pos="4513"/>
                <w:tab w:val="clear" w:pos="9026"/>
                <w:tab w:val="center" w:pos="4320"/>
                <w:tab w:val="right" w:pos="8640"/>
              </w:tabs>
              <w:ind w:left="786"/>
              <w:rPr>
                <w:rFonts w:ascii="Century Gothic" w:hAnsi="Century Gothic" w:cs="Arial"/>
              </w:rPr>
            </w:pPr>
          </w:p>
          <w:p w14:paraId="02382E0B" w14:textId="77777777" w:rsidR="00616C26" w:rsidRPr="008707AA" w:rsidRDefault="00616C26" w:rsidP="00616C26">
            <w:pPr>
              <w:pStyle w:val="Header"/>
              <w:tabs>
                <w:tab w:val="clear" w:pos="4513"/>
                <w:tab w:val="clear" w:pos="9026"/>
                <w:tab w:val="center" w:pos="4320"/>
                <w:tab w:val="right" w:pos="8640"/>
              </w:tabs>
              <w:ind w:left="720"/>
              <w:rPr>
                <w:rFonts w:ascii="Century Gothic" w:hAnsi="Century Gothic" w:cs="Arial"/>
              </w:rPr>
            </w:pPr>
            <w:r w:rsidRPr="008707AA">
              <w:rPr>
                <w:rFonts w:ascii="Century Gothic" w:hAnsi="Century Gothic" w:cs="Arial"/>
                <w:noProof/>
              </w:rPr>
              <w:lastRenderedPageBreak/>
              <w:drawing>
                <wp:inline distT="0" distB="0" distL="0" distR="0" wp14:anchorId="65921D1C" wp14:editId="6589CE86">
                  <wp:extent cx="5753100" cy="548640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5753100" cy="5486400"/>
                          </a:xfrm>
                          <a:prstGeom prst="rect">
                            <a:avLst/>
                          </a:prstGeom>
                          <a:noFill/>
                          <a:ln>
                            <a:noFill/>
                          </a:ln>
                        </pic:spPr>
                      </pic:pic>
                    </a:graphicData>
                  </a:graphic>
                </wp:inline>
              </w:drawing>
            </w:r>
            <w:r w:rsidRPr="008707AA">
              <w:rPr>
                <w:rFonts w:ascii="Century Gothic" w:hAnsi="Century Gothic" w:cs="Arial"/>
              </w:rPr>
              <w:t xml:space="preserve">   </w:t>
            </w:r>
          </w:p>
          <w:p w14:paraId="47674110" w14:textId="72C4C7F6" w:rsidR="00601D28" w:rsidRPr="008707AA" w:rsidRDefault="00601D28" w:rsidP="00616C26">
            <w:pPr>
              <w:pStyle w:val="Header"/>
              <w:numPr>
                <w:ilvl w:val="0"/>
                <w:numId w:val="43"/>
              </w:numPr>
              <w:tabs>
                <w:tab w:val="clear" w:pos="4513"/>
                <w:tab w:val="clear" w:pos="9026"/>
                <w:tab w:val="center" w:pos="4320"/>
                <w:tab w:val="right" w:pos="8640"/>
              </w:tabs>
              <w:rPr>
                <w:rFonts w:ascii="Century Gothic" w:hAnsi="Century Gothic" w:cs="Arial"/>
              </w:rPr>
            </w:pPr>
            <w:r w:rsidRPr="008707AA">
              <w:rPr>
                <w:rFonts w:ascii="Century Gothic" w:hAnsi="Century Gothic" w:cs="Arial"/>
              </w:rPr>
              <w:t>Early Help Hubs: North 0161 234 1973, Central 0161 234 1975, South 0161 234 1977</w:t>
            </w:r>
          </w:p>
          <w:p w14:paraId="5F37EEB5" w14:textId="77777777" w:rsidR="00601D28" w:rsidRPr="008707AA" w:rsidRDefault="00601D28" w:rsidP="00616C26">
            <w:pPr>
              <w:pStyle w:val="Header"/>
              <w:numPr>
                <w:ilvl w:val="0"/>
                <w:numId w:val="43"/>
              </w:numPr>
              <w:tabs>
                <w:tab w:val="clear" w:pos="4513"/>
                <w:tab w:val="clear" w:pos="9026"/>
                <w:tab w:val="center" w:pos="4320"/>
                <w:tab w:val="right" w:pos="8640"/>
              </w:tabs>
              <w:rPr>
                <w:rFonts w:ascii="Century Gothic" w:hAnsi="Century Gothic" w:cs="Arial"/>
              </w:rPr>
            </w:pPr>
            <w:r w:rsidRPr="008707AA">
              <w:rPr>
                <w:rFonts w:ascii="Century Gothic" w:hAnsi="Century Gothic" w:cs="Arial"/>
              </w:rPr>
              <w:t>Social Care Advice &amp; Guidance Service: 0161 234 5001</w:t>
            </w:r>
          </w:p>
          <w:p w14:paraId="7FCD852B" w14:textId="77777777" w:rsidR="00601D28" w:rsidRPr="008707AA" w:rsidRDefault="00601D28" w:rsidP="00616C26">
            <w:pPr>
              <w:pStyle w:val="Header"/>
              <w:numPr>
                <w:ilvl w:val="0"/>
                <w:numId w:val="43"/>
              </w:numPr>
              <w:tabs>
                <w:tab w:val="clear" w:pos="4513"/>
                <w:tab w:val="clear" w:pos="9026"/>
                <w:tab w:val="center" w:pos="4320"/>
                <w:tab w:val="right" w:pos="8640"/>
              </w:tabs>
              <w:rPr>
                <w:rFonts w:ascii="Century Gothic" w:hAnsi="Century Gothic" w:cs="Arial"/>
              </w:rPr>
            </w:pPr>
            <w:r w:rsidRPr="008707AA">
              <w:rPr>
                <w:rFonts w:ascii="Century Gothic" w:hAnsi="Century Gothic" w:cs="Arial"/>
              </w:rPr>
              <w:t>Complex Safeguarding Hub Advice Line: 0161 226 4196</w:t>
            </w:r>
          </w:p>
          <w:p w14:paraId="0A7AC6A6" w14:textId="2B9FAE29" w:rsidR="00601D28" w:rsidRPr="008707AA" w:rsidRDefault="54F22605" w:rsidP="00616C26">
            <w:pPr>
              <w:pStyle w:val="Header"/>
              <w:numPr>
                <w:ilvl w:val="0"/>
                <w:numId w:val="43"/>
              </w:numPr>
              <w:tabs>
                <w:tab w:val="clear" w:pos="4513"/>
                <w:tab w:val="clear" w:pos="9026"/>
                <w:tab w:val="center" w:pos="4320"/>
                <w:tab w:val="right" w:pos="8640"/>
              </w:tabs>
              <w:rPr>
                <w:rFonts w:ascii="Century Gothic" w:hAnsi="Century Gothic" w:cs="Arial"/>
              </w:rPr>
            </w:pPr>
            <w:r w:rsidRPr="008707AA">
              <w:rPr>
                <w:rFonts w:ascii="Century Gothic" w:hAnsi="Century Gothic" w:cs="Arial"/>
              </w:rPr>
              <w:t>MCC Safeguarding in Education Team:</w:t>
            </w:r>
            <w:r w:rsidR="0368EC30" w:rsidRPr="008707AA">
              <w:rPr>
                <w:rFonts w:ascii="Century Gothic" w:hAnsi="Century Gothic" w:cs="Arial"/>
              </w:rPr>
              <w:t xml:space="preserve"> </w:t>
            </w:r>
            <w:hyperlink r:id="rId19">
              <w:r w:rsidR="7D49ED2D" w:rsidRPr="008707AA">
                <w:rPr>
                  <w:rStyle w:val="Hyperlink"/>
                  <w:rFonts w:ascii="Century Gothic" w:hAnsi="Century Gothic" w:cs="Arial"/>
                </w:rPr>
                <w:t>safeguardingedu@manchester.gov.uk</w:t>
              </w:r>
            </w:hyperlink>
            <w:r w:rsidR="7D49ED2D" w:rsidRPr="008707AA">
              <w:rPr>
                <w:rFonts w:ascii="Century Gothic" w:hAnsi="Century Gothic" w:cs="Arial"/>
              </w:rPr>
              <w:t xml:space="preserve">  </w:t>
            </w:r>
          </w:p>
          <w:p w14:paraId="232383E1" w14:textId="77777777" w:rsidR="000612B0" w:rsidRPr="008707AA" w:rsidRDefault="000612B0" w:rsidP="00601D28">
            <w:pPr>
              <w:pStyle w:val="Header"/>
              <w:tabs>
                <w:tab w:val="clear" w:pos="4513"/>
                <w:tab w:val="clear" w:pos="9026"/>
                <w:tab w:val="center" w:pos="4320"/>
                <w:tab w:val="right" w:pos="8640"/>
              </w:tabs>
              <w:rPr>
                <w:rFonts w:ascii="Century Gothic" w:hAnsi="Century Gothic" w:cs="Arial"/>
              </w:rPr>
            </w:pPr>
          </w:p>
        </w:tc>
      </w:tr>
    </w:tbl>
    <w:p w14:paraId="6F71AFD7" w14:textId="77777777" w:rsidR="00A2416A" w:rsidRPr="008707AA" w:rsidRDefault="00A2416A" w:rsidP="00E42955">
      <w:pPr>
        <w:pStyle w:val="Header"/>
        <w:rPr>
          <w:rFonts w:ascii="Century Gothic" w:hAnsi="Century Gothic" w:cs="Arial"/>
        </w:rPr>
      </w:pPr>
    </w:p>
    <w:tbl>
      <w:tblPr>
        <w:tblpPr w:leftFromText="180" w:rightFromText="180" w:vertAnchor="text" w:horzAnchor="margin" w:tblpY="160"/>
        <w:tblW w:w="1056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10568"/>
      </w:tblGrid>
      <w:tr w:rsidR="00264BEF" w:rsidRPr="008707AA" w14:paraId="13285CF3" w14:textId="77777777" w:rsidTr="00616C26">
        <w:trPr>
          <w:trHeight w:val="1403"/>
        </w:trPr>
        <w:tc>
          <w:tcPr>
            <w:tcW w:w="10568" w:type="dxa"/>
          </w:tcPr>
          <w:p w14:paraId="7773CA2E" w14:textId="1C66FC03" w:rsidR="00264BEF" w:rsidRPr="008707AA" w:rsidRDefault="00264BEF" w:rsidP="00E42955">
            <w:pPr>
              <w:pStyle w:val="Header"/>
              <w:rPr>
                <w:rFonts w:ascii="Century Gothic" w:hAnsi="Century Gothic" w:cs="Arial"/>
              </w:rPr>
            </w:pPr>
            <w:r w:rsidRPr="008707AA">
              <w:rPr>
                <w:rFonts w:ascii="Century Gothic" w:hAnsi="Century Gothic" w:cs="Arial"/>
                <w:color w:val="000000" w:themeColor="text1"/>
              </w:rPr>
              <w:t xml:space="preserve">Our procedure </w:t>
            </w:r>
            <w:r w:rsidRPr="008707AA">
              <w:rPr>
                <w:rFonts w:ascii="Century Gothic" w:hAnsi="Century Gothic" w:cs="Arial"/>
              </w:rPr>
              <w:t>if there is an allegation that an adult has harmed a child, or that a child is a risk from a named adult is;</w:t>
            </w:r>
          </w:p>
          <w:p w14:paraId="35DECE24" w14:textId="3F9706C2" w:rsidR="00D0724F" w:rsidRPr="008707AA" w:rsidRDefault="00D0724F" w:rsidP="00E42955">
            <w:pPr>
              <w:pStyle w:val="Header"/>
              <w:rPr>
                <w:rFonts w:ascii="Century Gothic" w:hAnsi="Century Gothic" w:cs="Arial"/>
              </w:rPr>
            </w:pPr>
          </w:p>
          <w:p w14:paraId="163E4B0E" w14:textId="5D482D3E" w:rsidR="00D0724F" w:rsidRPr="008707AA" w:rsidRDefault="00D0724F" w:rsidP="00D0724F">
            <w:pPr>
              <w:pStyle w:val="ListParagraph"/>
              <w:ind w:left="567" w:right="261"/>
              <w:jc w:val="both"/>
              <w:rPr>
                <w:rFonts w:ascii="Century Gothic" w:eastAsia="Times New Roman" w:hAnsi="Century Gothic" w:cs="Arial"/>
                <w:bCs/>
                <w:color w:val="000000" w:themeColor="text1"/>
                <w:lang w:val="en" w:eastAsia="en-GB"/>
              </w:rPr>
            </w:pPr>
            <w:r w:rsidRPr="008707AA">
              <w:rPr>
                <w:rFonts w:ascii="Century Gothic" w:eastAsia="Times New Roman" w:hAnsi="Century Gothic" w:cs="Arial"/>
                <w:bCs/>
                <w:color w:val="000000" w:themeColor="text1"/>
                <w:lang w:val="en" w:eastAsia="en-GB"/>
              </w:rPr>
              <w:t>All concerns of poor practice or possible child abuse by a person working in school must be reported immediately and without delay to the Head teacher or the Designated Safeguarding Lead (DSL) following the school</w:t>
            </w:r>
            <w:r w:rsidR="00560F61" w:rsidRPr="008707AA">
              <w:rPr>
                <w:rFonts w:ascii="Century Gothic" w:eastAsia="Times New Roman" w:hAnsi="Century Gothic" w:cs="Arial"/>
                <w:bCs/>
                <w:color w:val="000000" w:themeColor="text1"/>
                <w:lang w:val="en" w:eastAsia="en-GB"/>
              </w:rPr>
              <w:t>’</w:t>
            </w:r>
            <w:r w:rsidRPr="008707AA">
              <w:rPr>
                <w:rFonts w:ascii="Century Gothic" w:eastAsia="Times New Roman" w:hAnsi="Century Gothic" w:cs="Arial"/>
                <w:bCs/>
                <w:color w:val="000000" w:themeColor="text1"/>
                <w:lang w:val="en" w:eastAsia="en-GB"/>
              </w:rPr>
              <w:t>s reporting procedures.  Complaints regarding the Headteacher should be reported to the Chair of Governors.</w:t>
            </w:r>
          </w:p>
          <w:p w14:paraId="6ED205DD" w14:textId="77777777" w:rsidR="00D0724F" w:rsidRPr="008707AA" w:rsidRDefault="00D0724F" w:rsidP="00D0724F">
            <w:pPr>
              <w:ind w:left="567" w:right="261" w:hanging="567"/>
              <w:jc w:val="both"/>
              <w:rPr>
                <w:rFonts w:ascii="Century Gothic" w:eastAsia="Times New Roman" w:hAnsi="Century Gothic" w:cs="Arial"/>
                <w:bCs/>
                <w:color w:val="000000" w:themeColor="text1"/>
                <w:lang w:val="en" w:eastAsia="en-GB"/>
              </w:rPr>
            </w:pPr>
          </w:p>
          <w:p w14:paraId="0A37EED1" w14:textId="0B725B2E" w:rsidR="00D0724F" w:rsidRPr="008707AA" w:rsidRDefault="00D0724F" w:rsidP="00D0724F">
            <w:pPr>
              <w:ind w:left="567" w:right="261" w:hanging="567"/>
              <w:jc w:val="both"/>
              <w:rPr>
                <w:rFonts w:ascii="Century Gothic" w:eastAsia="Times New Roman" w:hAnsi="Century Gothic" w:cs="Arial"/>
                <w:bCs/>
                <w:color w:val="000000" w:themeColor="text1"/>
                <w:lang w:val="en" w:eastAsia="en-GB"/>
              </w:rPr>
            </w:pPr>
            <w:r w:rsidRPr="008707AA">
              <w:rPr>
                <w:rFonts w:ascii="Century Gothic" w:eastAsia="Times New Roman" w:hAnsi="Century Gothic" w:cs="Arial"/>
                <w:bCs/>
                <w:color w:val="000000" w:themeColor="text1"/>
                <w:lang w:val="en" w:eastAsia="en-GB"/>
              </w:rPr>
              <w:tab/>
              <w:t xml:space="preserve">The person/s who has witnessed the incident or has had an allegation disclosed to them, will make an immediate record which should include as much detail as possible; for example, the time, date, place of incident and/or disclosure, persons </w:t>
            </w:r>
            <w:r w:rsidRPr="008707AA">
              <w:rPr>
                <w:rFonts w:ascii="Century Gothic" w:eastAsia="Times New Roman" w:hAnsi="Century Gothic" w:cs="Arial"/>
                <w:bCs/>
                <w:color w:val="000000" w:themeColor="text1"/>
                <w:lang w:val="en" w:eastAsia="en-GB"/>
              </w:rPr>
              <w:lastRenderedPageBreak/>
              <w:t>present, what was witnessed, what was said etc. The account should be signed and dated.</w:t>
            </w:r>
          </w:p>
          <w:p w14:paraId="3D209BA6" w14:textId="27000207" w:rsidR="00D0724F" w:rsidRPr="008707AA" w:rsidRDefault="00D0724F" w:rsidP="00D0724F">
            <w:pPr>
              <w:ind w:left="567" w:right="261" w:hanging="567"/>
              <w:jc w:val="both"/>
              <w:rPr>
                <w:rFonts w:ascii="Century Gothic" w:eastAsia="Times New Roman" w:hAnsi="Century Gothic" w:cs="Arial"/>
                <w:bCs/>
                <w:color w:val="000000" w:themeColor="text1"/>
                <w:lang w:val="en" w:eastAsia="en-GB"/>
              </w:rPr>
            </w:pPr>
          </w:p>
          <w:p w14:paraId="1B15C050" w14:textId="77777777" w:rsidR="00D0724F" w:rsidRPr="008707AA" w:rsidRDefault="00D0724F" w:rsidP="00D0724F">
            <w:pPr>
              <w:ind w:left="567" w:right="261" w:firstLine="32"/>
              <w:jc w:val="both"/>
              <w:rPr>
                <w:rFonts w:ascii="Century Gothic" w:eastAsia="Times New Roman" w:hAnsi="Century Gothic" w:cs="Arial"/>
                <w:bCs/>
                <w:color w:val="000000" w:themeColor="text1"/>
                <w:lang w:val="en" w:eastAsia="en-GB"/>
              </w:rPr>
            </w:pPr>
            <w:r w:rsidRPr="008707AA">
              <w:rPr>
                <w:rFonts w:ascii="Century Gothic" w:hAnsi="Century Gothic" w:cs="Arial"/>
                <w:color w:val="000000"/>
                <w:lang w:eastAsia="en-GB"/>
              </w:rPr>
              <w:t xml:space="preserve">The person subject to the allegation will not be approached at this stage unless it is necessary to address the immediate safety of children.  </w:t>
            </w:r>
          </w:p>
          <w:p w14:paraId="2C7F8E10" w14:textId="77777777" w:rsidR="00D0724F" w:rsidRPr="008707AA" w:rsidRDefault="00D0724F" w:rsidP="00D0724F">
            <w:pPr>
              <w:ind w:left="567" w:hanging="567"/>
              <w:rPr>
                <w:rFonts w:ascii="Century Gothic" w:eastAsia="Times New Roman" w:hAnsi="Century Gothic" w:cs="Arial"/>
                <w:bCs/>
                <w:color w:val="000000" w:themeColor="text1"/>
                <w:lang w:val="en" w:eastAsia="en-GB"/>
              </w:rPr>
            </w:pPr>
          </w:p>
          <w:p w14:paraId="3479BCDA" w14:textId="77777777" w:rsidR="00D0724F" w:rsidRPr="008707AA" w:rsidRDefault="00D0724F" w:rsidP="00D0724F">
            <w:pPr>
              <w:ind w:left="567" w:hanging="567"/>
              <w:rPr>
                <w:rFonts w:ascii="Century Gothic" w:hAnsi="Century Gothic" w:cs="Arial"/>
                <w:color w:val="000000"/>
                <w:lang w:eastAsia="en-GB"/>
              </w:rPr>
            </w:pPr>
            <w:r w:rsidRPr="008707AA">
              <w:rPr>
                <w:rFonts w:ascii="Century Gothic" w:hAnsi="Century Gothic" w:cs="Arial"/>
                <w:lang w:val="en" w:eastAsia="en-GB"/>
              </w:rPr>
              <w:tab/>
              <w:t>The Head Teacher or DSL may conduct basic enquiries to establish the facts and identify any key information, however formal</w:t>
            </w:r>
            <w:r w:rsidRPr="008707AA">
              <w:rPr>
                <w:rFonts w:ascii="Century Gothic" w:hAnsi="Century Gothic" w:cs="Arial"/>
                <w:color w:val="000000"/>
                <w:lang w:eastAsia="en-GB"/>
              </w:rPr>
              <w:t xml:space="preserve"> interviews or further questioning of witnesses should not take place until </w:t>
            </w:r>
            <w:r w:rsidRPr="008707AA">
              <w:rPr>
                <w:rFonts w:ascii="Century Gothic" w:hAnsi="Century Gothic" w:cs="Arial"/>
              </w:rPr>
              <w:t xml:space="preserve">LADO </w:t>
            </w:r>
            <w:r w:rsidRPr="008707AA">
              <w:rPr>
                <w:rFonts w:ascii="Century Gothic" w:hAnsi="Century Gothic" w:cs="Arial"/>
                <w:color w:val="000000"/>
                <w:lang w:eastAsia="en-GB"/>
              </w:rPr>
              <w:t>advice has been sought. This is important if police involvement is necessary as further questioning of witnesses may have a negative impact on the criminal case.</w:t>
            </w:r>
          </w:p>
          <w:p w14:paraId="3D4EC426" w14:textId="77777777" w:rsidR="00D0724F" w:rsidRPr="008707AA" w:rsidRDefault="00D0724F" w:rsidP="00D0724F">
            <w:pPr>
              <w:ind w:left="567" w:hanging="567"/>
              <w:rPr>
                <w:rFonts w:ascii="Century Gothic" w:hAnsi="Century Gothic" w:cs="Arial"/>
                <w:color w:val="000000"/>
                <w:lang w:eastAsia="en-GB"/>
              </w:rPr>
            </w:pPr>
          </w:p>
          <w:p w14:paraId="11C7AE30" w14:textId="77777777" w:rsidR="00D0724F" w:rsidRPr="008707AA" w:rsidRDefault="00D0724F" w:rsidP="00D0724F">
            <w:pPr>
              <w:ind w:left="567" w:hanging="567"/>
              <w:jc w:val="both"/>
              <w:rPr>
                <w:rFonts w:ascii="Century Gothic" w:hAnsi="Century Gothic" w:cs="Arial"/>
                <w:color w:val="000000"/>
                <w:lang w:eastAsia="en-GB"/>
              </w:rPr>
            </w:pPr>
            <w:r w:rsidRPr="008707AA">
              <w:rPr>
                <w:rFonts w:ascii="Century Gothic" w:hAnsi="Century Gothic" w:cs="Arial"/>
                <w:color w:val="000000"/>
                <w:lang w:eastAsia="en-GB"/>
              </w:rPr>
              <w:tab/>
              <w:t xml:space="preserve">It may be necessary to contact the police immediately, and in advance of consultation with the LADO, for example if the accused individual is deemed to be an immediate risk to children or there is evidence of a possible criminal offence. Police reporting in these circumstances will not be delayed and the LADO will be notified as soon as practically possible. </w:t>
            </w:r>
          </w:p>
          <w:p w14:paraId="34722CBF" w14:textId="77777777" w:rsidR="00D0724F" w:rsidRPr="008707AA" w:rsidRDefault="00D0724F" w:rsidP="00D0724F">
            <w:pPr>
              <w:ind w:left="567" w:firstLine="32"/>
              <w:jc w:val="both"/>
              <w:rPr>
                <w:rFonts w:ascii="Century Gothic" w:hAnsi="Century Gothic" w:cs="Arial"/>
                <w:color w:val="00B050"/>
              </w:rPr>
            </w:pPr>
          </w:p>
          <w:p w14:paraId="1B2B75E7" w14:textId="77777777" w:rsidR="00D0724F" w:rsidRPr="008707AA" w:rsidRDefault="00D0724F" w:rsidP="00D0724F">
            <w:pPr>
              <w:ind w:left="567" w:firstLine="32"/>
              <w:jc w:val="both"/>
              <w:rPr>
                <w:rFonts w:ascii="Century Gothic" w:hAnsi="Century Gothic" w:cs="Arial"/>
              </w:rPr>
            </w:pPr>
            <w:r w:rsidRPr="008707AA">
              <w:rPr>
                <w:rFonts w:ascii="Century Gothic" w:hAnsi="Century Gothic" w:cs="Arial"/>
              </w:rPr>
              <w:t xml:space="preserve">All concerns including low-level should be reported to the head teacher or principal unless concerning the head teacher in which case it should be reported to the chair of governors, chair of the management committee or proprietor of an independent school (KCSIE Part 4) </w:t>
            </w:r>
          </w:p>
          <w:p w14:paraId="6D56E293" w14:textId="77777777" w:rsidR="00D0724F" w:rsidRPr="008707AA" w:rsidRDefault="00D0724F" w:rsidP="00D0724F">
            <w:pPr>
              <w:ind w:left="567" w:firstLine="32"/>
              <w:jc w:val="both"/>
              <w:rPr>
                <w:rFonts w:ascii="Century Gothic" w:hAnsi="Century Gothic" w:cs="Arial"/>
                <w:color w:val="000000"/>
                <w:lang w:eastAsia="en-GB"/>
              </w:rPr>
            </w:pPr>
          </w:p>
          <w:p w14:paraId="393F226E" w14:textId="77777777" w:rsidR="00D0724F" w:rsidRPr="008707AA" w:rsidRDefault="00D0724F" w:rsidP="00D0724F">
            <w:pPr>
              <w:pStyle w:val="ListParagraph"/>
              <w:ind w:left="567"/>
              <w:rPr>
                <w:rFonts w:ascii="Century Gothic" w:hAnsi="Century Gothic" w:cs="Arial"/>
              </w:rPr>
            </w:pPr>
            <w:r w:rsidRPr="008707AA">
              <w:rPr>
                <w:rFonts w:ascii="Century Gothic" w:eastAsia="Times New Roman" w:hAnsi="Century Gothic" w:cs="Arial"/>
              </w:rPr>
              <w:t xml:space="preserve">When a concern is reported or an allegation is made that meets the criteria set out below, the Headteacher (or other relevant senior leadership team member) must make a referral to the LADO </w:t>
            </w:r>
            <w:r w:rsidRPr="008707AA">
              <w:rPr>
                <w:rFonts w:ascii="Century Gothic" w:eastAsia="Times New Roman" w:hAnsi="Century Gothic" w:cs="Arial"/>
                <w:b/>
              </w:rPr>
              <w:t>immediately and within 24 hours</w:t>
            </w:r>
            <w:r w:rsidRPr="008707AA">
              <w:rPr>
                <w:rFonts w:ascii="Century Gothic" w:eastAsia="Times New Roman" w:hAnsi="Century Gothic" w:cs="Arial"/>
              </w:rPr>
              <w:t>:</w:t>
            </w:r>
          </w:p>
          <w:p w14:paraId="4618A7B5" w14:textId="77777777" w:rsidR="00D0724F" w:rsidRPr="008707AA" w:rsidRDefault="00D0724F" w:rsidP="00D0724F">
            <w:pPr>
              <w:pStyle w:val="ListParagraph"/>
              <w:ind w:left="567" w:right="261" w:hanging="567"/>
              <w:jc w:val="both"/>
              <w:rPr>
                <w:rFonts w:ascii="Century Gothic" w:eastAsia="Times New Roman" w:hAnsi="Century Gothic" w:cs="Arial"/>
              </w:rPr>
            </w:pPr>
          </w:p>
          <w:p w14:paraId="3AE6AB1D" w14:textId="77777777" w:rsidR="00D0724F" w:rsidRPr="008707AA" w:rsidRDefault="00D0724F" w:rsidP="00D0724F">
            <w:pPr>
              <w:pStyle w:val="ListParagraph"/>
              <w:ind w:left="567" w:right="261"/>
              <w:jc w:val="both"/>
              <w:rPr>
                <w:rFonts w:ascii="Century Gothic" w:eastAsia="Times New Roman" w:hAnsi="Century Gothic" w:cs="Arial"/>
              </w:rPr>
            </w:pPr>
            <w:r w:rsidRPr="008707AA">
              <w:rPr>
                <w:rFonts w:ascii="Century Gothic" w:eastAsia="Times New Roman" w:hAnsi="Century Gothic" w:cs="Arial"/>
              </w:rPr>
              <w:t xml:space="preserve">An individual has: </w:t>
            </w:r>
          </w:p>
          <w:p w14:paraId="3E3F41A4" w14:textId="77777777" w:rsidR="00D0724F" w:rsidRPr="008707AA" w:rsidRDefault="00D0724F" w:rsidP="00D0724F">
            <w:pPr>
              <w:pStyle w:val="ListParagraph"/>
              <w:ind w:left="567" w:right="261"/>
              <w:jc w:val="both"/>
              <w:rPr>
                <w:rFonts w:ascii="Century Gothic" w:eastAsia="Times New Roman" w:hAnsi="Century Gothic" w:cs="Arial"/>
              </w:rPr>
            </w:pPr>
          </w:p>
          <w:p w14:paraId="1BC5FCB5" w14:textId="53F64B4C" w:rsidR="00D0724F" w:rsidRPr="008707AA" w:rsidRDefault="00D0724F" w:rsidP="00D0724F">
            <w:pPr>
              <w:pStyle w:val="ListParagraph"/>
              <w:ind w:left="567" w:right="261"/>
              <w:jc w:val="both"/>
              <w:rPr>
                <w:rFonts w:ascii="Century Gothic" w:hAnsi="Century Gothic" w:cs="Arial"/>
              </w:rPr>
            </w:pPr>
            <w:r w:rsidRPr="008707AA">
              <w:rPr>
                <w:rFonts w:ascii="Century Gothic" w:hAnsi="Century Gothic" w:cs="Arial"/>
              </w:rPr>
              <w:t xml:space="preserve">• behaved in a way that has harmed a child, or may have harmed a child and/or </w:t>
            </w:r>
          </w:p>
          <w:p w14:paraId="157C7436" w14:textId="2AB38571" w:rsidR="00D0724F" w:rsidRPr="008707AA" w:rsidRDefault="00D0724F" w:rsidP="00D0724F">
            <w:pPr>
              <w:pStyle w:val="ListParagraph"/>
              <w:ind w:left="567" w:right="261"/>
              <w:jc w:val="both"/>
              <w:rPr>
                <w:rFonts w:ascii="Century Gothic" w:hAnsi="Century Gothic" w:cs="Arial"/>
              </w:rPr>
            </w:pPr>
            <w:r w:rsidRPr="008707AA">
              <w:rPr>
                <w:rFonts w:ascii="Century Gothic" w:hAnsi="Century Gothic" w:cs="Arial"/>
              </w:rPr>
              <w:t xml:space="preserve">• possibly committed a criminal offence against or related to a child, and/or </w:t>
            </w:r>
          </w:p>
          <w:p w14:paraId="628307E4" w14:textId="441309EE" w:rsidR="00D0724F" w:rsidRPr="008707AA" w:rsidRDefault="00D0724F" w:rsidP="00D0724F">
            <w:pPr>
              <w:pStyle w:val="ListParagraph"/>
              <w:ind w:left="567" w:right="261"/>
              <w:jc w:val="both"/>
              <w:rPr>
                <w:rFonts w:ascii="Century Gothic" w:hAnsi="Century Gothic" w:cs="Arial"/>
              </w:rPr>
            </w:pPr>
            <w:r w:rsidRPr="008707AA">
              <w:rPr>
                <w:rFonts w:ascii="Century Gothic" w:hAnsi="Century Gothic" w:cs="Arial"/>
              </w:rPr>
              <w:t xml:space="preserve">• behaved towards a child or children in a way that indicates he or she may pose a risk of harm to children, and/or </w:t>
            </w:r>
          </w:p>
          <w:p w14:paraId="57D2B295" w14:textId="2970CD0C" w:rsidR="00D0724F" w:rsidRPr="008707AA" w:rsidRDefault="00D0724F" w:rsidP="00D0724F">
            <w:pPr>
              <w:pStyle w:val="ListParagraph"/>
              <w:ind w:left="567" w:right="261"/>
              <w:jc w:val="both"/>
              <w:rPr>
                <w:rFonts w:ascii="Century Gothic" w:eastAsia="Times New Roman" w:hAnsi="Century Gothic" w:cs="Arial"/>
              </w:rPr>
            </w:pPr>
            <w:r w:rsidRPr="008707AA">
              <w:rPr>
                <w:rFonts w:ascii="Century Gothic" w:hAnsi="Century Gothic" w:cs="Arial"/>
              </w:rPr>
              <w:t>• behaved or may have behaved in a way that indicates they may not be suitable to work with children.</w:t>
            </w:r>
          </w:p>
          <w:p w14:paraId="4919E887" w14:textId="77777777" w:rsidR="00D0724F" w:rsidRPr="008707AA" w:rsidRDefault="00D0724F" w:rsidP="00D0724F">
            <w:pPr>
              <w:ind w:right="261"/>
              <w:jc w:val="both"/>
              <w:rPr>
                <w:rFonts w:ascii="Century Gothic" w:eastAsia="Times New Roman" w:hAnsi="Century Gothic" w:cs="Arial"/>
              </w:rPr>
            </w:pPr>
          </w:p>
          <w:p w14:paraId="01FA5A30" w14:textId="77777777" w:rsidR="00D0724F" w:rsidRPr="008707AA" w:rsidRDefault="00D0724F" w:rsidP="00D0724F">
            <w:pPr>
              <w:pStyle w:val="ListParagraph"/>
              <w:ind w:left="567" w:right="261"/>
              <w:jc w:val="both"/>
              <w:rPr>
                <w:rFonts w:ascii="Century Gothic" w:eastAsia="Times New Roman" w:hAnsi="Century Gothic" w:cs="Arial"/>
              </w:rPr>
            </w:pPr>
            <w:r w:rsidRPr="008707AA">
              <w:rPr>
                <w:rFonts w:ascii="Century Gothic" w:eastAsia="Times New Roman" w:hAnsi="Century Gothic" w:cs="Arial"/>
              </w:rPr>
              <w:t xml:space="preserve">The LADO has a statutory duty to ensure all allegations about safeguarding are handled properly and expeditiously. The Headteacher will seek advice from the LADO and also from the school’s HR provider. </w:t>
            </w:r>
          </w:p>
          <w:p w14:paraId="7C62A06D" w14:textId="77777777" w:rsidR="00D0724F" w:rsidRPr="008707AA" w:rsidRDefault="00D0724F" w:rsidP="00D0724F">
            <w:pPr>
              <w:pStyle w:val="ListParagraph"/>
              <w:ind w:left="567" w:right="261" w:hanging="567"/>
              <w:jc w:val="both"/>
              <w:rPr>
                <w:rFonts w:ascii="Century Gothic" w:eastAsia="Times New Roman" w:hAnsi="Century Gothic" w:cs="Arial"/>
              </w:rPr>
            </w:pPr>
          </w:p>
          <w:p w14:paraId="6EB17041" w14:textId="77777777" w:rsidR="00D0724F" w:rsidRPr="008707AA" w:rsidRDefault="00D0724F" w:rsidP="00D0724F">
            <w:pPr>
              <w:pStyle w:val="ListParagraph"/>
              <w:ind w:left="567" w:right="261"/>
              <w:jc w:val="both"/>
              <w:rPr>
                <w:rFonts w:ascii="Century Gothic" w:eastAsia="Times New Roman" w:hAnsi="Century Gothic" w:cs="Arial"/>
              </w:rPr>
            </w:pPr>
            <w:r w:rsidRPr="008707AA">
              <w:rPr>
                <w:rFonts w:ascii="Century Gothic" w:eastAsia="Times New Roman" w:hAnsi="Century Gothic" w:cs="Arial"/>
              </w:rPr>
              <w:t xml:space="preserve">The LADO will liaise with the Headteacher </w:t>
            </w:r>
            <w:bookmarkStart w:id="0" w:name="_Hlk149131560"/>
            <w:r w:rsidRPr="008707AA">
              <w:rPr>
                <w:rFonts w:ascii="Century Gothic" w:eastAsia="Times New Roman" w:hAnsi="Century Gothic" w:cs="Arial"/>
              </w:rPr>
              <w:t xml:space="preserve">or senior leader </w:t>
            </w:r>
            <w:bookmarkEnd w:id="0"/>
            <w:r w:rsidRPr="008707AA">
              <w:rPr>
                <w:rFonts w:ascii="Century Gothic" w:eastAsia="Times New Roman" w:hAnsi="Century Gothic" w:cs="Arial"/>
              </w:rPr>
              <w:t>to consider the nature, content and context of the allegation and agree a course of action. The LADO may require further relevant information such as employment history and whether similar or previous allegations have been made against the individual.</w:t>
            </w:r>
          </w:p>
          <w:p w14:paraId="282C6BB8" w14:textId="77777777" w:rsidR="00D0724F" w:rsidRPr="008707AA" w:rsidRDefault="00D0724F" w:rsidP="00D0724F">
            <w:pPr>
              <w:pStyle w:val="ListParagraph"/>
              <w:ind w:left="567" w:right="261" w:hanging="567"/>
              <w:jc w:val="both"/>
              <w:rPr>
                <w:rFonts w:ascii="Century Gothic" w:eastAsia="Times New Roman" w:hAnsi="Century Gothic" w:cs="Arial"/>
              </w:rPr>
            </w:pPr>
          </w:p>
          <w:p w14:paraId="4B2D404B" w14:textId="77777777" w:rsidR="00D0724F" w:rsidRPr="008707AA" w:rsidRDefault="00D0724F" w:rsidP="00D0724F">
            <w:pPr>
              <w:ind w:left="567" w:firstLine="32"/>
              <w:rPr>
                <w:rFonts w:ascii="Century Gothic" w:hAnsi="Century Gothic" w:cs="Arial"/>
              </w:rPr>
            </w:pPr>
            <w:r w:rsidRPr="008707AA">
              <w:rPr>
                <w:rFonts w:ascii="Century Gothic" w:eastAsia="Times New Roman" w:hAnsi="Century Gothic" w:cs="Arial"/>
              </w:rPr>
              <w:t xml:space="preserve">The LADO will determine whether the matter warrants immediate police involvement if the person is deemed to be an immediate risk to children or there is evidence of a possible criminal offence. </w:t>
            </w:r>
          </w:p>
          <w:p w14:paraId="22085DE8" w14:textId="77777777" w:rsidR="00D0724F" w:rsidRPr="008707AA" w:rsidRDefault="00D0724F" w:rsidP="00D0724F">
            <w:pPr>
              <w:pStyle w:val="ListParagraph"/>
              <w:ind w:left="567" w:right="261" w:hanging="567"/>
              <w:jc w:val="both"/>
              <w:rPr>
                <w:rFonts w:ascii="Century Gothic" w:hAnsi="Century Gothic" w:cs="Arial"/>
              </w:rPr>
            </w:pPr>
          </w:p>
          <w:p w14:paraId="36074CE5" w14:textId="77777777" w:rsidR="00D0724F" w:rsidRPr="008707AA" w:rsidRDefault="00D0724F" w:rsidP="00D0724F">
            <w:pPr>
              <w:ind w:left="567" w:firstLine="32"/>
              <w:rPr>
                <w:rFonts w:ascii="Century Gothic" w:hAnsi="Century Gothic" w:cs="Arial"/>
              </w:rPr>
            </w:pPr>
            <w:r w:rsidRPr="008707AA">
              <w:rPr>
                <w:rFonts w:ascii="Century Gothic" w:eastAsia="Times New Roman" w:hAnsi="Century Gothic" w:cs="Arial"/>
              </w:rPr>
              <w:lastRenderedPageBreak/>
              <w:t xml:space="preserve">The LADO will determine whether the matter warrants a referral to Children’s Social Care if there is cause to suspect that a child is suffering, or is likely to suffer significant harm. </w:t>
            </w:r>
          </w:p>
          <w:p w14:paraId="58A3C4F4" w14:textId="77777777" w:rsidR="00560F61" w:rsidRPr="008707AA" w:rsidRDefault="00560F61" w:rsidP="00D0724F">
            <w:pPr>
              <w:ind w:left="599" w:right="261"/>
              <w:jc w:val="both"/>
              <w:rPr>
                <w:rFonts w:ascii="Century Gothic" w:eastAsia="Times New Roman" w:hAnsi="Century Gothic" w:cs="Arial"/>
              </w:rPr>
            </w:pPr>
          </w:p>
          <w:p w14:paraId="511DCF32" w14:textId="34FC9318" w:rsidR="00D0724F" w:rsidRPr="008707AA" w:rsidRDefault="00D0724F" w:rsidP="00D0724F">
            <w:pPr>
              <w:ind w:left="599" w:right="261"/>
              <w:jc w:val="both"/>
              <w:rPr>
                <w:rFonts w:ascii="Century Gothic" w:eastAsia="Times New Roman" w:hAnsi="Century Gothic" w:cs="Arial"/>
              </w:rPr>
            </w:pPr>
            <w:r w:rsidRPr="008707AA">
              <w:rPr>
                <w:rFonts w:ascii="Century Gothic" w:eastAsia="Times New Roman" w:hAnsi="Century Gothic" w:cs="Arial"/>
              </w:rPr>
              <w:t xml:space="preserve">The LADO will consider whether the information provided meets the threshold to hold a strategy/initial consideration meeting, at which the school would attend. The school’s internal investigation will remain on hold pending this meeting. </w:t>
            </w:r>
          </w:p>
          <w:p w14:paraId="7FA2A17A" w14:textId="77777777" w:rsidR="00D0724F" w:rsidRPr="008707AA" w:rsidRDefault="00D0724F" w:rsidP="00D0724F">
            <w:pPr>
              <w:pStyle w:val="Header"/>
              <w:tabs>
                <w:tab w:val="clear" w:pos="4513"/>
                <w:tab w:val="clear" w:pos="9026"/>
                <w:tab w:val="center" w:pos="4320"/>
                <w:tab w:val="right" w:pos="8640"/>
              </w:tabs>
              <w:rPr>
                <w:rFonts w:ascii="Century Gothic" w:hAnsi="Century Gothic" w:cs="Arial"/>
                <w:color w:val="000000" w:themeColor="text1"/>
              </w:rPr>
            </w:pPr>
          </w:p>
          <w:p w14:paraId="465A8E66" w14:textId="1D19D03D" w:rsidR="00D0724F" w:rsidRPr="008707AA" w:rsidRDefault="00D0724F" w:rsidP="00D0724F">
            <w:pPr>
              <w:ind w:left="567" w:right="261" w:hanging="567"/>
              <w:jc w:val="center"/>
              <w:rPr>
                <w:rFonts w:ascii="Century Gothic" w:eastAsia="Times New Roman" w:hAnsi="Century Gothic" w:cs="Arial"/>
                <w:bCs/>
                <w:color w:val="000000" w:themeColor="text1"/>
                <w:lang w:val="en" w:eastAsia="en-GB"/>
              </w:rPr>
            </w:pPr>
            <w:r w:rsidRPr="008707AA">
              <w:rPr>
                <w:rFonts w:ascii="Century Gothic" w:hAnsi="Century Gothic" w:cs="Arial"/>
                <w:b/>
                <w:color w:val="70AD47" w:themeColor="accent6"/>
              </w:rPr>
              <w:t>Manchester LADO: 0161 234 1214</w:t>
            </w:r>
          </w:p>
          <w:p w14:paraId="1FEB057D" w14:textId="77777777" w:rsidR="00D0724F" w:rsidRPr="008707AA" w:rsidRDefault="00D0724F" w:rsidP="00E42955">
            <w:pPr>
              <w:pStyle w:val="Header"/>
              <w:rPr>
                <w:rFonts w:ascii="Century Gothic" w:hAnsi="Century Gothic" w:cs="Arial"/>
              </w:rPr>
            </w:pPr>
          </w:p>
          <w:p w14:paraId="36ED18F9" w14:textId="58B7D205" w:rsidR="00EA4AD2" w:rsidRPr="008707AA" w:rsidRDefault="768E637E" w:rsidP="00C84CA5">
            <w:pPr>
              <w:pStyle w:val="Header"/>
              <w:numPr>
                <w:ilvl w:val="0"/>
                <w:numId w:val="1"/>
              </w:numPr>
              <w:tabs>
                <w:tab w:val="clear" w:pos="4513"/>
                <w:tab w:val="clear" w:pos="9026"/>
                <w:tab w:val="center" w:pos="4320"/>
                <w:tab w:val="right" w:pos="8640"/>
              </w:tabs>
              <w:rPr>
                <w:rFonts w:ascii="Century Gothic" w:hAnsi="Century Gothic" w:cs="Arial"/>
              </w:rPr>
            </w:pPr>
            <w:r w:rsidRPr="008707AA">
              <w:rPr>
                <w:rFonts w:ascii="Century Gothic" w:hAnsi="Century Gothic" w:cs="Arial"/>
              </w:rPr>
              <w:t xml:space="preserve"> </w:t>
            </w:r>
            <w:r w:rsidR="1DB37864" w:rsidRPr="008707AA">
              <w:rPr>
                <w:rFonts w:ascii="Century Gothic" w:hAnsi="Century Gothic" w:cs="Arial"/>
              </w:rPr>
              <w:t>All concerns</w:t>
            </w:r>
            <w:r w:rsidR="0D7A1E97" w:rsidRPr="008707AA">
              <w:rPr>
                <w:rFonts w:ascii="Century Gothic" w:hAnsi="Century Gothic" w:cs="Arial"/>
              </w:rPr>
              <w:t>,</w:t>
            </w:r>
            <w:r w:rsidR="1DB37864" w:rsidRPr="008707AA">
              <w:rPr>
                <w:rFonts w:ascii="Century Gothic" w:hAnsi="Century Gothic" w:cs="Arial"/>
              </w:rPr>
              <w:t xml:space="preserve"> including low-level</w:t>
            </w:r>
            <w:r w:rsidR="51605B42" w:rsidRPr="008707AA">
              <w:rPr>
                <w:rFonts w:ascii="Century Gothic" w:hAnsi="Century Gothic" w:cs="Arial"/>
              </w:rPr>
              <w:t>,</w:t>
            </w:r>
            <w:r w:rsidR="1DB37864" w:rsidRPr="008707AA">
              <w:rPr>
                <w:rFonts w:ascii="Century Gothic" w:hAnsi="Century Gothic" w:cs="Arial"/>
              </w:rPr>
              <w:t xml:space="preserve"> should be reported to the head teacher or principal unless concerning the head teacher in which case </w:t>
            </w:r>
            <w:r w:rsidR="2334008E" w:rsidRPr="008707AA">
              <w:rPr>
                <w:rFonts w:ascii="Century Gothic" w:hAnsi="Century Gothic" w:cs="Arial"/>
              </w:rPr>
              <w:t xml:space="preserve">it should be </w:t>
            </w:r>
            <w:r w:rsidR="1DB37864" w:rsidRPr="008707AA">
              <w:rPr>
                <w:rFonts w:ascii="Century Gothic" w:hAnsi="Century Gothic" w:cs="Arial"/>
              </w:rPr>
              <w:t>report</w:t>
            </w:r>
            <w:r w:rsidR="2334008E" w:rsidRPr="008707AA">
              <w:rPr>
                <w:rFonts w:ascii="Century Gothic" w:hAnsi="Century Gothic" w:cs="Arial"/>
              </w:rPr>
              <w:t>ed</w:t>
            </w:r>
            <w:r w:rsidR="1DB37864" w:rsidRPr="008707AA">
              <w:rPr>
                <w:rFonts w:ascii="Century Gothic" w:hAnsi="Century Gothic" w:cs="Arial"/>
              </w:rPr>
              <w:t xml:space="preserve"> to the chair of governors, chair of the management commit</w:t>
            </w:r>
            <w:r w:rsidR="0541DC24" w:rsidRPr="008707AA">
              <w:rPr>
                <w:rFonts w:ascii="Century Gothic" w:hAnsi="Century Gothic" w:cs="Arial"/>
              </w:rPr>
              <w:t>t</w:t>
            </w:r>
            <w:r w:rsidR="1DB37864" w:rsidRPr="008707AA">
              <w:rPr>
                <w:rFonts w:ascii="Century Gothic" w:hAnsi="Century Gothic" w:cs="Arial"/>
              </w:rPr>
              <w:t>ee</w:t>
            </w:r>
            <w:r w:rsidR="0541DC24" w:rsidRPr="008707AA">
              <w:rPr>
                <w:rFonts w:ascii="Century Gothic" w:hAnsi="Century Gothic" w:cs="Arial"/>
              </w:rPr>
              <w:t xml:space="preserve"> or proprietor of an independent school (</w:t>
            </w:r>
            <w:r w:rsidR="7604B9B9" w:rsidRPr="008707AA">
              <w:rPr>
                <w:rFonts w:ascii="Century Gothic" w:hAnsi="Century Gothic" w:cs="Arial"/>
              </w:rPr>
              <w:t>KCSIE Part 4</w:t>
            </w:r>
            <w:r w:rsidR="0541DC24" w:rsidRPr="008707AA">
              <w:rPr>
                <w:rFonts w:ascii="Century Gothic" w:hAnsi="Century Gothic" w:cs="Arial"/>
              </w:rPr>
              <w:t>)</w:t>
            </w:r>
          </w:p>
          <w:p w14:paraId="4FC6A803" w14:textId="20D3055A" w:rsidR="00264BEF" w:rsidRPr="008707AA" w:rsidRDefault="00264BEF" w:rsidP="00616C26">
            <w:pPr>
              <w:pStyle w:val="Header"/>
              <w:tabs>
                <w:tab w:val="clear" w:pos="4513"/>
                <w:tab w:val="clear" w:pos="9026"/>
                <w:tab w:val="center" w:pos="4320"/>
                <w:tab w:val="right" w:pos="8640"/>
              </w:tabs>
              <w:rPr>
                <w:rFonts w:ascii="Century Gothic" w:hAnsi="Century Gothic" w:cs="Arial"/>
              </w:rPr>
            </w:pPr>
          </w:p>
        </w:tc>
      </w:tr>
    </w:tbl>
    <w:p w14:paraId="43EB0041" w14:textId="55E4548D" w:rsidR="00B97492" w:rsidRPr="008707AA" w:rsidRDefault="00B97492" w:rsidP="207B3241">
      <w:pPr>
        <w:pStyle w:val="Header"/>
        <w:rPr>
          <w:rFonts w:ascii="Century Gothic" w:hAnsi="Century Gothic" w:cs="Arial"/>
        </w:rPr>
      </w:pPr>
    </w:p>
    <w:tbl>
      <w:tblPr>
        <w:tblW w:w="10773"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ayout w:type="fixed"/>
        <w:tblLook w:val="04A0" w:firstRow="1" w:lastRow="0" w:firstColumn="1" w:lastColumn="0" w:noHBand="0" w:noVBand="1"/>
      </w:tblPr>
      <w:tblGrid>
        <w:gridCol w:w="10773"/>
      </w:tblGrid>
      <w:tr w:rsidR="008707AA" w:rsidRPr="008707AA" w14:paraId="660163B4" w14:textId="77777777" w:rsidTr="008707AA">
        <w:trPr>
          <w:trHeight w:val="300"/>
        </w:trPr>
        <w:tc>
          <w:tcPr>
            <w:tcW w:w="10773" w:type="dxa"/>
          </w:tcPr>
          <w:p w14:paraId="0D263139" w14:textId="77777777" w:rsidR="00560F61" w:rsidRPr="008707AA" w:rsidRDefault="00560F61" w:rsidP="00616C26">
            <w:pPr>
              <w:pStyle w:val="Header"/>
              <w:rPr>
                <w:rFonts w:ascii="Century Gothic" w:hAnsi="Century Gothic" w:cs="Arial"/>
                <w:color w:val="000000" w:themeColor="text1"/>
              </w:rPr>
            </w:pPr>
          </w:p>
          <w:p w14:paraId="4513619D" w14:textId="1DC79830" w:rsidR="00616C26" w:rsidRPr="008707AA" w:rsidRDefault="00616C26" w:rsidP="00616C26">
            <w:pPr>
              <w:pStyle w:val="Header"/>
              <w:rPr>
                <w:rFonts w:ascii="Century Gothic" w:hAnsi="Century Gothic" w:cs="Arial"/>
              </w:rPr>
            </w:pPr>
            <w:r w:rsidRPr="008707AA">
              <w:rPr>
                <w:rFonts w:ascii="Century Gothic" w:hAnsi="Century Gothic" w:cs="Arial"/>
                <w:color w:val="000000" w:themeColor="text1"/>
              </w:rPr>
              <w:t xml:space="preserve">Our procedure for whistleblowing if there is an urgent </w:t>
            </w:r>
            <w:r w:rsidRPr="008707AA">
              <w:rPr>
                <w:rFonts w:ascii="Century Gothic" w:hAnsi="Century Gothic" w:cs="Arial"/>
              </w:rPr>
              <w:t>concern about child welfare or safeguarding that cannot be dealt with through our usual systems is:-</w:t>
            </w:r>
          </w:p>
          <w:p w14:paraId="1394B09C" w14:textId="77777777" w:rsidR="00616C26" w:rsidRPr="008707AA" w:rsidRDefault="00616C26" w:rsidP="00616C26">
            <w:pPr>
              <w:pStyle w:val="Header"/>
              <w:rPr>
                <w:rFonts w:ascii="Century Gothic" w:hAnsi="Century Gothic" w:cs="Arial"/>
              </w:rPr>
            </w:pPr>
          </w:p>
          <w:p w14:paraId="4A480BB7" w14:textId="77777777" w:rsidR="00616C26" w:rsidRPr="008707AA" w:rsidRDefault="00616C26" w:rsidP="00616C26">
            <w:pPr>
              <w:pStyle w:val="Header"/>
              <w:tabs>
                <w:tab w:val="clear" w:pos="4513"/>
                <w:tab w:val="clear" w:pos="9026"/>
                <w:tab w:val="center" w:pos="4320"/>
                <w:tab w:val="right" w:pos="8640"/>
              </w:tabs>
              <w:ind w:left="316" w:right="886"/>
              <w:jc w:val="both"/>
              <w:rPr>
                <w:rFonts w:ascii="Century Gothic" w:hAnsi="Century Gothic" w:cs="Arial"/>
              </w:rPr>
            </w:pPr>
            <w:r w:rsidRPr="008707AA">
              <w:rPr>
                <w:rFonts w:ascii="Century Gothic" w:hAnsi="Century Gothic" w:cs="Arial"/>
              </w:rPr>
              <w:t xml:space="preserve">The School hopes that in many cases, employees will be able to raise any concerns with their line manager. Together, they may be able to agree a way of resolving a concern quickly and effectively. </w:t>
            </w:r>
          </w:p>
          <w:p w14:paraId="48F64A6A" w14:textId="77777777" w:rsidR="00616C26" w:rsidRPr="008707AA" w:rsidRDefault="00616C26" w:rsidP="00616C26">
            <w:pPr>
              <w:pStyle w:val="Header"/>
              <w:tabs>
                <w:tab w:val="clear" w:pos="4513"/>
                <w:tab w:val="clear" w:pos="9026"/>
                <w:tab w:val="center" w:pos="4320"/>
                <w:tab w:val="right" w:pos="8640"/>
              </w:tabs>
              <w:ind w:left="316" w:right="886"/>
              <w:jc w:val="both"/>
              <w:rPr>
                <w:rFonts w:ascii="Century Gothic" w:hAnsi="Century Gothic" w:cs="Arial"/>
              </w:rPr>
            </w:pPr>
          </w:p>
          <w:p w14:paraId="2B91A3AB" w14:textId="77777777" w:rsidR="00616C26" w:rsidRPr="008707AA" w:rsidRDefault="00616C26" w:rsidP="00616C26">
            <w:pPr>
              <w:pStyle w:val="Header"/>
              <w:tabs>
                <w:tab w:val="clear" w:pos="4513"/>
                <w:tab w:val="clear" w:pos="9026"/>
                <w:tab w:val="center" w:pos="4320"/>
                <w:tab w:val="right" w:pos="8640"/>
              </w:tabs>
              <w:ind w:left="316" w:right="886"/>
              <w:jc w:val="both"/>
              <w:rPr>
                <w:rFonts w:ascii="Century Gothic" w:hAnsi="Century Gothic" w:cs="Arial"/>
              </w:rPr>
            </w:pPr>
            <w:r w:rsidRPr="008707AA">
              <w:rPr>
                <w:rFonts w:ascii="Century Gothic" w:hAnsi="Century Gothic" w:cs="Arial"/>
              </w:rPr>
              <w:t xml:space="preserve">However, where the matter is more serious, or an employee feels that their Line Manager has not addressed the concern properly or their line manager is not the most appropriate person then employees should raise the concern directly with the Headteacher or a member of the Senior Leadership Team. </w:t>
            </w:r>
          </w:p>
          <w:p w14:paraId="0D40A4D3" w14:textId="77777777" w:rsidR="00616C26" w:rsidRPr="008707AA" w:rsidRDefault="00616C26" w:rsidP="00616C26">
            <w:pPr>
              <w:pStyle w:val="Header"/>
              <w:tabs>
                <w:tab w:val="clear" w:pos="4513"/>
                <w:tab w:val="clear" w:pos="9026"/>
                <w:tab w:val="center" w:pos="4320"/>
                <w:tab w:val="right" w:pos="8640"/>
              </w:tabs>
              <w:ind w:left="316" w:right="886"/>
              <w:jc w:val="both"/>
              <w:rPr>
                <w:rFonts w:ascii="Century Gothic" w:hAnsi="Century Gothic" w:cs="Arial"/>
              </w:rPr>
            </w:pPr>
          </w:p>
          <w:p w14:paraId="03FFF3FE" w14:textId="77777777" w:rsidR="00616C26" w:rsidRPr="008707AA" w:rsidRDefault="00616C26" w:rsidP="00616C26">
            <w:pPr>
              <w:pStyle w:val="Header"/>
              <w:tabs>
                <w:tab w:val="clear" w:pos="4513"/>
                <w:tab w:val="clear" w:pos="9026"/>
                <w:tab w:val="center" w:pos="4320"/>
                <w:tab w:val="right" w:pos="8640"/>
              </w:tabs>
              <w:ind w:left="316" w:right="886"/>
              <w:jc w:val="both"/>
              <w:rPr>
                <w:rFonts w:ascii="Century Gothic" w:hAnsi="Century Gothic" w:cs="Arial"/>
              </w:rPr>
            </w:pPr>
            <w:r w:rsidRPr="008707AA">
              <w:rPr>
                <w:rFonts w:ascii="Century Gothic" w:hAnsi="Century Gothic" w:cs="Arial"/>
              </w:rPr>
              <w:t xml:space="preserve">If the concern relates to the Headteacher the matter should be raised with the Chair of Governors. </w:t>
            </w:r>
          </w:p>
          <w:p w14:paraId="0D4019BD" w14:textId="77777777" w:rsidR="00616C26" w:rsidRPr="008707AA" w:rsidRDefault="00616C26" w:rsidP="00616C26">
            <w:pPr>
              <w:pStyle w:val="Header"/>
              <w:tabs>
                <w:tab w:val="clear" w:pos="4513"/>
                <w:tab w:val="clear" w:pos="9026"/>
                <w:tab w:val="center" w:pos="4320"/>
                <w:tab w:val="right" w:pos="8640"/>
              </w:tabs>
              <w:ind w:left="316" w:right="886"/>
              <w:jc w:val="both"/>
              <w:rPr>
                <w:rFonts w:ascii="Century Gothic" w:hAnsi="Century Gothic" w:cs="Arial"/>
              </w:rPr>
            </w:pPr>
          </w:p>
          <w:p w14:paraId="6F281F8E" w14:textId="77777777" w:rsidR="00616C26" w:rsidRPr="008707AA" w:rsidRDefault="00616C26" w:rsidP="00616C26">
            <w:pPr>
              <w:pStyle w:val="Header"/>
              <w:tabs>
                <w:tab w:val="clear" w:pos="4513"/>
                <w:tab w:val="clear" w:pos="9026"/>
                <w:tab w:val="center" w:pos="4320"/>
                <w:tab w:val="right" w:pos="8640"/>
              </w:tabs>
              <w:ind w:left="316" w:right="886"/>
              <w:jc w:val="both"/>
              <w:rPr>
                <w:rFonts w:ascii="Century Gothic" w:hAnsi="Century Gothic" w:cs="Arial"/>
              </w:rPr>
            </w:pPr>
            <w:r w:rsidRPr="008707AA">
              <w:rPr>
                <w:rFonts w:ascii="Century Gothic" w:hAnsi="Century Gothic" w:cs="Arial"/>
              </w:rPr>
              <w:t xml:space="preserve">In the event both the Headteacher and the Chair of Governors are the subject of the concern, the complaint must be made in writing to the HR Director, One Education. Employees who wish to raise concerns over practices in other schools should report directly to the school’s Local Authority. </w:t>
            </w:r>
          </w:p>
          <w:p w14:paraId="714F77C1" w14:textId="77777777" w:rsidR="00616C26" w:rsidRPr="008707AA" w:rsidRDefault="00616C26" w:rsidP="00616C26">
            <w:pPr>
              <w:pStyle w:val="Header"/>
              <w:tabs>
                <w:tab w:val="clear" w:pos="4513"/>
                <w:tab w:val="clear" w:pos="9026"/>
                <w:tab w:val="center" w:pos="4320"/>
                <w:tab w:val="right" w:pos="8640"/>
              </w:tabs>
              <w:ind w:left="316" w:right="886"/>
              <w:jc w:val="both"/>
              <w:rPr>
                <w:rFonts w:ascii="Century Gothic" w:hAnsi="Century Gothic" w:cs="Arial"/>
              </w:rPr>
            </w:pPr>
          </w:p>
          <w:p w14:paraId="5FE38DD5" w14:textId="77777777" w:rsidR="00616C26" w:rsidRPr="008707AA" w:rsidRDefault="00616C26" w:rsidP="00616C26">
            <w:pPr>
              <w:pStyle w:val="Header"/>
              <w:tabs>
                <w:tab w:val="clear" w:pos="4513"/>
                <w:tab w:val="clear" w:pos="9026"/>
                <w:tab w:val="center" w:pos="4320"/>
                <w:tab w:val="right" w:pos="8640"/>
              </w:tabs>
              <w:ind w:left="316" w:right="886"/>
              <w:jc w:val="both"/>
              <w:rPr>
                <w:rFonts w:ascii="Century Gothic" w:hAnsi="Century Gothic" w:cs="Arial"/>
              </w:rPr>
            </w:pPr>
            <w:r w:rsidRPr="008707AA">
              <w:rPr>
                <w:rFonts w:ascii="Century Gothic" w:hAnsi="Century Gothic" w:cs="Arial"/>
              </w:rPr>
              <w:t>Any concerns should be expressed in writing, setting out the following information: Who the allegations are against;</w:t>
            </w:r>
          </w:p>
          <w:p w14:paraId="10B219FB" w14:textId="50C63B73" w:rsidR="00616C26" w:rsidRPr="008707AA" w:rsidRDefault="00616C26" w:rsidP="00616C26">
            <w:pPr>
              <w:pStyle w:val="Header"/>
              <w:tabs>
                <w:tab w:val="clear" w:pos="4513"/>
                <w:tab w:val="clear" w:pos="9026"/>
                <w:tab w:val="center" w:pos="4320"/>
                <w:tab w:val="right" w:pos="8640"/>
              </w:tabs>
              <w:ind w:left="316" w:right="886"/>
              <w:jc w:val="both"/>
              <w:rPr>
                <w:rFonts w:ascii="Century Gothic" w:hAnsi="Century Gothic" w:cs="Arial"/>
              </w:rPr>
            </w:pPr>
            <w:r w:rsidRPr="008707AA">
              <w:rPr>
                <w:rFonts w:ascii="Century Gothic" w:hAnsi="Century Gothic" w:cs="Arial"/>
              </w:rPr>
              <w:t xml:space="preserve"> </w:t>
            </w:r>
          </w:p>
          <w:p w14:paraId="1B9B7732" w14:textId="77777777" w:rsidR="00616C26" w:rsidRPr="008707AA" w:rsidRDefault="00616C26" w:rsidP="00616C26">
            <w:pPr>
              <w:pStyle w:val="Header"/>
              <w:numPr>
                <w:ilvl w:val="0"/>
                <w:numId w:val="44"/>
              </w:numPr>
              <w:tabs>
                <w:tab w:val="clear" w:pos="4513"/>
                <w:tab w:val="clear" w:pos="9026"/>
                <w:tab w:val="center" w:pos="4320"/>
                <w:tab w:val="right" w:pos="8640"/>
              </w:tabs>
              <w:ind w:right="886"/>
              <w:jc w:val="both"/>
              <w:rPr>
                <w:rFonts w:ascii="Century Gothic" w:hAnsi="Century Gothic" w:cs="Arial"/>
              </w:rPr>
            </w:pPr>
            <w:r w:rsidRPr="008707AA">
              <w:rPr>
                <w:rFonts w:ascii="Century Gothic" w:hAnsi="Century Gothic" w:cs="Arial"/>
              </w:rPr>
              <w:t xml:space="preserve">The background; </w:t>
            </w:r>
          </w:p>
          <w:p w14:paraId="363877CE" w14:textId="77777777" w:rsidR="00616C26" w:rsidRPr="008707AA" w:rsidRDefault="00616C26" w:rsidP="00616C26">
            <w:pPr>
              <w:pStyle w:val="Header"/>
              <w:numPr>
                <w:ilvl w:val="0"/>
                <w:numId w:val="44"/>
              </w:numPr>
              <w:tabs>
                <w:tab w:val="clear" w:pos="4513"/>
                <w:tab w:val="clear" w:pos="9026"/>
                <w:tab w:val="center" w:pos="4320"/>
                <w:tab w:val="right" w:pos="8640"/>
              </w:tabs>
              <w:ind w:right="886"/>
              <w:jc w:val="both"/>
              <w:rPr>
                <w:rFonts w:ascii="Century Gothic" w:hAnsi="Century Gothic" w:cs="Arial"/>
              </w:rPr>
            </w:pPr>
            <w:r w:rsidRPr="008707AA">
              <w:rPr>
                <w:rFonts w:ascii="Century Gothic" w:hAnsi="Century Gothic" w:cs="Arial"/>
              </w:rPr>
              <w:t xml:space="preserve">Full details on the nature of the alleged wrongdoing and why the member of staff is particularly concerned about the allegation; </w:t>
            </w:r>
          </w:p>
          <w:p w14:paraId="2F58EDFB" w14:textId="77777777" w:rsidR="00616C26" w:rsidRPr="008707AA" w:rsidRDefault="00616C26" w:rsidP="00616C26">
            <w:pPr>
              <w:pStyle w:val="Header"/>
              <w:numPr>
                <w:ilvl w:val="0"/>
                <w:numId w:val="44"/>
              </w:numPr>
              <w:tabs>
                <w:tab w:val="clear" w:pos="4513"/>
                <w:tab w:val="clear" w:pos="9026"/>
                <w:tab w:val="center" w:pos="4320"/>
                <w:tab w:val="right" w:pos="8640"/>
              </w:tabs>
              <w:ind w:right="886"/>
              <w:jc w:val="both"/>
              <w:rPr>
                <w:rFonts w:ascii="Century Gothic" w:hAnsi="Century Gothic" w:cs="Arial"/>
              </w:rPr>
            </w:pPr>
            <w:r w:rsidRPr="008707AA">
              <w:rPr>
                <w:rFonts w:ascii="Century Gothic" w:hAnsi="Century Gothic" w:cs="Arial"/>
              </w:rPr>
              <w:t xml:space="preserve">Details of any evidence in support of the allegation; </w:t>
            </w:r>
          </w:p>
          <w:p w14:paraId="01AE8F5A" w14:textId="77777777" w:rsidR="00616C26" w:rsidRPr="008707AA" w:rsidRDefault="00616C26" w:rsidP="00616C26">
            <w:pPr>
              <w:pStyle w:val="Header"/>
              <w:numPr>
                <w:ilvl w:val="0"/>
                <w:numId w:val="44"/>
              </w:numPr>
              <w:tabs>
                <w:tab w:val="clear" w:pos="4513"/>
                <w:tab w:val="clear" w:pos="9026"/>
                <w:tab w:val="center" w:pos="4320"/>
                <w:tab w:val="right" w:pos="8640"/>
              </w:tabs>
              <w:ind w:right="886"/>
              <w:jc w:val="both"/>
              <w:rPr>
                <w:rFonts w:ascii="Century Gothic" w:hAnsi="Century Gothic" w:cs="Arial"/>
              </w:rPr>
            </w:pPr>
            <w:r w:rsidRPr="008707AA">
              <w:rPr>
                <w:rFonts w:ascii="Century Gothic" w:hAnsi="Century Gothic" w:cs="Arial"/>
              </w:rPr>
              <w:t>Name and contact details (unless they wish to remain anonymous)</w:t>
            </w:r>
          </w:p>
          <w:p w14:paraId="20BE2905" w14:textId="77777777" w:rsidR="00616C26" w:rsidRPr="008707AA" w:rsidRDefault="00616C26" w:rsidP="00616C26">
            <w:pPr>
              <w:pStyle w:val="Header"/>
              <w:numPr>
                <w:ilvl w:val="0"/>
                <w:numId w:val="44"/>
              </w:numPr>
              <w:tabs>
                <w:tab w:val="clear" w:pos="4513"/>
                <w:tab w:val="clear" w:pos="9026"/>
                <w:tab w:val="center" w:pos="4320"/>
                <w:tab w:val="right" w:pos="8640"/>
              </w:tabs>
              <w:ind w:right="886"/>
              <w:jc w:val="both"/>
              <w:rPr>
                <w:rFonts w:ascii="Century Gothic" w:hAnsi="Century Gothic" w:cs="Arial"/>
              </w:rPr>
            </w:pPr>
            <w:r w:rsidRPr="008707AA">
              <w:rPr>
                <w:rFonts w:ascii="Century Gothic" w:hAnsi="Century Gothic" w:cs="Arial"/>
              </w:rPr>
              <w:t xml:space="preserve">Reasons why the concern should be taken forward. </w:t>
            </w:r>
          </w:p>
          <w:p w14:paraId="3A385692" w14:textId="77777777" w:rsidR="00616C26" w:rsidRPr="008707AA" w:rsidRDefault="00616C26" w:rsidP="00616C26">
            <w:pPr>
              <w:pStyle w:val="Header"/>
              <w:tabs>
                <w:tab w:val="clear" w:pos="4513"/>
                <w:tab w:val="clear" w:pos="9026"/>
                <w:tab w:val="center" w:pos="4320"/>
                <w:tab w:val="right" w:pos="8640"/>
              </w:tabs>
              <w:ind w:left="316" w:right="886"/>
              <w:jc w:val="both"/>
              <w:rPr>
                <w:rFonts w:ascii="Century Gothic" w:hAnsi="Century Gothic" w:cs="Arial"/>
              </w:rPr>
            </w:pPr>
          </w:p>
          <w:p w14:paraId="1E5E00E6" w14:textId="77777777" w:rsidR="00616C26" w:rsidRPr="008707AA" w:rsidRDefault="00616C26" w:rsidP="00616C26">
            <w:pPr>
              <w:pStyle w:val="Header"/>
              <w:tabs>
                <w:tab w:val="clear" w:pos="4513"/>
                <w:tab w:val="clear" w:pos="9026"/>
                <w:tab w:val="center" w:pos="4320"/>
                <w:tab w:val="right" w:pos="8640"/>
              </w:tabs>
              <w:ind w:left="316" w:right="886"/>
              <w:jc w:val="both"/>
              <w:rPr>
                <w:rFonts w:ascii="Century Gothic" w:hAnsi="Century Gothic" w:cs="Arial"/>
              </w:rPr>
            </w:pPr>
            <w:r w:rsidRPr="008707AA">
              <w:rPr>
                <w:rFonts w:ascii="Century Gothic" w:hAnsi="Century Gothic" w:cs="Arial"/>
              </w:rPr>
              <w:t xml:space="preserve">If an employee does not feel able to put the concern in writing initially, he or she should be allowed to telephone or meet the Headteacher or a member of the </w:t>
            </w:r>
            <w:r w:rsidRPr="008707AA">
              <w:rPr>
                <w:rFonts w:ascii="Century Gothic" w:hAnsi="Century Gothic" w:cs="Arial"/>
              </w:rPr>
              <w:lastRenderedPageBreak/>
              <w:t>Senior Leadership Team who will make a note of the concern and will explain the next steps in the process.</w:t>
            </w:r>
          </w:p>
          <w:p w14:paraId="17553393" w14:textId="77777777" w:rsidR="00616C26" w:rsidRPr="008707AA" w:rsidRDefault="00616C26" w:rsidP="00616C26">
            <w:pPr>
              <w:pStyle w:val="Header"/>
              <w:tabs>
                <w:tab w:val="clear" w:pos="4513"/>
                <w:tab w:val="clear" w:pos="9026"/>
                <w:tab w:val="center" w:pos="4320"/>
                <w:tab w:val="right" w:pos="8640"/>
              </w:tabs>
              <w:ind w:left="316" w:right="886"/>
              <w:jc w:val="both"/>
              <w:rPr>
                <w:rFonts w:ascii="Century Gothic" w:hAnsi="Century Gothic" w:cs="Arial"/>
                <w:color w:val="00B050"/>
              </w:rPr>
            </w:pPr>
          </w:p>
          <w:p w14:paraId="45CF8B4C" w14:textId="77777777" w:rsidR="00616C26" w:rsidRPr="008707AA" w:rsidRDefault="00616C26" w:rsidP="00616C26">
            <w:pPr>
              <w:pStyle w:val="Header"/>
              <w:rPr>
                <w:rFonts w:ascii="Century Gothic" w:hAnsi="Century Gothic" w:cs="Arial"/>
                <w:color w:val="00B050"/>
              </w:rPr>
            </w:pPr>
            <w:r w:rsidRPr="008707AA">
              <w:rPr>
                <w:rFonts w:ascii="Century Gothic" w:hAnsi="Century Gothic" w:cs="Arial"/>
                <w:color w:val="00B050"/>
              </w:rPr>
              <w:t>NSPCC Whistleblowing Helpline: 0800 028 0285 or email help@nspcc.org.uk (KCSIE Part 1.73-74)</w:t>
            </w:r>
          </w:p>
          <w:p w14:paraId="4848B393" w14:textId="77777777" w:rsidR="00616C26" w:rsidRPr="008707AA" w:rsidRDefault="00616C26" w:rsidP="00616C26">
            <w:pPr>
              <w:pStyle w:val="Header"/>
              <w:rPr>
                <w:rFonts w:ascii="Century Gothic" w:hAnsi="Century Gothic" w:cs="Arial"/>
                <w:color w:val="00B050"/>
              </w:rPr>
            </w:pPr>
          </w:p>
          <w:p w14:paraId="0C945376" w14:textId="77777777" w:rsidR="00616C26" w:rsidRPr="008707AA" w:rsidRDefault="00616C26" w:rsidP="00616C26">
            <w:pPr>
              <w:pStyle w:val="Header"/>
              <w:rPr>
                <w:rFonts w:ascii="Century Gothic" w:hAnsi="Century Gothic" w:cs="Arial"/>
                <w:color w:val="00B050"/>
              </w:rPr>
            </w:pPr>
            <w:r w:rsidRPr="008707AA">
              <w:rPr>
                <w:rFonts w:ascii="Century Gothic" w:hAnsi="Century Gothic" w:cs="Arial"/>
                <w:color w:val="00B050"/>
              </w:rPr>
              <w:t>Manchester City Council also has a Whistle Blowing referral form. This can be located on the following link:</w:t>
            </w:r>
          </w:p>
          <w:p w14:paraId="63401FCD" w14:textId="5CAA4E8D" w:rsidR="00616C26" w:rsidRPr="008707AA" w:rsidRDefault="00616C26" w:rsidP="00616C26">
            <w:pPr>
              <w:pStyle w:val="Header"/>
              <w:rPr>
                <w:rFonts w:ascii="Century Gothic" w:hAnsi="Century Gothic" w:cs="Arial"/>
                <w:color w:val="00B050"/>
              </w:rPr>
            </w:pPr>
            <w:r w:rsidRPr="008707AA">
              <w:rPr>
                <w:rFonts w:ascii="Century Gothic" w:hAnsi="Century Gothic" w:cs="Arial"/>
                <w:color w:val="00B050"/>
              </w:rPr>
              <w:t xml:space="preserve"> </w:t>
            </w:r>
          </w:p>
          <w:p w14:paraId="25BBCF38" w14:textId="49115EF3" w:rsidR="00616C26" w:rsidRPr="008707AA" w:rsidRDefault="00616C26" w:rsidP="00616C26">
            <w:pPr>
              <w:pStyle w:val="Header"/>
              <w:rPr>
                <w:rFonts w:ascii="Century Gothic" w:hAnsi="Century Gothic" w:cs="Arial"/>
                <w:color w:val="00B050"/>
              </w:rPr>
            </w:pPr>
            <w:hyperlink r:id="rId20" w:history="1">
              <w:r w:rsidRPr="008707AA">
                <w:rPr>
                  <w:rStyle w:val="Hyperlink"/>
                  <w:rFonts w:ascii="Century Gothic" w:hAnsi="Century Gothic" w:cs="Arial"/>
                </w:rPr>
                <w:t>https://www.manchester.gov.uk/info/500002/council_policies_and_strategies/5025/whistleblowing</w:t>
              </w:r>
            </w:hyperlink>
            <w:r w:rsidRPr="008707AA">
              <w:rPr>
                <w:rFonts w:ascii="Century Gothic" w:hAnsi="Century Gothic" w:cs="Arial"/>
                <w:color w:val="00B050"/>
              </w:rPr>
              <w:t xml:space="preserve"> </w:t>
            </w:r>
          </w:p>
          <w:p w14:paraId="2816D7A0" w14:textId="77777777" w:rsidR="00616C26" w:rsidRPr="008707AA" w:rsidRDefault="00616C26" w:rsidP="00616C26">
            <w:pPr>
              <w:pStyle w:val="Header"/>
              <w:rPr>
                <w:rFonts w:ascii="Century Gothic" w:hAnsi="Century Gothic" w:cs="Arial"/>
              </w:rPr>
            </w:pPr>
          </w:p>
          <w:p w14:paraId="0F5ACB27" w14:textId="77777777" w:rsidR="00616C26" w:rsidRPr="008707AA" w:rsidRDefault="00616C26" w:rsidP="00616C26">
            <w:pPr>
              <w:pStyle w:val="Header"/>
              <w:rPr>
                <w:rFonts w:ascii="Century Gothic" w:hAnsi="Century Gothic" w:cs="Arial"/>
                <w:color w:val="000000" w:themeColor="text1"/>
              </w:rPr>
            </w:pPr>
            <w:r w:rsidRPr="008707AA">
              <w:rPr>
                <w:rFonts w:ascii="Century Gothic" w:hAnsi="Century Gothic" w:cs="Arial"/>
                <w:color w:val="000000" w:themeColor="text1"/>
              </w:rPr>
              <w:t xml:space="preserve">Our procedure for investigating and dealing with any complaints or concerns about our safeguarding practice that are brought to our attention is detailed in our Complaints Policy.  </w:t>
            </w:r>
          </w:p>
          <w:p w14:paraId="29304939" w14:textId="77777777" w:rsidR="00616C26" w:rsidRPr="008707AA" w:rsidRDefault="00616C26" w:rsidP="00616C26">
            <w:pPr>
              <w:pStyle w:val="Header"/>
              <w:rPr>
                <w:rFonts w:ascii="Century Gothic" w:hAnsi="Century Gothic" w:cs="Arial"/>
                <w:color w:val="000000" w:themeColor="text1"/>
              </w:rPr>
            </w:pPr>
          </w:p>
          <w:p w14:paraId="37714489" w14:textId="77777777" w:rsidR="00616C26" w:rsidRPr="008707AA" w:rsidRDefault="00616C26" w:rsidP="00616C26">
            <w:pPr>
              <w:pStyle w:val="Header"/>
              <w:rPr>
                <w:rFonts w:ascii="Century Gothic" w:hAnsi="Century Gothic" w:cs="Arial"/>
                <w:color w:val="000000" w:themeColor="text1"/>
              </w:rPr>
            </w:pPr>
            <w:r w:rsidRPr="008707AA">
              <w:rPr>
                <w:rFonts w:ascii="Century Gothic" w:hAnsi="Century Gothic" w:cs="Arial"/>
                <w:color w:val="000000" w:themeColor="text1"/>
              </w:rPr>
              <w:t xml:space="preserve">Additionally, we will co-operate with officers from the Education Department if they are aware of concerns which have been raised with Ofsted, the Regional Commissioner or the DfE.  </w:t>
            </w:r>
          </w:p>
          <w:p w14:paraId="6268B555" w14:textId="4FF9A665" w:rsidR="00616C26" w:rsidRPr="008707AA" w:rsidRDefault="00616C26" w:rsidP="00616C26">
            <w:pPr>
              <w:pStyle w:val="Header"/>
              <w:rPr>
                <w:rFonts w:ascii="Century Gothic" w:hAnsi="Century Gothic" w:cs="Arial"/>
              </w:rPr>
            </w:pPr>
          </w:p>
        </w:tc>
      </w:tr>
    </w:tbl>
    <w:p w14:paraId="5E5AEAD2" w14:textId="77777777" w:rsidR="00B97492" w:rsidRPr="008707AA" w:rsidRDefault="00B97492" w:rsidP="00B97492">
      <w:pPr>
        <w:pStyle w:val="Header"/>
        <w:rPr>
          <w:rFonts w:ascii="Century Gothic" w:hAnsi="Century Gothic" w:cs="Arial"/>
          <w:color w:val="FF0000"/>
        </w:rPr>
      </w:pPr>
    </w:p>
    <w:tbl>
      <w:tblPr>
        <w:tblStyle w:val="TableGrid"/>
        <w:tblW w:w="0" w:type="auto"/>
        <w:tblLayout w:type="fixed"/>
        <w:tblLook w:val="06A0" w:firstRow="1" w:lastRow="0" w:firstColumn="1" w:lastColumn="0" w:noHBand="1" w:noVBand="1"/>
      </w:tblPr>
      <w:tblGrid>
        <w:gridCol w:w="10455"/>
      </w:tblGrid>
      <w:tr w:rsidR="207B3241" w:rsidRPr="008707AA" w14:paraId="60E4F3B0" w14:textId="77777777" w:rsidTr="207B3241">
        <w:trPr>
          <w:trHeight w:val="300"/>
        </w:trPr>
        <w:tc>
          <w:tcPr>
            <w:tcW w:w="10455" w:type="dxa"/>
          </w:tcPr>
          <w:p w14:paraId="2D3A1AF9" w14:textId="77777777" w:rsidR="00560F61" w:rsidRPr="008707AA" w:rsidRDefault="00560F61" w:rsidP="00616C26">
            <w:pPr>
              <w:jc w:val="center"/>
              <w:rPr>
                <w:rFonts w:ascii="Century Gothic" w:eastAsia="Arial" w:hAnsi="Century Gothic" w:cs="Arial"/>
              </w:rPr>
            </w:pPr>
          </w:p>
          <w:p w14:paraId="2F6CA7DA" w14:textId="0D3B0BA3" w:rsidR="715883C2" w:rsidRPr="008707AA" w:rsidRDefault="715883C2" w:rsidP="00616C26">
            <w:pPr>
              <w:jc w:val="center"/>
              <w:rPr>
                <w:rFonts w:ascii="Century Gothic" w:eastAsia="Arial" w:hAnsi="Century Gothic" w:cs="Arial"/>
              </w:rPr>
            </w:pPr>
            <w:r w:rsidRPr="008707AA">
              <w:rPr>
                <w:rFonts w:ascii="Century Gothic" w:eastAsia="Arial" w:hAnsi="Century Gothic" w:cs="Arial"/>
              </w:rPr>
              <w:t>Our procedure for investigating and dealing with any complaints or concerns about our safeguarding practice that are brought to our attention is detailed in our Complaints Policy.</w:t>
            </w:r>
            <w:r w:rsidR="00616C26" w:rsidRPr="008707AA">
              <w:rPr>
                <w:rFonts w:ascii="Century Gothic" w:eastAsia="Arial" w:hAnsi="Century Gothic" w:cs="Arial"/>
              </w:rPr>
              <w:t xml:space="preserve"> This can be found on the school website.</w:t>
            </w:r>
          </w:p>
          <w:p w14:paraId="233AAC7B" w14:textId="4AA7BE9B" w:rsidR="207B3241" w:rsidRPr="008707AA" w:rsidRDefault="207B3241" w:rsidP="00616C26">
            <w:pPr>
              <w:jc w:val="center"/>
              <w:rPr>
                <w:rFonts w:ascii="Century Gothic" w:eastAsia="Arial" w:hAnsi="Century Gothic" w:cs="Arial"/>
              </w:rPr>
            </w:pPr>
          </w:p>
          <w:p w14:paraId="0AB686FB" w14:textId="17650D93" w:rsidR="696CA440" w:rsidRPr="008707AA" w:rsidRDefault="696CA440" w:rsidP="00616C26">
            <w:pPr>
              <w:jc w:val="center"/>
              <w:rPr>
                <w:rFonts w:ascii="Century Gothic" w:eastAsia="Arial" w:hAnsi="Century Gothic" w:cs="Arial"/>
              </w:rPr>
            </w:pPr>
            <w:r w:rsidRPr="008707AA">
              <w:rPr>
                <w:rFonts w:ascii="Century Gothic" w:eastAsia="Arial" w:hAnsi="Century Gothic" w:cs="Arial"/>
              </w:rPr>
              <w:t>Additionally, we will co-operate with officers from the Education Department if they are aware of concerns which have been raised with Ofsted, the Regional Commissioner or the DfE.</w:t>
            </w:r>
          </w:p>
          <w:p w14:paraId="5A77A5A3" w14:textId="2B12C905" w:rsidR="00616C26" w:rsidRPr="008707AA" w:rsidRDefault="00616C26" w:rsidP="207B3241">
            <w:pPr>
              <w:rPr>
                <w:rFonts w:ascii="Century Gothic" w:eastAsia="Arial" w:hAnsi="Century Gothic" w:cs="Arial"/>
              </w:rPr>
            </w:pPr>
          </w:p>
        </w:tc>
      </w:tr>
    </w:tbl>
    <w:p w14:paraId="059FDDAC" w14:textId="5E26196D" w:rsidR="207B3241" w:rsidRPr="008707AA" w:rsidRDefault="207B3241" w:rsidP="207B3241">
      <w:pPr>
        <w:rPr>
          <w:rFonts w:ascii="Century Gothic" w:hAnsi="Century Gothic" w:cs="Arial"/>
          <w:b/>
          <w:bCs/>
        </w:rPr>
      </w:pPr>
    </w:p>
    <w:p w14:paraId="5FEA3B32" w14:textId="474BBE6E" w:rsidR="00E2644D" w:rsidRPr="008707AA" w:rsidRDefault="44C7EF94" w:rsidP="207B3241">
      <w:pPr>
        <w:pStyle w:val="BodyText"/>
        <w:rPr>
          <w:rFonts w:ascii="Century Gothic" w:eastAsia="Arial" w:hAnsi="Century Gothic"/>
          <w:b/>
          <w:color w:val="auto"/>
          <w:sz w:val="24"/>
          <w:szCs w:val="24"/>
          <w:lang w:val="en-GB" w:eastAsia="ja-JP"/>
        </w:rPr>
      </w:pPr>
      <w:r w:rsidRPr="008707AA">
        <w:rPr>
          <w:rFonts w:ascii="Century Gothic" w:eastAsia="Arial" w:hAnsi="Century Gothic"/>
          <w:b/>
          <w:color w:val="auto"/>
          <w:sz w:val="24"/>
          <w:szCs w:val="24"/>
          <w:lang w:val="en-GB" w:eastAsia="ja-JP"/>
        </w:rPr>
        <w:t xml:space="preserve">CONTENTS:- </w:t>
      </w:r>
    </w:p>
    <w:p w14:paraId="37EDCECC" w14:textId="77777777" w:rsidR="00E2644D" w:rsidRPr="008707AA" w:rsidRDefault="00E2644D" w:rsidP="207B3241">
      <w:pPr>
        <w:pStyle w:val="BodyText"/>
        <w:rPr>
          <w:rFonts w:ascii="Century Gothic" w:eastAsia="Arial" w:hAnsi="Century Gothic"/>
          <w:bCs w:val="0"/>
          <w:color w:val="auto"/>
          <w:sz w:val="24"/>
          <w:szCs w:val="24"/>
          <w:lang w:val="en-GB" w:eastAsia="ja-JP"/>
        </w:rPr>
      </w:pPr>
    </w:p>
    <w:p w14:paraId="39233596" w14:textId="40A73A82" w:rsidR="00264BEF" w:rsidRPr="008707AA" w:rsidRDefault="19871D6A" w:rsidP="00616C26">
      <w:pPr>
        <w:pStyle w:val="BodyText"/>
        <w:numPr>
          <w:ilvl w:val="0"/>
          <w:numId w:val="45"/>
        </w:numPr>
        <w:rPr>
          <w:rFonts w:ascii="Century Gothic" w:eastAsia="Arial" w:hAnsi="Century Gothic"/>
          <w:bCs w:val="0"/>
          <w:color w:val="auto"/>
          <w:sz w:val="24"/>
          <w:szCs w:val="24"/>
        </w:rPr>
      </w:pPr>
      <w:r w:rsidRPr="008707AA">
        <w:rPr>
          <w:rFonts w:ascii="Century Gothic" w:eastAsia="Arial" w:hAnsi="Century Gothic"/>
          <w:bCs w:val="0"/>
          <w:color w:val="auto"/>
          <w:sz w:val="24"/>
          <w:szCs w:val="24"/>
        </w:rPr>
        <w:t>Introduction</w:t>
      </w:r>
    </w:p>
    <w:p w14:paraId="16CB8E4A" w14:textId="5274E554" w:rsidR="00264BEF" w:rsidRPr="008707AA" w:rsidRDefault="19871D6A" w:rsidP="00616C26">
      <w:pPr>
        <w:pStyle w:val="BodyText"/>
        <w:numPr>
          <w:ilvl w:val="0"/>
          <w:numId w:val="45"/>
        </w:numPr>
        <w:autoSpaceDE/>
        <w:autoSpaceDN/>
        <w:adjustRightInd/>
        <w:spacing w:line="264" w:lineRule="auto"/>
        <w:rPr>
          <w:rFonts w:ascii="Century Gothic" w:eastAsia="Arial" w:hAnsi="Century Gothic"/>
          <w:bCs w:val="0"/>
          <w:color w:val="auto"/>
          <w:sz w:val="24"/>
          <w:szCs w:val="24"/>
        </w:rPr>
      </w:pPr>
      <w:r w:rsidRPr="008707AA">
        <w:rPr>
          <w:rFonts w:ascii="Century Gothic" w:eastAsia="Arial" w:hAnsi="Century Gothic"/>
          <w:bCs w:val="0"/>
          <w:color w:val="auto"/>
          <w:sz w:val="24"/>
          <w:szCs w:val="24"/>
        </w:rPr>
        <w:t>Roles &amp; Responsibilities</w:t>
      </w:r>
    </w:p>
    <w:p w14:paraId="1A1E7BB6" w14:textId="698EB56F" w:rsidR="00264BEF" w:rsidRPr="008707AA" w:rsidRDefault="19871D6A" w:rsidP="00616C26">
      <w:pPr>
        <w:pStyle w:val="BodyText"/>
        <w:numPr>
          <w:ilvl w:val="0"/>
          <w:numId w:val="45"/>
        </w:numPr>
        <w:autoSpaceDE/>
        <w:autoSpaceDN/>
        <w:adjustRightInd/>
        <w:spacing w:line="264" w:lineRule="auto"/>
        <w:rPr>
          <w:rFonts w:ascii="Century Gothic" w:eastAsia="Arial" w:hAnsi="Century Gothic"/>
          <w:bCs w:val="0"/>
          <w:color w:val="auto"/>
          <w:sz w:val="24"/>
          <w:szCs w:val="24"/>
        </w:rPr>
      </w:pPr>
      <w:r w:rsidRPr="008707AA">
        <w:rPr>
          <w:rFonts w:ascii="Century Gothic" w:eastAsia="Arial" w:hAnsi="Century Gothic"/>
          <w:bCs w:val="0"/>
          <w:color w:val="auto"/>
          <w:sz w:val="24"/>
          <w:szCs w:val="24"/>
        </w:rPr>
        <w:t>Training &amp; Awareness Raising</w:t>
      </w:r>
    </w:p>
    <w:p w14:paraId="2FDB1B34" w14:textId="22D34F13" w:rsidR="00264BEF" w:rsidRPr="008707AA" w:rsidRDefault="19871D6A" w:rsidP="00616C26">
      <w:pPr>
        <w:pStyle w:val="BodyText"/>
        <w:numPr>
          <w:ilvl w:val="0"/>
          <w:numId w:val="45"/>
        </w:numPr>
        <w:autoSpaceDE/>
        <w:autoSpaceDN/>
        <w:adjustRightInd/>
        <w:spacing w:line="264" w:lineRule="auto"/>
        <w:rPr>
          <w:rFonts w:ascii="Century Gothic" w:eastAsia="Arial" w:hAnsi="Century Gothic"/>
          <w:bCs w:val="0"/>
          <w:color w:val="auto"/>
          <w:sz w:val="24"/>
          <w:szCs w:val="24"/>
        </w:rPr>
      </w:pPr>
      <w:r w:rsidRPr="008707AA">
        <w:rPr>
          <w:rFonts w:ascii="Century Gothic" w:eastAsia="Arial" w:hAnsi="Century Gothic"/>
          <w:bCs w:val="0"/>
          <w:color w:val="auto"/>
          <w:sz w:val="24"/>
          <w:szCs w:val="24"/>
        </w:rPr>
        <w:t>Safeguarding/Child Protection Policy &amp;</w:t>
      </w:r>
      <w:r w:rsidR="0B9A4BCD" w:rsidRPr="008707AA">
        <w:rPr>
          <w:rFonts w:ascii="Century Gothic" w:eastAsia="Arial" w:hAnsi="Century Gothic"/>
          <w:bCs w:val="0"/>
          <w:color w:val="auto"/>
          <w:sz w:val="24"/>
          <w:szCs w:val="24"/>
        </w:rPr>
        <w:t xml:space="preserve"> </w:t>
      </w:r>
      <w:r w:rsidRPr="008707AA">
        <w:rPr>
          <w:rFonts w:ascii="Century Gothic" w:eastAsia="Arial" w:hAnsi="Century Gothic"/>
          <w:bCs w:val="0"/>
          <w:color w:val="auto"/>
          <w:sz w:val="24"/>
          <w:szCs w:val="24"/>
        </w:rPr>
        <w:t>Procedures</w:t>
      </w:r>
      <w:r w:rsidR="40B64B48" w:rsidRPr="008707AA">
        <w:rPr>
          <w:rFonts w:ascii="Century Gothic" w:eastAsia="Arial" w:hAnsi="Century Gothic"/>
          <w:bCs w:val="0"/>
          <w:color w:val="auto"/>
          <w:sz w:val="24"/>
          <w:szCs w:val="24"/>
        </w:rPr>
        <w:t xml:space="preserve"> </w:t>
      </w:r>
    </w:p>
    <w:p w14:paraId="26E8040A" w14:textId="1F8D4706" w:rsidR="00FC5DD1" w:rsidRPr="008707AA" w:rsidRDefault="19871D6A" w:rsidP="00616C26">
      <w:pPr>
        <w:pStyle w:val="BodyText"/>
        <w:numPr>
          <w:ilvl w:val="0"/>
          <w:numId w:val="45"/>
        </w:numPr>
        <w:autoSpaceDE/>
        <w:autoSpaceDN/>
        <w:adjustRightInd/>
        <w:spacing w:line="264" w:lineRule="auto"/>
        <w:rPr>
          <w:rFonts w:ascii="Century Gothic" w:eastAsia="Arial" w:hAnsi="Century Gothic"/>
          <w:bCs w:val="0"/>
          <w:color w:val="auto"/>
          <w:sz w:val="24"/>
          <w:szCs w:val="24"/>
        </w:rPr>
      </w:pPr>
      <w:r w:rsidRPr="008707AA">
        <w:rPr>
          <w:rFonts w:ascii="Century Gothic" w:eastAsia="Arial" w:hAnsi="Century Gothic"/>
          <w:bCs w:val="0"/>
          <w:color w:val="auto"/>
          <w:sz w:val="24"/>
          <w:szCs w:val="24"/>
        </w:rPr>
        <w:t>Case Management, Record Keeping &amp; Multi</w:t>
      </w:r>
      <w:r w:rsidR="0B9A4BCD" w:rsidRPr="008707AA">
        <w:rPr>
          <w:rFonts w:ascii="Century Gothic" w:eastAsia="Arial" w:hAnsi="Century Gothic"/>
          <w:bCs w:val="0"/>
          <w:color w:val="auto"/>
          <w:sz w:val="24"/>
          <w:szCs w:val="24"/>
        </w:rPr>
        <w:t>-</w:t>
      </w:r>
      <w:r w:rsidRPr="008707AA">
        <w:rPr>
          <w:rFonts w:ascii="Century Gothic" w:eastAsia="Arial" w:hAnsi="Century Gothic"/>
          <w:bCs w:val="0"/>
          <w:color w:val="auto"/>
          <w:sz w:val="24"/>
          <w:szCs w:val="24"/>
        </w:rPr>
        <w:t>agenc</w:t>
      </w:r>
      <w:r w:rsidR="0B9A4BCD" w:rsidRPr="008707AA">
        <w:rPr>
          <w:rFonts w:ascii="Century Gothic" w:eastAsia="Arial" w:hAnsi="Century Gothic"/>
          <w:bCs w:val="0"/>
          <w:color w:val="auto"/>
          <w:sz w:val="24"/>
          <w:szCs w:val="24"/>
        </w:rPr>
        <w:t>y</w:t>
      </w:r>
      <w:r w:rsidR="3DCFE238" w:rsidRPr="008707AA">
        <w:rPr>
          <w:rFonts w:ascii="Century Gothic" w:eastAsia="Arial" w:hAnsi="Century Gothic"/>
          <w:bCs w:val="0"/>
          <w:color w:val="auto"/>
          <w:sz w:val="24"/>
          <w:szCs w:val="24"/>
        </w:rPr>
        <w:t xml:space="preserve">   </w:t>
      </w:r>
    </w:p>
    <w:p w14:paraId="78B90F7D" w14:textId="09EA70B9" w:rsidR="00264BEF" w:rsidRPr="008707AA" w:rsidRDefault="0B9A4BCD" w:rsidP="00616C26">
      <w:pPr>
        <w:pStyle w:val="BodyText"/>
        <w:numPr>
          <w:ilvl w:val="0"/>
          <w:numId w:val="45"/>
        </w:numPr>
        <w:autoSpaceDE/>
        <w:autoSpaceDN/>
        <w:adjustRightInd/>
        <w:spacing w:line="264" w:lineRule="auto"/>
        <w:rPr>
          <w:rFonts w:ascii="Century Gothic" w:eastAsia="Arial" w:hAnsi="Century Gothic"/>
          <w:bCs w:val="0"/>
          <w:color w:val="auto"/>
          <w:sz w:val="24"/>
          <w:szCs w:val="24"/>
        </w:rPr>
      </w:pPr>
      <w:r w:rsidRPr="008707AA">
        <w:rPr>
          <w:rFonts w:ascii="Century Gothic" w:eastAsia="Arial" w:hAnsi="Century Gothic"/>
          <w:bCs w:val="0"/>
          <w:color w:val="auto"/>
          <w:sz w:val="24"/>
          <w:szCs w:val="24"/>
        </w:rPr>
        <w:t xml:space="preserve">Working  </w:t>
      </w:r>
    </w:p>
    <w:p w14:paraId="6E941F06" w14:textId="01F31DE3" w:rsidR="00264BEF" w:rsidRPr="008707AA" w:rsidRDefault="19871D6A" w:rsidP="00616C26">
      <w:pPr>
        <w:pStyle w:val="BodyText"/>
        <w:numPr>
          <w:ilvl w:val="0"/>
          <w:numId w:val="45"/>
        </w:numPr>
        <w:autoSpaceDE/>
        <w:autoSpaceDN/>
        <w:adjustRightInd/>
        <w:spacing w:line="264" w:lineRule="auto"/>
        <w:rPr>
          <w:rFonts w:ascii="Century Gothic" w:eastAsia="Arial" w:hAnsi="Century Gothic"/>
          <w:bCs w:val="0"/>
          <w:color w:val="auto"/>
          <w:sz w:val="24"/>
          <w:szCs w:val="24"/>
        </w:rPr>
      </w:pPr>
      <w:r w:rsidRPr="008707AA">
        <w:rPr>
          <w:rFonts w:ascii="Century Gothic" w:eastAsia="Arial" w:hAnsi="Century Gothic"/>
          <w:bCs w:val="0"/>
          <w:color w:val="auto"/>
          <w:sz w:val="24"/>
          <w:szCs w:val="24"/>
        </w:rPr>
        <w:t>The Curriculum</w:t>
      </w:r>
    </w:p>
    <w:p w14:paraId="437729AF" w14:textId="66CE352D" w:rsidR="00264BEF" w:rsidRPr="008707AA" w:rsidRDefault="2F513851" w:rsidP="00616C26">
      <w:pPr>
        <w:pStyle w:val="BodyText"/>
        <w:numPr>
          <w:ilvl w:val="0"/>
          <w:numId w:val="45"/>
        </w:numPr>
        <w:autoSpaceDE/>
        <w:autoSpaceDN/>
        <w:adjustRightInd/>
        <w:spacing w:line="264" w:lineRule="auto"/>
        <w:rPr>
          <w:rFonts w:ascii="Century Gothic" w:eastAsia="Arial" w:hAnsi="Century Gothic"/>
          <w:bCs w:val="0"/>
          <w:color w:val="auto"/>
          <w:sz w:val="24"/>
          <w:szCs w:val="24"/>
        </w:rPr>
      </w:pPr>
      <w:r w:rsidRPr="008707AA">
        <w:rPr>
          <w:rFonts w:ascii="Century Gothic" w:eastAsia="Arial" w:hAnsi="Century Gothic"/>
          <w:bCs w:val="0"/>
          <w:color w:val="auto"/>
          <w:sz w:val="24"/>
          <w:szCs w:val="24"/>
        </w:rPr>
        <w:t>Digital Safeguarding</w:t>
      </w:r>
    </w:p>
    <w:p w14:paraId="2C229F63" w14:textId="77777777" w:rsidR="00616C26" w:rsidRPr="008707AA" w:rsidRDefault="19871D6A" w:rsidP="00616C26">
      <w:pPr>
        <w:pStyle w:val="BodyText"/>
        <w:numPr>
          <w:ilvl w:val="0"/>
          <w:numId w:val="45"/>
        </w:numPr>
        <w:spacing w:line="264" w:lineRule="auto"/>
        <w:rPr>
          <w:rFonts w:ascii="Century Gothic" w:eastAsia="Arial" w:hAnsi="Century Gothic"/>
          <w:bCs w:val="0"/>
          <w:color w:val="auto"/>
          <w:sz w:val="24"/>
          <w:szCs w:val="24"/>
        </w:rPr>
      </w:pPr>
      <w:r w:rsidRPr="008707AA">
        <w:rPr>
          <w:rFonts w:ascii="Century Gothic" w:eastAsia="Arial" w:hAnsi="Century Gothic"/>
          <w:bCs w:val="0"/>
          <w:color w:val="auto"/>
          <w:sz w:val="24"/>
          <w:szCs w:val="24"/>
        </w:rPr>
        <w:t>Safe</w:t>
      </w:r>
      <w:r w:rsidR="0541DC24" w:rsidRPr="008707AA">
        <w:rPr>
          <w:rFonts w:ascii="Century Gothic" w:eastAsia="Arial" w:hAnsi="Century Gothic"/>
          <w:bCs w:val="0"/>
          <w:color w:val="auto"/>
          <w:sz w:val="24"/>
          <w:szCs w:val="24"/>
        </w:rPr>
        <w:t>r</w:t>
      </w:r>
      <w:r w:rsidRPr="008707AA">
        <w:rPr>
          <w:rFonts w:ascii="Century Gothic" w:eastAsia="Arial" w:hAnsi="Century Gothic"/>
          <w:bCs w:val="0"/>
          <w:color w:val="auto"/>
          <w:sz w:val="24"/>
          <w:szCs w:val="24"/>
        </w:rPr>
        <w:t xml:space="preserve"> Recruitment</w:t>
      </w:r>
    </w:p>
    <w:p w14:paraId="4B2BEC41" w14:textId="1CACCC34" w:rsidR="00E42955" w:rsidRPr="008707AA" w:rsidRDefault="19871D6A" w:rsidP="00616C26">
      <w:pPr>
        <w:pStyle w:val="BodyText"/>
        <w:numPr>
          <w:ilvl w:val="0"/>
          <w:numId w:val="45"/>
        </w:numPr>
        <w:spacing w:line="264" w:lineRule="auto"/>
        <w:ind w:left="1276"/>
        <w:rPr>
          <w:rFonts w:ascii="Century Gothic" w:eastAsia="Arial" w:hAnsi="Century Gothic"/>
          <w:bCs w:val="0"/>
          <w:color w:val="auto"/>
          <w:sz w:val="24"/>
          <w:szCs w:val="24"/>
        </w:rPr>
      </w:pPr>
      <w:r w:rsidRPr="008707AA">
        <w:rPr>
          <w:rFonts w:ascii="Century Gothic" w:eastAsia="Arial" w:hAnsi="Century Gothic"/>
          <w:bCs w:val="0"/>
          <w:color w:val="auto"/>
          <w:sz w:val="24"/>
          <w:szCs w:val="24"/>
        </w:rPr>
        <w:t>Managing Allegation</w:t>
      </w:r>
      <w:r w:rsidR="696A946D" w:rsidRPr="008707AA">
        <w:rPr>
          <w:rFonts w:ascii="Century Gothic" w:eastAsia="Arial" w:hAnsi="Century Gothic"/>
          <w:bCs w:val="0"/>
          <w:color w:val="auto"/>
          <w:sz w:val="24"/>
          <w:szCs w:val="24"/>
        </w:rPr>
        <w:t xml:space="preserve">s </w:t>
      </w:r>
      <w:r w:rsidR="041E309A" w:rsidRPr="008707AA">
        <w:rPr>
          <w:rFonts w:ascii="Century Gothic" w:eastAsia="Arial" w:hAnsi="Century Gothic"/>
          <w:bCs w:val="0"/>
          <w:color w:val="auto"/>
          <w:sz w:val="24"/>
          <w:szCs w:val="24"/>
        </w:rPr>
        <w:t xml:space="preserve"> </w:t>
      </w:r>
    </w:p>
    <w:p w14:paraId="6F134537" w14:textId="4B3910C5" w:rsidR="00264BEF" w:rsidRPr="008707AA" w:rsidRDefault="19871D6A" w:rsidP="00616C26">
      <w:pPr>
        <w:pStyle w:val="BodyText"/>
        <w:numPr>
          <w:ilvl w:val="0"/>
          <w:numId w:val="45"/>
        </w:numPr>
        <w:spacing w:line="264" w:lineRule="auto"/>
        <w:ind w:left="1276"/>
        <w:rPr>
          <w:rFonts w:ascii="Century Gothic" w:eastAsia="Arial" w:hAnsi="Century Gothic"/>
          <w:bCs w:val="0"/>
          <w:color w:val="auto"/>
          <w:sz w:val="24"/>
          <w:szCs w:val="24"/>
        </w:rPr>
      </w:pPr>
      <w:r w:rsidRPr="008707AA">
        <w:rPr>
          <w:rFonts w:ascii="Century Gothic" w:eastAsia="Arial" w:hAnsi="Century Gothic"/>
          <w:bCs w:val="0"/>
          <w:color w:val="auto"/>
          <w:sz w:val="24"/>
          <w:szCs w:val="24"/>
        </w:rPr>
        <w:t>Safety On &amp; Off-Site</w:t>
      </w:r>
    </w:p>
    <w:p w14:paraId="6697A757" w14:textId="674531F3" w:rsidR="00BA2537" w:rsidRPr="008707AA" w:rsidRDefault="0541DC24" w:rsidP="00616C26">
      <w:pPr>
        <w:pStyle w:val="BodyText"/>
        <w:numPr>
          <w:ilvl w:val="0"/>
          <w:numId w:val="45"/>
        </w:numPr>
        <w:spacing w:line="264" w:lineRule="auto"/>
        <w:ind w:left="1276"/>
        <w:rPr>
          <w:rFonts w:ascii="Century Gothic" w:eastAsia="Arial" w:hAnsi="Century Gothic"/>
          <w:bCs w:val="0"/>
          <w:color w:val="auto"/>
          <w:sz w:val="24"/>
          <w:szCs w:val="24"/>
        </w:rPr>
      </w:pPr>
      <w:r w:rsidRPr="008707AA">
        <w:rPr>
          <w:rFonts w:ascii="Century Gothic" w:eastAsia="Arial" w:hAnsi="Century Gothic"/>
          <w:bCs w:val="0"/>
          <w:color w:val="auto"/>
          <w:sz w:val="24"/>
          <w:szCs w:val="24"/>
        </w:rPr>
        <w:t>Complex Safeguarding</w:t>
      </w:r>
    </w:p>
    <w:p w14:paraId="4E3DA5A5" w14:textId="40461B63" w:rsidR="002813D8" w:rsidRPr="008707AA" w:rsidRDefault="5E688900" w:rsidP="00616C26">
      <w:pPr>
        <w:pStyle w:val="BodyText"/>
        <w:numPr>
          <w:ilvl w:val="0"/>
          <w:numId w:val="45"/>
        </w:numPr>
        <w:spacing w:line="264" w:lineRule="auto"/>
        <w:ind w:left="1276"/>
        <w:rPr>
          <w:rFonts w:ascii="Century Gothic" w:eastAsia="Arial" w:hAnsi="Century Gothic"/>
          <w:bCs w:val="0"/>
          <w:color w:val="auto"/>
          <w:sz w:val="24"/>
          <w:szCs w:val="24"/>
        </w:rPr>
      </w:pPr>
      <w:r w:rsidRPr="008707AA">
        <w:rPr>
          <w:rFonts w:ascii="Century Gothic" w:eastAsia="Arial" w:hAnsi="Century Gothic"/>
          <w:bCs w:val="0"/>
          <w:color w:val="auto"/>
          <w:sz w:val="24"/>
          <w:szCs w:val="24"/>
        </w:rPr>
        <w:t>Part 1</w:t>
      </w:r>
      <w:r w:rsidR="26B0F53B" w:rsidRPr="008707AA">
        <w:rPr>
          <w:rFonts w:ascii="Century Gothic" w:eastAsia="Arial" w:hAnsi="Century Gothic"/>
          <w:bCs w:val="0"/>
          <w:color w:val="auto"/>
          <w:sz w:val="24"/>
          <w:szCs w:val="24"/>
        </w:rPr>
        <w:t>,</w:t>
      </w:r>
      <w:r w:rsidRPr="008707AA">
        <w:rPr>
          <w:rFonts w:ascii="Century Gothic" w:eastAsia="Arial" w:hAnsi="Century Gothic"/>
          <w:bCs w:val="0"/>
          <w:color w:val="auto"/>
          <w:sz w:val="24"/>
          <w:szCs w:val="24"/>
        </w:rPr>
        <w:t xml:space="preserve"> Annex A</w:t>
      </w:r>
      <w:r w:rsidR="26B0F53B" w:rsidRPr="008707AA">
        <w:rPr>
          <w:rFonts w:ascii="Century Gothic" w:eastAsia="Arial" w:hAnsi="Century Gothic"/>
          <w:bCs w:val="0"/>
          <w:color w:val="auto"/>
          <w:sz w:val="24"/>
          <w:szCs w:val="24"/>
        </w:rPr>
        <w:t xml:space="preserve"> &amp; Annex B</w:t>
      </w:r>
      <w:r w:rsidRPr="008707AA">
        <w:rPr>
          <w:rFonts w:ascii="Century Gothic" w:eastAsia="Arial" w:hAnsi="Century Gothic"/>
          <w:bCs w:val="0"/>
          <w:color w:val="auto"/>
          <w:sz w:val="24"/>
          <w:szCs w:val="24"/>
        </w:rPr>
        <w:t xml:space="preserve"> of ‘Keeping Children Safe in Education</w:t>
      </w:r>
      <w:r w:rsidR="2F513851" w:rsidRPr="008707AA">
        <w:rPr>
          <w:rFonts w:ascii="Century Gothic" w:eastAsia="Arial" w:hAnsi="Century Gothic"/>
          <w:bCs w:val="0"/>
          <w:color w:val="auto"/>
          <w:sz w:val="24"/>
          <w:szCs w:val="24"/>
        </w:rPr>
        <w:t xml:space="preserve"> </w:t>
      </w:r>
      <w:r w:rsidRPr="008707AA">
        <w:rPr>
          <w:rFonts w:ascii="Century Gothic" w:eastAsia="Arial" w:hAnsi="Century Gothic"/>
          <w:bCs w:val="0"/>
          <w:color w:val="auto"/>
          <w:sz w:val="24"/>
          <w:szCs w:val="24"/>
        </w:rPr>
        <w:t>(KCSIE), September 202</w:t>
      </w:r>
      <w:r w:rsidR="12F8BF9C" w:rsidRPr="008707AA">
        <w:rPr>
          <w:rFonts w:ascii="Century Gothic" w:eastAsia="Arial" w:hAnsi="Century Gothic"/>
          <w:bCs w:val="0"/>
          <w:color w:val="auto"/>
          <w:sz w:val="24"/>
          <w:szCs w:val="24"/>
        </w:rPr>
        <w:t>5</w:t>
      </w:r>
      <w:r w:rsidRPr="008707AA">
        <w:rPr>
          <w:rFonts w:ascii="Century Gothic" w:eastAsia="Arial" w:hAnsi="Century Gothic"/>
          <w:bCs w:val="0"/>
          <w:color w:val="auto"/>
          <w:sz w:val="24"/>
          <w:szCs w:val="24"/>
        </w:rPr>
        <w:t xml:space="preserve"> - statutory guidance to be read</w:t>
      </w:r>
      <w:r w:rsidR="4A3E4FAD" w:rsidRPr="008707AA">
        <w:rPr>
          <w:rFonts w:ascii="Century Gothic" w:eastAsia="Arial" w:hAnsi="Century Gothic"/>
          <w:bCs w:val="0"/>
          <w:color w:val="auto"/>
          <w:sz w:val="24"/>
          <w:szCs w:val="24"/>
        </w:rPr>
        <w:t xml:space="preserve"> </w:t>
      </w:r>
      <w:r w:rsidRPr="008707AA">
        <w:rPr>
          <w:rFonts w:ascii="Century Gothic" w:eastAsia="Arial" w:hAnsi="Century Gothic"/>
          <w:bCs w:val="0"/>
          <w:color w:val="auto"/>
          <w:sz w:val="24"/>
          <w:szCs w:val="24"/>
        </w:rPr>
        <w:t xml:space="preserve">by staff as determined by the headteacher/principal and </w:t>
      </w:r>
      <w:r w:rsidR="00560F61" w:rsidRPr="008707AA">
        <w:rPr>
          <w:rFonts w:ascii="Century Gothic" w:eastAsia="Arial" w:hAnsi="Century Gothic"/>
          <w:bCs w:val="0"/>
          <w:color w:val="auto"/>
          <w:sz w:val="24"/>
          <w:szCs w:val="24"/>
        </w:rPr>
        <w:t>Management Group</w:t>
      </w:r>
    </w:p>
    <w:p w14:paraId="751A25D3" w14:textId="2E0896EA" w:rsidR="002813D8" w:rsidRPr="008707AA" w:rsidRDefault="002813D8" w:rsidP="207B3241">
      <w:pPr>
        <w:pStyle w:val="BodyText"/>
        <w:spacing w:line="264" w:lineRule="auto"/>
        <w:rPr>
          <w:rFonts w:ascii="Century Gothic" w:eastAsia="Arial" w:hAnsi="Century Gothic"/>
          <w:bCs w:val="0"/>
          <w:sz w:val="24"/>
          <w:szCs w:val="24"/>
        </w:rPr>
      </w:pPr>
    </w:p>
    <w:p w14:paraId="7FE71FB9" w14:textId="77777777" w:rsidR="00264BEF" w:rsidRPr="008707AA" w:rsidRDefault="00264BEF" w:rsidP="207B3241">
      <w:pPr>
        <w:pStyle w:val="BodyText"/>
        <w:spacing w:line="264" w:lineRule="auto"/>
        <w:rPr>
          <w:rFonts w:ascii="Century Gothic" w:eastAsia="Arial" w:hAnsi="Century Gothic"/>
          <w:bCs w:val="0"/>
          <w:color w:val="00B050"/>
          <w:sz w:val="24"/>
          <w:szCs w:val="24"/>
        </w:rPr>
      </w:pPr>
    </w:p>
    <w:p w14:paraId="60B8F657" w14:textId="77777777" w:rsidR="00264BEF" w:rsidRPr="008707AA" w:rsidRDefault="041E309A" w:rsidP="207B3241">
      <w:pPr>
        <w:pStyle w:val="BodyText"/>
        <w:spacing w:line="264" w:lineRule="auto"/>
        <w:rPr>
          <w:rFonts w:ascii="Century Gothic" w:eastAsia="Arial" w:hAnsi="Century Gothic"/>
          <w:b/>
          <w:sz w:val="24"/>
          <w:szCs w:val="24"/>
        </w:rPr>
      </w:pPr>
      <w:r w:rsidRPr="008707AA">
        <w:rPr>
          <w:rFonts w:ascii="Century Gothic" w:eastAsia="Arial" w:hAnsi="Century Gothic"/>
          <w:b/>
          <w:sz w:val="24"/>
          <w:szCs w:val="24"/>
        </w:rPr>
        <w:t>APPENDICES</w:t>
      </w:r>
      <w:r w:rsidR="44C7EF94" w:rsidRPr="008707AA">
        <w:rPr>
          <w:rFonts w:ascii="Century Gothic" w:eastAsia="Arial" w:hAnsi="Century Gothic"/>
          <w:b/>
          <w:sz w:val="24"/>
          <w:szCs w:val="24"/>
        </w:rPr>
        <w:t>:-</w:t>
      </w:r>
    </w:p>
    <w:p w14:paraId="32CF4471" w14:textId="77777777" w:rsidR="00264BEF" w:rsidRPr="008707AA" w:rsidRDefault="00264BEF" w:rsidP="207B3241">
      <w:pPr>
        <w:pStyle w:val="BodyText"/>
        <w:spacing w:line="264" w:lineRule="auto"/>
        <w:rPr>
          <w:rFonts w:ascii="Century Gothic" w:eastAsia="Arial" w:hAnsi="Century Gothic"/>
          <w:bCs w:val="0"/>
          <w:sz w:val="24"/>
          <w:szCs w:val="24"/>
        </w:rPr>
      </w:pPr>
    </w:p>
    <w:p w14:paraId="0C3D1AF1" w14:textId="51CF1E8E" w:rsidR="00E2644D" w:rsidRPr="008707AA" w:rsidRDefault="5E688900" w:rsidP="207B3241">
      <w:pPr>
        <w:pStyle w:val="BodyText"/>
        <w:numPr>
          <w:ilvl w:val="0"/>
          <w:numId w:val="17"/>
        </w:numPr>
        <w:spacing w:line="264" w:lineRule="auto"/>
        <w:rPr>
          <w:rFonts w:ascii="Century Gothic" w:eastAsia="Arial" w:hAnsi="Century Gothic"/>
          <w:bCs w:val="0"/>
          <w:sz w:val="24"/>
          <w:szCs w:val="24"/>
        </w:rPr>
      </w:pPr>
      <w:r w:rsidRPr="008707AA">
        <w:rPr>
          <w:rFonts w:ascii="Century Gothic" w:eastAsia="Arial" w:hAnsi="Century Gothic"/>
          <w:bCs w:val="0"/>
          <w:sz w:val="24"/>
          <w:szCs w:val="24"/>
        </w:rPr>
        <w:t xml:space="preserve">Key </w:t>
      </w:r>
      <w:r w:rsidR="041E309A" w:rsidRPr="008707AA">
        <w:rPr>
          <w:rFonts w:ascii="Century Gothic" w:eastAsia="Arial" w:hAnsi="Century Gothic"/>
          <w:bCs w:val="0"/>
          <w:sz w:val="24"/>
          <w:szCs w:val="24"/>
        </w:rPr>
        <w:t xml:space="preserve">Legislation, Statutory Guidance &amp; Ofsted </w:t>
      </w:r>
      <w:r w:rsidR="1203F1DF" w:rsidRPr="008707AA">
        <w:rPr>
          <w:rFonts w:ascii="Century Gothic" w:eastAsia="Arial" w:hAnsi="Century Gothic"/>
          <w:bCs w:val="0"/>
          <w:sz w:val="24"/>
          <w:szCs w:val="24"/>
        </w:rPr>
        <w:t>Framework</w:t>
      </w:r>
    </w:p>
    <w:p w14:paraId="1F3F4188" w14:textId="3B8FF961" w:rsidR="00E2644D" w:rsidRPr="008707AA" w:rsidRDefault="2334008E" w:rsidP="207B3241">
      <w:pPr>
        <w:pStyle w:val="BodyText"/>
        <w:numPr>
          <w:ilvl w:val="0"/>
          <w:numId w:val="17"/>
        </w:numPr>
        <w:spacing w:line="264" w:lineRule="auto"/>
        <w:rPr>
          <w:rFonts w:ascii="Century Gothic" w:eastAsia="Arial" w:hAnsi="Century Gothic"/>
          <w:bCs w:val="0"/>
          <w:sz w:val="24"/>
          <w:szCs w:val="24"/>
        </w:rPr>
      </w:pPr>
      <w:r w:rsidRPr="008707AA">
        <w:rPr>
          <w:rFonts w:ascii="Century Gothic" w:eastAsia="Arial" w:hAnsi="Century Gothic"/>
          <w:bCs w:val="0"/>
          <w:sz w:val="24"/>
          <w:szCs w:val="24"/>
        </w:rPr>
        <w:t xml:space="preserve">Other </w:t>
      </w:r>
      <w:r w:rsidR="5171E08E" w:rsidRPr="008707AA">
        <w:rPr>
          <w:rFonts w:ascii="Century Gothic" w:eastAsia="Arial" w:hAnsi="Century Gothic"/>
          <w:bCs w:val="0"/>
          <w:sz w:val="24"/>
          <w:szCs w:val="24"/>
        </w:rPr>
        <w:t xml:space="preserve">Government </w:t>
      </w:r>
      <w:r w:rsidRPr="008707AA">
        <w:rPr>
          <w:rFonts w:ascii="Century Gothic" w:eastAsia="Arial" w:hAnsi="Century Gothic"/>
          <w:bCs w:val="0"/>
          <w:sz w:val="24"/>
          <w:szCs w:val="24"/>
        </w:rPr>
        <w:t xml:space="preserve">&amp; National </w:t>
      </w:r>
      <w:r w:rsidR="041E309A" w:rsidRPr="008707AA">
        <w:rPr>
          <w:rFonts w:ascii="Century Gothic" w:eastAsia="Arial" w:hAnsi="Century Gothic"/>
          <w:bCs w:val="0"/>
          <w:sz w:val="24"/>
          <w:szCs w:val="24"/>
        </w:rPr>
        <w:t>Guidance</w:t>
      </w:r>
      <w:r w:rsidR="44C7EF94" w:rsidRPr="008707AA">
        <w:rPr>
          <w:rFonts w:ascii="Century Gothic" w:eastAsia="Arial" w:hAnsi="Century Gothic"/>
          <w:bCs w:val="0"/>
          <w:sz w:val="24"/>
          <w:szCs w:val="24"/>
        </w:rPr>
        <w:t xml:space="preserve"> </w:t>
      </w:r>
    </w:p>
    <w:p w14:paraId="58C1B7CD" w14:textId="77777777" w:rsidR="0058688B" w:rsidRPr="008707AA" w:rsidRDefault="5171E08E" w:rsidP="207B3241">
      <w:pPr>
        <w:pStyle w:val="BodyText"/>
        <w:numPr>
          <w:ilvl w:val="0"/>
          <w:numId w:val="17"/>
        </w:numPr>
        <w:spacing w:line="264" w:lineRule="auto"/>
        <w:rPr>
          <w:rFonts w:ascii="Century Gothic" w:eastAsia="Arial" w:hAnsi="Century Gothic"/>
          <w:bCs w:val="0"/>
          <w:sz w:val="24"/>
          <w:szCs w:val="24"/>
        </w:rPr>
      </w:pPr>
      <w:r w:rsidRPr="008707AA">
        <w:rPr>
          <w:rFonts w:ascii="Century Gothic" w:eastAsia="Arial" w:hAnsi="Century Gothic"/>
          <w:bCs w:val="0"/>
          <w:sz w:val="24"/>
          <w:szCs w:val="24"/>
        </w:rPr>
        <w:t>Local Policies &amp; Guidance (MCC, Greater Manchester &amp; Manchester Safeguarding Partnership)</w:t>
      </w:r>
    </w:p>
    <w:p w14:paraId="1AB5128F" w14:textId="77777777" w:rsidR="00E42955" w:rsidRPr="008707AA" w:rsidRDefault="44C7EF94" w:rsidP="207B3241">
      <w:pPr>
        <w:pStyle w:val="BodyText"/>
        <w:numPr>
          <w:ilvl w:val="0"/>
          <w:numId w:val="17"/>
        </w:numPr>
        <w:spacing w:line="264" w:lineRule="auto"/>
        <w:rPr>
          <w:rFonts w:ascii="Century Gothic" w:eastAsia="Arial" w:hAnsi="Century Gothic"/>
          <w:bCs w:val="0"/>
          <w:sz w:val="24"/>
          <w:szCs w:val="24"/>
        </w:rPr>
      </w:pPr>
      <w:r w:rsidRPr="008707AA">
        <w:rPr>
          <w:rFonts w:ascii="Century Gothic" w:eastAsia="Arial" w:hAnsi="Century Gothic"/>
          <w:bCs w:val="0"/>
          <w:color w:val="auto"/>
          <w:sz w:val="24"/>
          <w:szCs w:val="24"/>
        </w:rPr>
        <w:t>Other Relevant School Polices/Procedures</w:t>
      </w:r>
    </w:p>
    <w:p w14:paraId="2F95BEAF" w14:textId="27ABF20F" w:rsidR="00E2644D" w:rsidRPr="008707AA" w:rsidRDefault="44C7EF94" w:rsidP="207B3241">
      <w:pPr>
        <w:pStyle w:val="BodyText"/>
        <w:numPr>
          <w:ilvl w:val="0"/>
          <w:numId w:val="17"/>
        </w:numPr>
        <w:spacing w:line="264" w:lineRule="auto"/>
        <w:rPr>
          <w:rFonts w:ascii="Century Gothic" w:eastAsia="Arial" w:hAnsi="Century Gothic"/>
          <w:bCs w:val="0"/>
          <w:color w:val="auto"/>
          <w:sz w:val="24"/>
          <w:szCs w:val="24"/>
        </w:rPr>
      </w:pPr>
      <w:r w:rsidRPr="008707AA">
        <w:rPr>
          <w:rFonts w:ascii="Century Gothic" w:eastAsia="Arial" w:hAnsi="Century Gothic"/>
          <w:bCs w:val="0"/>
          <w:color w:val="auto"/>
          <w:sz w:val="24"/>
          <w:szCs w:val="24"/>
        </w:rPr>
        <w:t xml:space="preserve">Other Relevant </w:t>
      </w:r>
      <w:r w:rsidR="5E688900" w:rsidRPr="008707AA">
        <w:rPr>
          <w:rFonts w:ascii="Century Gothic" w:eastAsia="Arial" w:hAnsi="Century Gothic"/>
          <w:bCs w:val="0"/>
          <w:color w:val="auto"/>
          <w:sz w:val="24"/>
          <w:szCs w:val="24"/>
        </w:rPr>
        <w:t xml:space="preserve">MCC </w:t>
      </w:r>
      <w:r w:rsidRPr="008707AA">
        <w:rPr>
          <w:rFonts w:ascii="Century Gothic" w:eastAsia="Arial" w:hAnsi="Century Gothic"/>
          <w:bCs w:val="0"/>
          <w:color w:val="auto"/>
          <w:sz w:val="24"/>
          <w:szCs w:val="24"/>
        </w:rPr>
        <w:t xml:space="preserve">Education Department   </w:t>
      </w:r>
    </w:p>
    <w:p w14:paraId="1EC10509" w14:textId="77777777" w:rsidR="00E42955" w:rsidRPr="008707AA" w:rsidRDefault="1203F1DF" w:rsidP="207B3241">
      <w:pPr>
        <w:pStyle w:val="BodyText"/>
        <w:spacing w:line="264" w:lineRule="auto"/>
        <w:ind w:left="945"/>
        <w:rPr>
          <w:rFonts w:ascii="Century Gothic" w:eastAsia="Arial" w:hAnsi="Century Gothic"/>
          <w:bCs w:val="0"/>
          <w:color w:val="auto"/>
          <w:sz w:val="24"/>
          <w:szCs w:val="24"/>
        </w:rPr>
      </w:pPr>
      <w:r w:rsidRPr="008707AA">
        <w:rPr>
          <w:rFonts w:ascii="Century Gothic" w:eastAsia="Arial" w:hAnsi="Century Gothic"/>
          <w:bCs w:val="0"/>
          <w:color w:val="auto"/>
          <w:sz w:val="24"/>
          <w:szCs w:val="24"/>
        </w:rPr>
        <w:t>Policies/Guidance</w:t>
      </w:r>
    </w:p>
    <w:p w14:paraId="31722CDC" w14:textId="466F5E44" w:rsidR="00560F61" w:rsidRPr="008707AA" w:rsidRDefault="1203F1DF" w:rsidP="00616C26">
      <w:pPr>
        <w:pStyle w:val="BodyText"/>
        <w:numPr>
          <w:ilvl w:val="0"/>
          <w:numId w:val="17"/>
        </w:numPr>
        <w:spacing w:line="264" w:lineRule="auto"/>
        <w:rPr>
          <w:rFonts w:ascii="Century Gothic" w:eastAsia="Arial" w:hAnsi="Century Gothic"/>
          <w:bCs w:val="0"/>
          <w:color w:val="auto"/>
          <w:sz w:val="24"/>
          <w:szCs w:val="24"/>
        </w:rPr>
      </w:pPr>
      <w:r w:rsidRPr="008707AA">
        <w:rPr>
          <w:rFonts w:ascii="Century Gothic" w:eastAsia="Arial" w:hAnsi="Century Gothic"/>
          <w:bCs w:val="0"/>
          <w:color w:val="auto"/>
          <w:sz w:val="24"/>
          <w:szCs w:val="24"/>
        </w:rPr>
        <w:t>Abbreviations</w:t>
      </w:r>
    </w:p>
    <w:p w14:paraId="18B41D28" w14:textId="1E2100AF" w:rsidR="00B31B66" w:rsidRPr="008707AA" w:rsidRDefault="00B31B66" w:rsidP="008707AA">
      <w:pPr>
        <w:pStyle w:val="BodyText"/>
        <w:spacing w:line="264" w:lineRule="auto"/>
        <w:rPr>
          <w:rFonts w:ascii="Century Gothic" w:hAnsi="Century Gothic"/>
          <w:i/>
          <w:iCs/>
          <w:color w:val="00B050"/>
          <w:sz w:val="24"/>
          <w:szCs w:val="24"/>
        </w:rPr>
      </w:pPr>
    </w:p>
    <w:p w14:paraId="25B45DA8" w14:textId="0DEDA6DC" w:rsidR="00FD5E2E" w:rsidRPr="008707AA" w:rsidRDefault="1FD0B995" w:rsidP="00513E50">
      <w:pPr>
        <w:pStyle w:val="BodyText"/>
        <w:spacing w:line="264" w:lineRule="auto"/>
        <w:ind w:left="720"/>
        <w:rPr>
          <w:rFonts w:ascii="Century Gothic" w:hAnsi="Century Gothic"/>
          <w:b/>
          <w:color w:val="auto"/>
          <w:sz w:val="24"/>
          <w:szCs w:val="24"/>
        </w:rPr>
      </w:pPr>
      <w:r w:rsidRPr="008707AA">
        <w:rPr>
          <w:rFonts w:ascii="Century Gothic" w:hAnsi="Century Gothic"/>
          <w:b/>
          <w:color w:val="auto"/>
          <w:sz w:val="24"/>
          <w:szCs w:val="24"/>
          <w:u w:val="single"/>
        </w:rPr>
        <w:t>KC</w:t>
      </w:r>
      <w:r w:rsidR="4A3E4FAD" w:rsidRPr="008707AA">
        <w:rPr>
          <w:rFonts w:ascii="Century Gothic" w:hAnsi="Century Gothic"/>
          <w:b/>
          <w:color w:val="auto"/>
          <w:sz w:val="24"/>
          <w:szCs w:val="24"/>
          <w:u w:val="single"/>
        </w:rPr>
        <w:t>SiE</w:t>
      </w:r>
      <w:r w:rsidRPr="008707AA">
        <w:rPr>
          <w:rFonts w:ascii="Century Gothic" w:hAnsi="Century Gothic"/>
          <w:b/>
          <w:color w:val="auto"/>
          <w:sz w:val="24"/>
          <w:szCs w:val="24"/>
          <w:u w:val="single"/>
        </w:rPr>
        <w:t xml:space="preserve"> - </w:t>
      </w:r>
      <w:r w:rsidR="15B339F5" w:rsidRPr="008707AA">
        <w:rPr>
          <w:rFonts w:ascii="Century Gothic" w:hAnsi="Century Gothic"/>
          <w:b/>
          <w:color w:val="auto"/>
          <w:sz w:val="24"/>
          <w:szCs w:val="24"/>
          <w:u w:val="single"/>
        </w:rPr>
        <w:t>Part One / Annex A</w:t>
      </w:r>
      <w:r w:rsidR="26B0F53B" w:rsidRPr="008707AA">
        <w:rPr>
          <w:rFonts w:ascii="Century Gothic" w:hAnsi="Century Gothic"/>
          <w:b/>
          <w:color w:val="auto"/>
          <w:sz w:val="24"/>
          <w:szCs w:val="24"/>
          <w:u w:val="single"/>
        </w:rPr>
        <w:t>/ Annex B</w:t>
      </w:r>
      <w:r w:rsidR="24C58C44" w:rsidRPr="008707AA">
        <w:rPr>
          <w:rFonts w:ascii="Century Gothic" w:hAnsi="Century Gothic"/>
          <w:b/>
          <w:color w:val="auto"/>
          <w:sz w:val="24"/>
          <w:szCs w:val="24"/>
        </w:rPr>
        <w:t xml:space="preserve"> </w:t>
      </w:r>
    </w:p>
    <w:p w14:paraId="47BE15F9" w14:textId="77777777" w:rsidR="00B31B66" w:rsidRPr="008707AA" w:rsidRDefault="00B31B66" w:rsidP="207B3241">
      <w:pPr>
        <w:pStyle w:val="BodyText"/>
        <w:spacing w:line="264" w:lineRule="auto"/>
        <w:ind w:left="426"/>
        <w:rPr>
          <w:rFonts w:ascii="Century Gothic" w:hAnsi="Century Gothic"/>
          <w:b/>
          <w:color w:val="auto"/>
          <w:sz w:val="24"/>
          <w:szCs w:val="24"/>
        </w:rPr>
      </w:pPr>
    </w:p>
    <w:p w14:paraId="1379C11D" w14:textId="14FC8048" w:rsidR="00FD5E2E" w:rsidRPr="008707AA" w:rsidRDefault="1FD0B995" w:rsidP="00513E50">
      <w:pPr>
        <w:pStyle w:val="BodyText"/>
        <w:numPr>
          <w:ilvl w:val="0"/>
          <w:numId w:val="41"/>
        </w:numPr>
        <w:spacing w:line="264" w:lineRule="auto"/>
        <w:rPr>
          <w:rFonts w:ascii="Century Gothic" w:hAnsi="Century Gothic"/>
          <w:color w:val="auto"/>
          <w:sz w:val="24"/>
          <w:szCs w:val="24"/>
        </w:rPr>
      </w:pPr>
      <w:r w:rsidRPr="008707AA">
        <w:rPr>
          <w:rFonts w:ascii="Century Gothic" w:hAnsi="Century Gothic"/>
          <w:color w:val="auto"/>
          <w:sz w:val="24"/>
          <w:szCs w:val="24"/>
        </w:rPr>
        <w:t>In addition to this policy, all staff should be aware of the sections from KCSIE relevant to their role</w:t>
      </w:r>
      <w:r w:rsidR="258920B6" w:rsidRPr="008707AA">
        <w:rPr>
          <w:rFonts w:ascii="Century Gothic" w:hAnsi="Century Gothic"/>
          <w:color w:val="auto"/>
          <w:sz w:val="24"/>
          <w:szCs w:val="24"/>
        </w:rPr>
        <w:t>.</w:t>
      </w:r>
    </w:p>
    <w:p w14:paraId="1248DE58" w14:textId="5F568C8F" w:rsidR="207B3241" w:rsidRPr="008707AA" w:rsidRDefault="207B3241" w:rsidP="207B3241">
      <w:pPr>
        <w:pStyle w:val="BodyText"/>
        <w:spacing w:line="264" w:lineRule="auto"/>
        <w:ind w:left="426"/>
        <w:rPr>
          <w:rFonts w:ascii="Century Gothic" w:hAnsi="Century Gothic"/>
          <w:color w:val="auto"/>
          <w:sz w:val="24"/>
          <w:szCs w:val="24"/>
        </w:rPr>
      </w:pPr>
    </w:p>
    <w:p w14:paraId="3C95D604" w14:textId="695A80E0" w:rsidR="008E7947" w:rsidRPr="008707AA" w:rsidRDefault="258920B6" w:rsidP="00513E50">
      <w:pPr>
        <w:pStyle w:val="BodyText"/>
        <w:numPr>
          <w:ilvl w:val="0"/>
          <w:numId w:val="41"/>
        </w:numPr>
        <w:spacing w:line="264" w:lineRule="auto"/>
        <w:rPr>
          <w:rFonts w:ascii="Century Gothic" w:hAnsi="Century Gothic"/>
          <w:color w:val="auto"/>
          <w:sz w:val="24"/>
          <w:szCs w:val="24"/>
        </w:rPr>
      </w:pPr>
      <w:r w:rsidRPr="008707AA">
        <w:rPr>
          <w:rFonts w:ascii="Century Gothic" w:hAnsi="Century Gothic"/>
          <w:color w:val="auto"/>
          <w:sz w:val="24"/>
          <w:szCs w:val="24"/>
        </w:rPr>
        <w:t xml:space="preserve">Governing bodies should ensure that staff who work directly with children read </w:t>
      </w:r>
      <w:r w:rsidRPr="008707AA">
        <w:rPr>
          <w:rFonts w:ascii="Century Gothic" w:hAnsi="Century Gothic"/>
          <w:b/>
          <w:color w:val="auto"/>
          <w:sz w:val="24"/>
          <w:szCs w:val="24"/>
        </w:rPr>
        <w:t>at least</w:t>
      </w:r>
      <w:r w:rsidRPr="008707AA">
        <w:rPr>
          <w:rFonts w:ascii="Century Gothic" w:hAnsi="Century Gothic"/>
          <w:color w:val="auto"/>
          <w:sz w:val="24"/>
          <w:szCs w:val="24"/>
        </w:rPr>
        <w:t xml:space="preserve"> Part One of the guidance</w:t>
      </w:r>
      <w:r w:rsidR="4A3E4FAD" w:rsidRPr="008707AA">
        <w:rPr>
          <w:rFonts w:ascii="Century Gothic" w:hAnsi="Century Gothic"/>
          <w:color w:val="auto"/>
          <w:sz w:val="24"/>
          <w:szCs w:val="24"/>
        </w:rPr>
        <w:t>, Annex A</w:t>
      </w:r>
      <w:r w:rsidR="2F513851" w:rsidRPr="008707AA">
        <w:rPr>
          <w:rFonts w:ascii="Century Gothic" w:hAnsi="Century Gothic"/>
          <w:color w:val="auto"/>
          <w:sz w:val="24"/>
          <w:szCs w:val="24"/>
        </w:rPr>
        <w:t xml:space="preserve">. </w:t>
      </w:r>
      <w:r w:rsidR="00513E50" w:rsidRPr="008707AA">
        <w:rPr>
          <w:rFonts w:ascii="Century Gothic" w:hAnsi="Century Gothic"/>
          <w:color w:val="auto"/>
          <w:sz w:val="24"/>
          <w:szCs w:val="24"/>
        </w:rPr>
        <w:t>(*This is completed in September Inset Annually by all staff)</w:t>
      </w:r>
    </w:p>
    <w:p w14:paraId="1362DF6D" w14:textId="04E43A1B" w:rsidR="008E7947" w:rsidRPr="008707AA" w:rsidRDefault="008E7947" w:rsidP="207B3241">
      <w:pPr>
        <w:pStyle w:val="BodyText"/>
        <w:spacing w:line="264" w:lineRule="auto"/>
        <w:ind w:left="426"/>
        <w:rPr>
          <w:rFonts w:ascii="Century Gothic" w:hAnsi="Century Gothic"/>
          <w:color w:val="auto"/>
          <w:sz w:val="24"/>
          <w:szCs w:val="24"/>
        </w:rPr>
      </w:pPr>
    </w:p>
    <w:p w14:paraId="35D214A3" w14:textId="2D6596B7" w:rsidR="008E7947" w:rsidRPr="008707AA" w:rsidRDefault="4A3E4FAD" w:rsidP="00513E50">
      <w:pPr>
        <w:pStyle w:val="BodyText"/>
        <w:numPr>
          <w:ilvl w:val="0"/>
          <w:numId w:val="41"/>
        </w:numPr>
        <w:spacing w:line="264" w:lineRule="auto"/>
        <w:rPr>
          <w:rFonts w:ascii="Century Gothic" w:hAnsi="Century Gothic"/>
          <w:color w:val="auto"/>
          <w:sz w:val="24"/>
          <w:szCs w:val="24"/>
        </w:rPr>
      </w:pPr>
      <w:r w:rsidRPr="008707AA">
        <w:rPr>
          <w:rFonts w:ascii="Century Gothic" w:hAnsi="Century Gothic"/>
          <w:color w:val="auto"/>
          <w:sz w:val="24"/>
          <w:szCs w:val="24"/>
        </w:rPr>
        <w:t>S</w:t>
      </w:r>
      <w:r w:rsidR="258920B6" w:rsidRPr="008707AA">
        <w:rPr>
          <w:rFonts w:ascii="Century Gothic" w:hAnsi="Century Gothic"/>
          <w:color w:val="auto"/>
          <w:sz w:val="24"/>
          <w:szCs w:val="24"/>
        </w:rPr>
        <w:t xml:space="preserve">taff who do not work directly with children </w:t>
      </w:r>
      <w:r w:rsidRPr="008707AA">
        <w:rPr>
          <w:rFonts w:ascii="Century Gothic" w:hAnsi="Century Gothic"/>
          <w:color w:val="auto"/>
          <w:sz w:val="24"/>
          <w:szCs w:val="24"/>
        </w:rPr>
        <w:t xml:space="preserve">should </w:t>
      </w:r>
      <w:r w:rsidR="258920B6" w:rsidRPr="008707AA">
        <w:rPr>
          <w:rFonts w:ascii="Century Gothic" w:hAnsi="Century Gothic"/>
          <w:color w:val="auto"/>
          <w:sz w:val="24"/>
          <w:szCs w:val="24"/>
        </w:rPr>
        <w:t xml:space="preserve">read either </w:t>
      </w:r>
      <w:r w:rsidR="24C58C44" w:rsidRPr="008707AA">
        <w:rPr>
          <w:rFonts w:ascii="Century Gothic" w:hAnsi="Century Gothic"/>
          <w:color w:val="auto"/>
          <w:sz w:val="24"/>
          <w:szCs w:val="24"/>
        </w:rPr>
        <w:t>P</w:t>
      </w:r>
      <w:r w:rsidR="258920B6" w:rsidRPr="008707AA">
        <w:rPr>
          <w:rFonts w:ascii="Century Gothic" w:hAnsi="Century Gothic"/>
          <w:color w:val="auto"/>
          <w:sz w:val="24"/>
          <w:szCs w:val="24"/>
        </w:rPr>
        <w:t>art One or Annex A</w:t>
      </w:r>
      <w:r w:rsidR="24C58C44" w:rsidRPr="008707AA">
        <w:rPr>
          <w:rFonts w:ascii="Century Gothic" w:hAnsi="Century Gothic"/>
          <w:color w:val="auto"/>
          <w:sz w:val="24"/>
          <w:szCs w:val="24"/>
        </w:rPr>
        <w:t>.</w:t>
      </w:r>
    </w:p>
    <w:p w14:paraId="2C54DD6F" w14:textId="77777777" w:rsidR="00EA4561" w:rsidRPr="008707AA" w:rsidRDefault="00EA4561" w:rsidP="207B3241">
      <w:pPr>
        <w:pStyle w:val="BodyText"/>
        <w:spacing w:line="264" w:lineRule="auto"/>
        <w:ind w:left="426"/>
        <w:rPr>
          <w:rFonts w:ascii="Century Gothic" w:hAnsi="Century Gothic"/>
          <w:i/>
          <w:iCs/>
          <w:color w:val="00B050"/>
          <w:sz w:val="24"/>
          <w:szCs w:val="24"/>
        </w:rPr>
      </w:pPr>
    </w:p>
    <w:p w14:paraId="1753CE97" w14:textId="0F354C69" w:rsidR="008E7947" w:rsidRPr="008707AA" w:rsidRDefault="258920B6" w:rsidP="00513E50">
      <w:pPr>
        <w:pStyle w:val="BodyText"/>
        <w:numPr>
          <w:ilvl w:val="0"/>
          <w:numId w:val="41"/>
        </w:numPr>
        <w:spacing w:line="264" w:lineRule="auto"/>
        <w:rPr>
          <w:rFonts w:ascii="Century Gothic" w:hAnsi="Century Gothic"/>
          <w:color w:val="auto"/>
          <w:sz w:val="24"/>
          <w:szCs w:val="24"/>
        </w:rPr>
      </w:pPr>
      <w:r w:rsidRPr="008707AA">
        <w:rPr>
          <w:rFonts w:ascii="Century Gothic" w:hAnsi="Century Gothic"/>
          <w:color w:val="auto"/>
          <w:sz w:val="24"/>
          <w:szCs w:val="24"/>
        </w:rPr>
        <w:t xml:space="preserve">Governors </w:t>
      </w:r>
      <w:r w:rsidR="24C58C44" w:rsidRPr="008707AA">
        <w:rPr>
          <w:rFonts w:ascii="Century Gothic" w:hAnsi="Century Gothic"/>
          <w:color w:val="auto"/>
          <w:sz w:val="24"/>
          <w:szCs w:val="24"/>
        </w:rPr>
        <w:t xml:space="preserve">should </w:t>
      </w:r>
      <w:r w:rsidRPr="008707AA">
        <w:rPr>
          <w:rFonts w:ascii="Century Gothic" w:hAnsi="Century Gothic"/>
          <w:color w:val="auto"/>
          <w:sz w:val="24"/>
          <w:szCs w:val="24"/>
        </w:rPr>
        <w:t>read the whole of the guidance to ensure compliance and to facilitate effective monitoring of safeguarding in the school.</w:t>
      </w:r>
    </w:p>
    <w:p w14:paraId="29446440" w14:textId="77777777" w:rsidR="00EA4561" w:rsidRPr="008707AA" w:rsidRDefault="00EA4561" w:rsidP="207B3241">
      <w:pPr>
        <w:pStyle w:val="BodyText"/>
        <w:spacing w:line="264" w:lineRule="auto"/>
        <w:ind w:left="426"/>
        <w:rPr>
          <w:rFonts w:ascii="Century Gothic" w:hAnsi="Century Gothic"/>
          <w:color w:val="auto"/>
          <w:sz w:val="24"/>
          <w:szCs w:val="24"/>
        </w:rPr>
      </w:pPr>
    </w:p>
    <w:p w14:paraId="1F64752C" w14:textId="6FD7454E" w:rsidR="008E7947" w:rsidRPr="008707AA" w:rsidRDefault="2B1E3EE5" w:rsidP="00513E50">
      <w:pPr>
        <w:pStyle w:val="BodyText"/>
        <w:numPr>
          <w:ilvl w:val="0"/>
          <w:numId w:val="41"/>
        </w:numPr>
        <w:spacing w:line="264" w:lineRule="auto"/>
        <w:rPr>
          <w:rFonts w:ascii="Century Gothic" w:hAnsi="Century Gothic"/>
          <w:color w:val="auto"/>
          <w:sz w:val="24"/>
          <w:szCs w:val="24"/>
        </w:rPr>
      </w:pPr>
      <w:r w:rsidRPr="008707AA">
        <w:rPr>
          <w:rFonts w:ascii="Century Gothic" w:hAnsi="Century Gothic"/>
          <w:color w:val="auto"/>
          <w:sz w:val="24"/>
          <w:szCs w:val="24"/>
        </w:rPr>
        <w:t>Other sections of the guidance may be pertinent to non-teaching staff with particular responsibilities, such as HR, and governing bodies should decide the appropriate reading for these groups.</w:t>
      </w:r>
    </w:p>
    <w:p w14:paraId="3314D932" w14:textId="77777777" w:rsidR="008707AA" w:rsidRDefault="008707AA" w:rsidP="207B3241">
      <w:pPr>
        <w:rPr>
          <w:rFonts w:ascii="Century Gothic" w:hAnsi="Century Gothic" w:cs="Arial"/>
          <w:b/>
          <w:bCs/>
          <w:u w:val="single"/>
        </w:rPr>
      </w:pPr>
    </w:p>
    <w:p w14:paraId="0DA18E7E" w14:textId="5E385B56" w:rsidR="2AB466F1" w:rsidRPr="008707AA" w:rsidRDefault="2AB466F1" w:rsidP="207B3241">
      <w:pPr>
        <w:rPr>
          <w:rFonts w:ascii="Century Gothic" w:hAnsi="Century Gothic" w:cs="Arial"/>
          <w:b/>
          <w:bCs/>
          <w:u w:val="single"/>
        </w:rPr>
      </w:pPr>
      <w:r w:rsidRPr="008707AA">
        <w:rPr>
          <w:rFonts w:ascii="Century Gothic" w:hAnsi="Century Gothic" w:cs="Arial"/>
          <w:b/>
          <w:bCs/>
          <w:u w:val="single"/>
        </w:rPr>
        <w:t>Introduction</w:t>
      </w:r>
    </w:p>
    <w:p w14:paraId="0B040E07" w14:textId="0ECE2B0E" w:rsidR="207B3241" w:rsidRPr="008707AA" w:rsidRDefault="207B3241" w:rsidP="207B3241">
      <w:pPr>
        <w:rPr>
          <w:rFonts w:ascii="Century Gothic" w:hAnsi="Century Gothic" w:cs="Arial"/>
        </w:rPr>
      </w:pPr>
    </w:p>
    <w:p w14:paraId="4115A679" w14:textId="77777777" w:rsidR="00FC07F4" w:rsidRPr="008707AA" w:rsidRDefault="0040472B" w:rsidP="00E42955">
      <w:pPr>
        <w:rPr>
          <w:rFonts w:ascii="Century Gothic" w:hAnsi="Century Gothic" w:cs="Arial"/>
          <w:bCs/>
        </w:rPr>
      </w:pPr>
      <w:r w:rsidRPr="008707AA">
        <w:rPr>
          <w:rFonts w:ascii="Century Gothic" w:hAnsi="Century Gothic" w:cs="Arial"/>
          <w:bCs/>
        </w:rPr>
        <w:t xml:space="preserve">Through this policy we aim </w:t>
      </w:r>
      <w:r w:rsidR="004F5E74" w:rsidRPr="008707AA">
        <w:rPr>
          <w:rFonts w:ascii="Century Gothic" w:hAnsi="Century Gothic" w:cs="Arial"/>
          <w:bCs/>
        </w:rPr>
        <w:t xml:space="preserve">to create and maintain a safe learning environment where all children and adults feel safe, secure and valued and know they will be listened to and taken seriously. </w:t>
      </w:r>
    </w:p>
    <w:p w14:paraId="76A04273" w14:textId="77777777" w:rsidR="00FC07F4" w:rsidRPr="008707AA" w:rsidRDefault="00FC07F4" w:rsidP="00E42955">
      <w:pPr>
        <w:rPr>
          <w:rFonts w:ascii="Century Gothic" w:hAnsi="Century Gothic" w:cs="Arial"/>
          <w:bCs/>
        </w:rPr>
      </w:pPr>
    </w:p>
    <w:p w14:paraId="7ECA25C7" w14:textId="7DE5C644" w:rsidR="000D536F" w:rsidRPr="008707AA" w:rsidRDefault="4703B371" w:rsidP="207B3241">
      <w:pPr>
        <w:rPr>
          <w:rFonts w:ascii="Century Gothic" w:hAnsi="Century Gothic" w:cs="Arial"/>
        </w:rPr>
      </w:pPr>
      <w:r w:rsidRPr="008707AA">
        <w:rPr>
          <w:rFonts w:ascii="Century Gothic" w:hAnsi="Century Gothic" w:cs="Arial"/>
        </w:rPr>
        <w:t xml:space="preserve">This policy has been developed to ensure that all adults </w:t>
      </w:r>
      <w:r w:rsidR="2CD642B8" w:rsidRPr="008707AA">
        <w:rPr>
          <w:rFonts w:ascii="Century Gothic" w:hAnsi="Century Gothic" w:cs="Arial"/>
        </w:rPr>
        <w:t>in our school</w:t>
      </w:r>
      <w:r w:rsidR="3F38210B" w:rsidRPr="008707AA">
        <w:rPr>
          <w:rFonts w:ascii="Century Gothic" w:hAnsi="Century Gothic" w:cs="Arial"/>
        </w:rPr>
        <w:t>, including regular staff, supply staff</w:t>
      </w:r>
      <w:r w:rsidR="7AA9738A" w:rsidRPr="008707AA">
        <w:rPr>
          <w:rFonts w:ascii="Century Gothic" w:hAnsi="Century Gothic" w:cs="Arial"/>
        </w:rPr>
        <w:t>, volunteers</w:t>
      </w:r>
      <w:r w:rsidR="364D06F8" w:rsidRPr="008707AA">
        <w:rPr>
          <w:rFonts w:ascii="Century Gothic" w:hAnsi="Century Gothic" w:cs="Arial"/>
        </w:rPr>
        <w:t xml:space="preserve">, </w:t>
      </w:r>
      <w:r w:rsidR="3F38210B" w:rsidRPr="008707AA">
        <w:rPr>
          <w:rFonts w:ascii="Century Gothic" w:hAnsi="Century Gothic" w:cs="Arial"/>
        </w:rPr>
        <w:t>visitors</w:t>
      </w:r>
      <w:r w:rsidR="364D06F8" w:rsidRPr="008707AA">
        <w:rPr>
          <w:rFonts w:ascii="Century Gothic" w:hAnsi="Century Gothic" w:cs="Arial"/>
        </w:rPr>
        <w:t xml:space="preserve"> and contractors</w:t>
      </w:r>
      <w:r w:rsidR="198F6AC4" w:rsidRPr="008707AA">
        <w:rPr>
          <w:rFonts w:ascii="Century Gothic" w:hAnsi="Century Gothic" w:cs="Arial"/>
        </w:rPr>
        <w:t xml:space="preserve"> </w:t>
      </w:r>
      <w:r w:rsidRPr="008707AA">
        <w:rPr>
          <w:rFonts w:ascii="Century Gothic" w:hAnsi="Century Gothic" w:cs="Arial"/>
        </w:rPr>
        <w:t>are working together to safeguard and promote the welfare of childr</w:t>
      </w:r>
      <w:r w:rsidR="62AFB59D" w:rsidRPr="008707AA">
        <w:rPr>
          <w:rFonts w:ascii="Century Gothic" w:hAnsi="Century Gothic" w:cs="Arial"/>
        </w:rPr>
        <w:t xml:space="preserve">en and young people and to identify and address any safeguarding </w:t>
      </w:r>
      <w:r w:rsidR="1FEFB7B0" w:rsidRPr="008707AA">
        <w:rPr>
          <w:rFonts w:ascii="Century Gothic" w:hAnsi="Century Gothic" w:cs="Arial"/>
        </w:rPr>
        <w:t>concerns and to ensure consistent good practice.</w:t>
      </w:r>
      <w:r w:rsidR="52E5B88E" w:rsidRPr="008707AA">
        <w:rPr>
          <w:rFonts w:ascii="Century Gothic" w:hAnsi="Century Gothic" w:cs="Arial"/>
        </w:rPr>
        <w:t xml:space="preserve"> </w:t>
      </w:r>
    </w:p>
    <w:p w14:paraId="63A1DD68" w14:textId="3538A5ED" w:rsidR="000D536F" w:rsidRPr="008707AA" w:rsidRDefault="000D536F" w:rsidP="207B3241">
      <w:pPr>
        <w:rPr>
          <w:rFonts w:ascii="Century Gothic" w:hAnsi="Century Gothic" w:cs="Arial"/>
        </w:rPr>
      </w:pPr>
    </w:p>
    <w:p w14:paraId="00E358CB" w14:textId="0666FB62" w:rsidR="000D536F" w:rsidRPr="008707AA" w:rsidRDefault="489F7AE5" w:rsidP="207B3241">
      <w:pPr>
        <w:rPr>
          <w:rFonts w:ascii="Century Gothic" w:hAnsi="Century Gothic" w:cs="Arial"/>
        </w:rPr>
      </w:pPr>
      <w:r w:rsidRPr="008707AA">
        <w:rPr>
          <w:rFonts w:ascii="Century Gothic" w:hAnsi="Century Gothic" w:cs="Arial"/>
        </w:rPr>
        <w:t xml:space="preserve">Our approach is </w:t>
      </w:r>
      <w:r w:rsidR="42D91159" w:rsidRPr="008707AA">
        <w:rPr>
          <w:rFonts w:ascii="Century Gothic" w:hAnsi="Century Gothic" w:cs="Arial"/>
        </w:rPr>
        <w:t>child-centred,</w:t>
      </w:r>
    </w:p>
    <w:p w14:paraId="2CD20FF5" w14:textId="77777777" w:rsidR="00615E9A" w:rsidRPr="008707AA" w:rsidRDefault="00615E9A" w:rsidP="207B3241">
      <w:pPr>
        <w:jc w:val="center"/>
        <w:rPr>
          <w:rFonts w:ascii="Century Gothic" w:hAnsi="Century Gothic" w:cs="Arial"/>
          <w:i/>
          <w:iCs/>
        </w:rPr>
      </w:pPr>
    </w:p>
    <w:p w14:paraId="6E15DA23" w14:textId="771221CD" w:rsidR="009E765B" w:rsidRPr="008707AA" w:rsidRDefault="7A8F9E74" w:rsidP="207B3241">
      <w:pPr>
        <w:jc w:val="center"/>
        <w:rPr>
          <w:rFonts w:ascii="Century Gothic" w:hAnsi="Century Gothic" w:cs="Arial"/>
          <w:b/>
          <w:bCs/>
          <w:i/>
          <w:iCs/>
        </w:rPr>
      </w:pPr>
      <w:r w:rsidRPr="008707AA">
        <w:rPr>
          <w:rFonts w:ascii="Century Gothic" w:hAnsi="Century Gothic" w:cs="Arial"/>
          <w:i/>
          <w:iCs/>
        </w:rPr>
        <w:lastRenderedPageBreak/>
        <w:t xml:space="preserve">‘Safeguarding and promoting the welfare of children is </w:t>
      </w:r>
      <w:r w:rsidRPr="008707AA">
        <w:rPr>
          <w:rFonts w:ascii="Century Gothic" w:hAnsi="Century Gothic" w:cs="Arial"/>
          <w:b/>
          <w:bCs/>
          <w:i/>
          <w:iCs/>
        </w:rPr>
        <w:t>everyone’s</w:t>
      </w:r>
      <w:r w:rsidRPr="008707AA">
        <w:rPr>
          <w:rFonts w:ascii="Century Gothic" w:hAnsi="Century Gothic" w:cs="Arial"/>
          <w:i/>
          <w:iCs/>
        </w:rPr>
        <w:t xml:space="preserve"> responsibility.  </w:t>
      </w:r>
      <w:r w:rsidRPr="008707AA">
        <w:rPr>
          <w:rFonts w:ascii="Century Gothic" w:hAnsi="Century Gothic" w:cs="Arial"/>
          <w:b/>
          <w:bCs/>
          <w:i/>
          <w:iCs/>
        </w:rPr>
        <w:t>Everyone</w:t>
      </w:r>
      <w:r w:rsidRPr="008707AA">
        <w:rPr>
          <w:rFonts w:ascii="Century Gothic" w:hAnsi="Century Gothic" w:cs="Arial"/>
          <w:i/>
          <w:iCs/>
        </w:rPr>
        <w:t xml:space="preserve"> who comes into contact</w:t>
      </w:r>
      <w:r w:rsidR="24F15235" w:rsidRPr="008707AA">
        <w:rPr>
          <w:rFonts w:ascii="Century Gothic" w:hAnsi="Century Gothic" w:cs="Arial"/>
          <w:i/>
          <w:iCs/>
        </w:rPr>
        <w:t xml:space="preserve"> with childre</w:t>
      </w:r>
      <w:r w:rsidR="2CD642B8" w:rsidRPr="008707AA">
        <w:rPr>
          <w:rFonts w:ascii="Century Gothic" w:hAnsi="Century Gothic" w:cs="Arial"/>
          <w:i/>
          <w:iCs/>
        </w:rPr>
        <w:t xml:space="preserve">n and their families </w:t>
      </w:r>
      <w:r w:rsidR="24F15235" w:rsidRPr="008707AA">
        <w:rPr>
          <w:rFonts w:ascii="Century Gothic" w:hAnsi="Century Gothic" w:cs="Arial"/>
          <w:i/>
          <w:iCs/>
        </w:rPr>
        <w:t xml:space="preserve">has a role </w:t>
      </w:r>
      <w:r w:rsidR="2CD642B8" w:rsidRPr="008707AA">
        <w:rPr>
          <w:rFonts w:ascii="Century Gothic" w:hAnsi="Century Gothic" w:cs="Arial"/>
          <w:i/>
          <w:iCs/>
        </w:rPr>
        <w:t>to play</w:t>
      </w:r>
      <w:r w:rsidR="24F15235" w:rsidRPr="008707AA">
        <w:rPr>
          <w:rFonts w:ascii="Century Gothic" w:hAnsi="Century Gothic" w:cs="Arial"/>
          <w:i/>
          <w:iCs/>
        </w:rPr>
        <w:t>. In order to fulfil this responsibilit</w:t>
      </w:r>
      <w:r w:rsidR="2CD642B8" w:rsidRPr="008707AA">
        <w:rPr>
          <w:rFonts w:ascii="Century Gothic" w:hAnsi="Century Gothic" w:cs="Arial"/>
          <w:i/>
          <w:iCs/>
        </w:rPr>
        <w:t>y effectively, all practitioners</w:t>
      </w:r>
      <w:r w:rsidR="24F15235" w:rsidRPr="008707AA">
        <w:rPr>
          <w:rFonts w:ascii="Century Gothic" w:hAnsi="Century Gothic" w:cs="Arial"/>
          <w:i/>
          <w:iCs/>
        </w:rPr>
        <w:t xml:space="preserve"> should make sure their approach is child-centred.  This means that they should consider, at all times, what is in the </w:t>
      </w:r>
      <w:r w:rsidR="24F15235" w:rsidRPr="008707AA">
        <w:rPr>
          <w:rFonts w:ascii="Century Gothic" w:hAnsi="Century Gothic" w:cs="Arial"/>
          <w:b/>
          <w:bCs/>
          <w:i/>
          <w:iCs/>
        </w:rPr>
        <w:t>best interests</w:t>
      </w:r>
      <w:r w:rsidR="24F15235" w:rsidRPr="008707AA">
        <w:rPr>
          <w:rFonts w:ascii="Century Gothic" w:hAnsi="Century Gothic" w:cs="Arial"/>
          <w:i/>
          <w:iCs/>
        </w:rPr>
        <w:t xml:space="preserve"> of the child</w:t>
      </w:r>
      <w:r w:rsidR="24F15235" w:rsidRPr="008707AA">
        <w:rPr>
          <w:rFonts w:ascii="Century Gothic" w:hAnsi="Century Gothic" w:cs="Arial"/>
          <w:b/>
          <w:bCs/>
          <w:i/>
          <w:iCs/>
        </w:rPr>
        <w:t xml:space="preserve">.’ </w:t>
      </w:r>
    </w:p>
    <w:p w14:paraId="11BAE3EE" w14:textId="7FB40321" w:rsidR="009E765B" w:rsidRPr="008707AA" w:rsidRDefault="24F15235" w:rsidP="207B3241">
      <w:pPr>
        <w:jc w:val="center"/>
        <w:rPr>
          <w:rFonts w:ascii="Century Gothic" w:hAnsi="Century Gothic" w:cs="Arial"/>
          <w:b/>
          <w:bCs/>
          <w:i/>
          <w:iCs/>
        </w:rPr>
      </w:pPr>
      <w:r w:rsidRPr="008707AA">
        <w:rPr>
          <w:rFonts w:ascii="Century Gothic" w:hAnsi="Century Gothic" w:cs="Arial"/>
          <w:b/>
          <w:bCs/>
          <w:i/>
          <w:iCs/>
        </w:rPr>
        <w:t>(KCS</w:t>
      </w:r>
      <w:r w:rsidR="521034C9" w:rsidRPr="008707AA">
        <w:rPr>
          <w:rFonts w:ascii="Century Gothic" w:hAnsi="Century Gothic" w:cs="Arial"/>
          <w:b/>
          <w:bCs/>
          <w:i/>
          <w:iCs/>
        </w:rPr>
        <w:t>i</w:t>
      </w:r>
      <w:r w:rsidRPr="008707AA">
        <w:rPr>
          <w:rFonts w:ascii="Century Gothic" w:hAnsi="Century Gothic" w:cs="Arial"/>
          <w:b/>
          <w:bCs/>
          <w:i/>
          <w:iCs/>
        </w:rPr>
        <w:t xml:space="preserve">E, </w:t>
      </w:r>
      <w:r w:rsidR="2CD642B8" w:rsidRPr="008707AA">
        <w:rPr>
          <w:rFonts w:ascii="Century Gothic" w:hAnsi="Century Gothic" w:cs="Arial"/>
          <w:b/>
          <w:bCs/>
          <w:i/>
          <w:iCs/>
        </w:rPr>
        <w:t>Part 1</w:t>
      </w:r>
      <w:r w:rsidR="24C58C44" w:rsidRPr="008707AA">
        <w:rPr>
          <w:rFonts w:ascii="Century Gothic" w:hAnsi="Century Gothic" w:cs="Arial"/>
          <w:b/>
          <w:bCs/>
          <w:i/>
          <w:iCs/>
        </w:rPr>
        <w:t>.2</w:t>
      </w:r>
      <w:r w:rsidRPr="008707AA">
        <w:rPr>
          <w:rFonts w:ascii="Century Gothic" w:hAnsi="Century Gothic" w:cs="Arial"/>
          <w:b/>
          <w:bCs/>
          <w:i/>
          <w:iCs/>
        </w:rPr>
        <w:t>)</w:t>
      </w:r>
    </w:p>
    <w:p w14:paraId="322B7DE9" w14:textId="6885597D" w:rsidR="00FF05F5" w:rsidRPr="008707AA" w:rsidRDefault="50262210" w:rsidP="0926BDA2">
      <w:pPr>
        <w:rPr>
          <w:rFonts w:ascii="Century Gothic" w:hAnsi="Century Gothic" w:cs="Arial"/>
        </w:rPr>
      </w:pPr>
      <w:r w:rsidRPr="008707AA">
        <w:rPr>
          <w:rFonts w:ascii="Century Gothic" w:hAnsi="Century Gothic" w:cs="Arial"/>
        </w:rPr>
        <w:t xml:space="preserve">See </w:t>
      </w:r>
      <w:r w:rsidR="4000F00C" w:rsidRPr="008707AA">
        <w:rPr>
          <w:rFonts w:ascii="Century Gothic" w:hAnsi="Century Gothic" w:cs="Arial"/>
        </w:rPr>
        <w:t>KCS</w:t>
      </w:r>
      <w:r w:rsidR="521034C9" w:rsidRPr="008707AA">
        <w:rPr>
          <w:rFonts w:ascii="Century Gothic" w:hAnsi="Century Gothic" w:cs="Arial"/>
        </w:rPr>
        <w:t>i</w:t>
      </w:r>
      <w:r w:rsidR="4000F00C" w:rsidRPr="008707AA">
        <w:rPr>
          <w:rFonts w:ascii="Century Gothic" w:hAnsi="Century Gothic" w:cs="Arial"/>
        </w:rPr>
        <w:t xml:space="preserve">E Part 1, Part 5 &amp; </w:t>
      </w:r>
      <w:r w:rsidR="2CD642B8" w:rsidRPr="008707AA">
        <w:rPr>
          <w:rFonts w:ascii="Century Gothic" w:hAnsi="Century Gothic" w:cs="Arial"/>
        </w:rPr>
        <w:t>Annex</w:t>
      </w:r>
      <w:r w:rsidR="7E93B928" w:rsidRPr="008707AA">
        <w:rPr>
          <w:rFonts w:ascii="Century Gothic" w:hAnsi="Century Gothic" w:cs="Arial"/>
        </w:rPr>
        <w:t>es A and</w:t>
      </w:r>
      <w:r w:rsidR="2CD642B8" w:rsidRPr="008707AA">
        <w:rPr>
          <w:rFonts w:ascii="Century Gothic" w:hAnsi="Century Gothic" w:cs="Arial"/>
        </w:rPr>
        <w:t xml:space="preserve"> </w:t>
      </w:r>
      <w:r w:rsidR="50889FF7" w:rsidRPr="008707AA">
        <w:rPr>
          <w:rFonts w:ascii="Century Gothic" w:hAnsi="Century Gothic" w:cs="Arial"/>
        </w:rPr>
        <w:t>B</w:t>
      </w:r>
      <w:r w:rsidR="2CD642B8" w:rsidRPr="008707AA">
        <w:rPr>
          <w:rFonts w:ascii="Century Gothic" w:hAnsi="Century Gothic" w:cs="Arial"/>
        </w:rPr>
        <w:t xml:space="preserve"> </w:t>
      </w:r>
      <w:r w:rsidRPr="008707AA">
        <w:rPr>
          <w:rFonts w:ascii="Century Gothic" w:hAnsi="Century Gothic" w:cs="Arial"/>
        </w:rPr>
        <w:t xml:space="preserve">for definitions </w:t>
      </w:r>
      <w:r w:rsidR="51B0B96B" w:rsidRPr="008707AA">
        <w:rPr>
          <w:rFonts w:ascii="Century Gothic" w:hAnsi="Century Gothic" w:cs="Arial"/>
        </w:rPr>
        <w:t>and further information about:-</w:t>
      </w:r>
      <w:r w:rsidR="7B815B1B" w:rsidRPr="008707AA">
        <w:rPr>
          <w:rFonts w:ascii="Century Gothic" w:hAnsi="Century Gothic" w:cs="Arial"/>
        </w:rPr>
        <w:t xml:space="preserve"> </w:t>
      </w:r>
    </w:p>
    <w:p w14:paraId="498A25EA" w14:textId="77777777" w:rsidR="00EE1D48" w:rsidRPr="008707AA" w:rsidRDefault="00EE1D48" w:rsidP="0926BDA2">
      <w:pPr>
        <w:rPr>
          <w:rFonts w:ascii="Century Gothic" w:hAnsi="Century Gothic" w:cs="Arial"/>
        </w:rPr>
      </w:pPr>
    </w:p>
    <w:p w14:paraId="53DD6CC8" w14:textId="6FB772CE" w:rsidR="001D067B" w:rsidRPr="008707AA" w:rsidRDefault="521E2E18" w:rsidP="0926BDA2">
      <w:pPr>
        <w:pStyle w:val="ListParagraph"/>
        <w:numPr>
          <w:ilvl w:val="0"/>
          <w:numId w:val="18"/>
        </w:numPr>
        <w:rPr>
          <w:rFonts w:ascii="Century Gothic" w:hAnsi="Century Gothic" w:cs="Arial"/>
        </w:rPr>
      </w:pPr>
      <w:r w:rsidRPr="008707AA">
        <w:rPr>
          <w:rFonts w:ascii="Century Gothic" w:hAnsi="Century Gothic" w:cs="Arial"/>
        </w:rPr>
        <w:t xml:space="preserve">Abuse &amp; Neglect - including physical, emotional &amp; sexual abuse and neglect </w:t>
      </w:r>
    </w:p>
    <w:p w14:paraId="70A30846" w14:textId="6BBC43DE" w:rsidR="00122180" w:rsidRPr="008707AA" w:rsidRDefault="4A9AB7BF" w:rsidP="0926BDA2">
      <w:pPr>
        <w:pStyle w:val="ListParagraph"/>
        <w:numPr>
          <w:ilvl w:val="0"/>
          <w:numId w:val="18"/>
        </w:numPr>
        <w:rPr>
          <w:rFonts w:ascii="Century Gothic" w:hAnsi="Century Gothic" w:cs="Arial"/>
        </w:rPr>
      </w:pPr>
      <w:r w:rsidRPr="008707AA">
        <w:rPr>
          <w:rFonts w:ascii="Century Gothic" w:hAnsi="Century Gothic" w:cs="Arial"/>
        </w:rPr>
        <w:t xml:space="preserve">Channel </w:t>
      </w:r>
    </w:p>
    <w:p w14:paraId="39815A8B" w14:textId="30847F61" w:rsidR="00B62178" w:rsidRPr="008707AA" w:rsidRDefault="50889FF7" w:rsidP="0926BDA2">
      <w:pPr>
        <w:pStyle w:val="ListParagraph"/>
        <w:numPr>
          <w:ilvl w:val="0"/>
          <w:numId w:val="18"/>
        </w:numPr>
        <w:rPr>
          <w:rFonts w:ascii="Century Gothic" w:hAnsi="Century Gothic" w:cs="Arial"/>
        </w:rPr>
      </w:pPr>
      <w:r w:rsidRPr="008707AA">
        <w:rPr>
          <w:rFonts w:ascii="Century Gothic" w:hAnsi="Century Gothic" w:cs="Arial"/>
        </w:rPr>
        <w:t xml:space="preserve">Child Abduction and Community Safety Incidents </w:t>
      </w:r>
    </w:p>
    <w:p w14:paraId="571E9BF8" w14:textId="66177D15" w:rsidR="005E167A" w:rsidRPr="008707AA" w:rsidRDefault="53B14E34" w:rsidP="0926BDA2">
      <w:pPr>
        <w:pStyle w:val="ListParagraph"/>
        <w:numPr>
          <w:ilvl w:val="0"/>
          <w:numId w:val="18"/>
        </w:numPr>
        <w:rPr>
          <w:rFonts w:ascii="Century Gothic" w:hAnsi="Century Gothic" w:cs="Arial"/>
        </w:rPr>
      </w:pPr>
      <w:r w:rsidRPr="008707AA">
        <w:rPr>
          <w:rFonts w:ascii="Century Gothic" w:hAnsi="Century Gothic" w:cs="Arial"/>
        </w:rPr>
        <w:t xml:space="preserve">Child on Child Abuse – including sexual harassment, upskirting &amp; sharing of nude and semi-nude images </w:t>
      </w:r>
    </w:p>
    <w:p w14:paraId="327B5CBD" w14:textId="2E268E75" w:rsidR="00122180" w:rsidRPr="008707AA" w:rsidRDefault="4A9AB7BF" w:rsidP="0926BDA2">
      <w:pPr>
        <w:pStyle w:val="ListParagraph"/>
        <w:numPr>
          <w:ilvl w:val="0"/>
          <w:numId w:val="18"/>
        </w:numPr>
        <w:rPr>
          <w:rFonts w:ascii="Century Gothic" w:hAnsi="Century Gothic" w:cs="Arial"/>
        </w:rPr>
      </w:pPr>
      <w:r w:rsidRPr="008707AA">
        <w:rPr>
          <w:rFonts w:ascii="Century Gothic" w:hAnsi="Century Gothic" w:cs="Arial"/>
        </w:rPr>
        <w:t xml:space="preserve">Child Criminal Exploitation </w:t>
      </w:r>
    </w:p>
    <w:p w14:paraId="41A19B1F" w14:textId="1833F3B3" w:rsidR="001D067B" w:rsidRPr="008707AA" w:rsidRDefault="521E2E18" w:rsidP="0926BDA2">
      <w:pPr>
        <w:pStyle w:val="ListParagraph"/>
        <w:numPr>
          <w:ilvl w:val="0"/>
          <w:numId w:val="18"/>
        </w:numPr>
        <w:rPr>
          <w:rFonts w:ascii="Century Gothic" w:hAnsi="Century Gothic" w:cs="Arial"/>
        </w:rPr>
      </w:pPr>
      <w:r w:rsidRPr="008707AA">
        <w:rPr>
          <w:rFonts w:ascii="Century Gothic" w:hAnsi="Century Gothic" w:cs="Arial"/>
        </w:rPr>
        <w:t xml:space="preserve">Child Sexual Exploitation </w:t>
      </w:r>
    </w:p>
    <w:p w14:paraId="6FC8D3A5" w14:textId="6D4268BF" w:rsidR="00122180" w:rsidRPr="008707AA" w:rsidRDefault="4A9AB7BF" w:rsidP="0926BDA2">
      <w:pPr>
        <w:pStyle w:val="ListParagraph"/>
        <w:numPr>
          <w:ilvl w:val="0"/>
          <w:numId w:val="18"/>
        </w:numPr>
        <w:rPr>
          <w:rFonts w:ascii="Century Gothic" w:hAnsi="Century Gothic" w:cs="Arial"/>
        </w:rPr>
      </w:pPr>
      <w:r w:rsidRPr="008707AA">
        <w:rPr>
          <w:rFonts w:ascii="Century Gothic" w:hAnsi="Century Gothic" w:cs="Arial"/>
        </w:rPr>
        <w:t>Children and the Court System</w:t>
      </w:r>
    </w:p>
    <w:p w14:paraId="066C438D" w14:textId="27B94DAB" w:rsidR="00122180" w:rsidRPr="008707AA" w:rsidRDefault="4A9AB7BF" w:rsidP="0926BDA2">
      <w:pPr>
        <w:pStyle w:val="ListParagraph"/>
        <w:numPr>
          <w:ilvl w:val="0"/>
          <w:numId w:val="18"/>
        </w:numPr>
        <w:rPr>
          <w:rFonts w:ascii="Century Gothic" w:hAnsi="Century Gothic" w:cs="Arial"/>
        </w:rPr>
      </w:pPr>
      <w:r w:rsidRPr="008707AA">
        <w:rPr>
          <w:rFonts w:ascii="Century Gothic" w:hAnsi="Century Gothic" w:cs="Arial"/>
        </w:rPr>
        <w:t xml:space="preserve">Children Missing </w:t>
      </w:r>
      <w:r w:rsidR="50889FF7" w:rsidRPr="008707AA">
        <w:rPr>
          <w:rFonts w:ascii="Century Gothic" w:hAnsi="Century Gothic" w:cs="Arial"/>
        </w:rPr>
        <w:t xml:space="preserve">from </w:t>
      </w:r>
      <w:r w:rsidRPr="008707AA">
        <w:rPr>
          <w:rFonts w:ascii="Century Gothic" w:hAnsi="Century Gothic" w:cs="Arial"/>
        </w:rPr>
        <w:t xml:space="preserve">Education </w:t>
      </w:r>
    </w:p>
    <w:p w14:paraId="37993B3A" w14:textId="0AE555E4" w:rsidR="00AD567F" w:rsidRPr="008707AA" w:rsidRDefault="0D52DE47" w:rsidP="0926BDA2">
      <w:pPr>
        <w:pStyle w:val="ListParagraph"/>
        <w:numPr>
          <w:ilvl w:val="0"/>
          <w:numId w:val="18"/>
        </w:numPr>
        <w:rPr>
          <w:rFonts w:ascii="Century Gothic" w:hAnsi="Century Gothic" w:cs="Arial"/>
        </w:rPr>
      </w:pPr>
      <w:r w:rsidRPr="008707AA">
        <w:rPr>
          <w:rFonts w:ascii="Century Gothic" w:hAnsi="Century Gothic" w:cs="Arial"/>
        </w:rPr>
        <w:t>Children who are lesbian, gay, bi or trans (LGBT)</w:t>
      </w:r>
    </w:p>
    <w:p w14:paraId="02682D33" w14:textId="1B1CCB38" w:rsidR="00122180" w:rsidRPr="008707AA" w:rsidRDefault="4A9AB7BF" w:rsidP="0926BDA2">
      <w:pPr>
        <w:pStyle w:val="ListParagraph"/>
        <w:numPr>
          <w:ilvl w:val="0"/>
          <w:numId w:val="18"/>
        </w:numPr>
        <w:rPr>
          <w:rFonts w:ascii="Century Gothic" w:hAnsi="Century Gothic" w:cs="Arial"/>
        </w:rPr>
      </w:pPr>
      <w:r w:rsidRPr="008707AA">
        <w:rPr>
          <w:rFonts w:ascii="Century Gothic" w:hAnsi="Century Gothic" w:cs="Arial"/>
        </w:rPr>
        <w:t xml:space="preserve">Children with Family Members in Prison </w:t>
      </w:r>
    </w:p>
    <w:p w14:paraId="719AC11C" w14:textId="3AACF072" w:rsidR="00122180" w:rsidRPr="008707AA" w:rsidRDefault="4A9AB7BF" w:rsidP="0926BDA2">
      <w:pPr>
        <w:pStyle w:val="ListParagraph"/>
        <w:numPr>
          <w:ilvl w:val="0"/>
          <w:numId w:val="18"/>
        </w:numPr>
        <w:rPr>
          <w:rFonts w:ascii="Century Gothic" w:hAnsi="Century Gothic" w:cs="Arial"/>
        </w:rPr>
      </w:pPr>
      <w:r w:rsidRPr="008707AA">
        <w:rPr>
          <w:rFonts w:ascii="Century Gothic" w:hAnsi="Century Gothic" w:cs="Arial"/>
        </w:rPr>
        <w:t xml:space="preserve">County Lines </w:t>
      </w:r>
    </w:p>
    <w:p w14:paraId="58EF493B" w14:textId="17911BBC" w:rsidR="00B62178" w:rsidRPr="008707AA" w:rsidRDefault="50889FF7" w:rsidP="0926BDA2">
      <w:pPr>
        <w:pStyle w:val="ListParagraph"/>
        <w:numPr>
          <w:ilvl w:val="0"/>
          <w:numId w:val="18"/>
        </w:numPr>
        <w:rPr>
          <w:rFonts w:ascii="Century Gothic" w:hAnsi="Century Gothic" w:cs="Arial"/>
        </w:rPr>
      </w:pPr>
      <w:r w:rsidRPr="008707AA">
        <w:rPr>
          <w:rFonts w:ascii="Century Gothic" w:hAnsi="Century Gothic" w:cs="Arial"/>
        </w:rPr>
        <w:t xml:space="preserve">Cybercrime </w:t>
      </w:r>
    </w:p>
    <w:p w14:paraId="6ED94927" w14:textId="7F77E2DF" w:rsidR="001D067B" w:rsidRPr="008707AA" w:rsidRDefault="4A9AB7BF" w:rsidP="0926BDA2">
      <w:pPr>
        <w:pStyle w:val="ListParagraph"/>
        <w:numPr>
          <w:ilvl w:val="0"/>
          <w:numId w:val="18"/>
        </w:numPr>
        <w:rPr>
          <w:rFonts w:ascii="Century Gothic" w:hAnsi="Century Gothic" w:cs="Arial"/>
        </w:rPr>
      </w:pPr>
      <w:r w:rsidRPr="008707AA">
        <w:rPr>
          <w:rFonts w:ascii="Century Gothic" w:hAnsi="Century Gothic" w:cs="Arial"/>
        </w:rPr>
        <w:t xml:space="preserve">Domestic Abuse </w:t>
      </w:r>
    </w:p>
    <w:p w14:paraId="20D84C83" w14:textId="230BE267" w:rsidR="00EE1D48" w:rsidRPr="008707AA" w:rsidRDefault="5D4D58DA" w:rsidP="0926BDA2">
      <w:pPr>
        <w:pStyle w:val="ListParagraph"/>
        <w:numPr>
          <w:ilvl w:val="0"/>
          <w:numId w:val="18"/>
        </w:numPr>
        <w:rPr>
          <w:rFonts w:ascii="Century Gothic" w:hAnsi="Century Gothic" w:cs="Arial"/>
        </w:rPr>
      </w:pPr>
      <w:r w:rsidRPr="008707AA">
        <w:rPr>
          <w:rFonts w:ascii="Century Gothic" w:hAnsi="Century Gothic" w:cs="Arial"/>
        </w:rPr>
        <w:t>Early Help</w:t>
      </w:r>
    </w:p>
    <w:p w14:paraId="24FC146F" w14:textId="1C25EC54" w:rsidR="00C12723" w:rsidRPr="008707AA" w:rsidRDefault="048195FC" w:rsidP="0926BDA2">
      <w:pPr>
        <w:pStyle w:val="ListParagraph"/>
        <w:numPr>
          <w:ilvl w:val="0"/>
          <w:numId w:val="18"/>
        </w:numPr>
        <w:rPr>
          <w:rFonts w:ascii="Century Gothic" w:hAnsi="Century Gothic" w:cs="Arial"/>
        </w:rPr>
      </w:pPr>
      <w:r w:rsidRPr="008707AA">
        <w:rPr>
          <w:rFonts w:ascii="Century Gothic" w:hAnsi="Century Gothic" w:cs="Arial"/>
        </w:rPr>
        <w:t xml:space="preserve">Elective Home Education </w:t>
      </w:r>
    </w:p>
    <w:p w14:paraId="75A8ADCE" w14:textId="1B9A42BF" w:rsidR="001D067B" w:rsidRPr="008707AA" w:rsidRDefault="4A9AB7BF" w:rsidP="0926BDA2">
      <w:pPr>
        <w:pStyle w:val="ListParagraph"/>
        <w:numPr>
          <w:ilvl w:val="0"/>
          <w:numId w:val="18"/>
        </w:numPr>
        <w:rPr>
          <w:rFonts w:ascii="Century Gothic" w:hAnsi="Century Gothic" w:cs="Arial"/>
        </w:rPr>
      </w:pPr>
      <w:r w:rsidRPr="008707AA">
        <w:rPr>
          <w:rFonts w:ascii="Century Gothic" w:hAnsi="Century Gothic" w:cs="Arial"/>
        </w:rPr>
        <w:t xml:space="preserve">Homelessness </w:t>
      </w:r>
    </w:p>
    <w:p w14:paraId="4BF9535A" w14:textId="07FF58C8" w:rsidR="00906AAF" w:rsidRPr="008707AA" w:rsidRDefault="41AACC1E" w:rsidP="0926BDA2">
      <w:pPr>
        <w:pStyle w:val="ListParagraph"/>
        <w:numPr>
          <w:ilvl w:val="0"/>
          <w:numId w:val="18"/>
        </w:numPr>
        <w:rPr>
          <w:rFonts w:ascii="Century Gothic" w:hAnsi="Century Gothic" w:cs="Arial"/>
        </w:rPr>
      </w:pPr>
      <w:r w:rsidRPr="008707AA">
        <w:rPr>
          <w:rFonts w:ascii="Century Gothic" w:hAnsi="Century Gothic" w:cs="Arial"/>
        </w:rPr>
        <w:t xml:space="preserve">Human Rights Act, Equality Act 2010  &amp; Public Sector Equality Duty </w:t>
      </w:r>
    </w:p>
    <w:p w14:paraId="5BDF4CD8" w14:textId="69FDAE65" w:rsidR="00DF38A7" w:rsidRPr="008707AA" w:rsidRDefault="355F9688" w:rsidP="0926BDA2">
      <w:pPr>
        <w:pStyle w:val="ListParagraph"/>
        <w:numPr>
          <w:ilvl w:val="0"/>
          <w:numId w:val="18"/>
        </w:numPr>
        <w:rPr>
          <w:rFonts w:ascii="Century Gothic" w:hAnsi="Century Gothic" w:cs="Arial"/>
        </w:rPr>
      </w:pPr>
      <w:r w:rsidRPr="008707AA">
        <w:rPr>
          <w:rFonts w:ascii="Century Gothic" w:hAnsi="Century Gothic" w:cs="Arial"/>
        </w:rPr>
        <w:t xml:space="preserve">Looked After Children and children open to or who have been open to a Social Worker </w:t>
      </w:r>
    </w:p>
    <w:p w14:paraId="63209C9D" w14:textId="44184C4E" w:rsidR="00166165" w:rsidRPr="008707AA" w:rsidRDefault="42142C30" w:rsidP="0926BDA2">
      <w:pPr>
        <w:pStyle w:val="ListParagraph"/>
        <w:numPr>
          <w:ilvl w:val="0"/>
          <w:numId w:val="18"/>
        </w:numPr>
        <w:rPr>
          <w:rFonts w:ascii="Century Gothic" w:hAnsi="Century Gothic" w:cs="Arial"/>
        </w:rPr>
      </w:pPr>
      <w:r w:rsidRPr="008707AA">
        <w:rPr>
          <w:rFonts w:ascii="Century Gothic" w:hAnsi="Century Gothic" w:cs="Arial"/>
        </w:rPr>
        <w:t xml:space="preserve">Mental Health </w:t>
      </w:r>
    </w:p>
    <w:p w14:paraId="752518B6" w14:textId="73343096" w:rsidR="00B62178" w:rsidRPr="008707AA" w:rsidRDefault="50889FF7" w:rsidP="0926BDA2">
      <w:pPr>
        <w:pStyle w:val="ListParagraph"/>
        <w:numPr>
          <w:ilvl w:val="0"/>
          <w:numId w:val="18"/>
        </w:numPr>
        <w:rPr>
          <w:rFonts w:ascii="Century Gothic" w:hAnsi="Century Gothic" w:cs="Arial"/>
        </w:rPr>
      </w:pPr>
      <w:r w:rsidRPr="008707AA">
        <w:rPr>
          <w:rFonts w:ascii="Century Gothic" w:hAnsi="Century Gothic" w:cs="Arial"/>
        </w:rPr>
        <w:t xml:space="preserve">Modern Slavery </w:t>
      </w:r>
      <w:r w:rsidR="521034C9" w:rsidRPr="008707AA">
        <w:rPr>
          <w:rFonts w:ascii="Century Gothic" w:hAnsi="Century Gothic" w:cs="Arial"/>
        </w:rPr>
        <w:t xml:space="preserve">&amp; </w:t>
      </w:r>
      <w:r w:rsidRPr="008707AA">
        <w:rPr>
          <w:rFonts w:ascii="Century Gothic" w:hAnsi="Century Gothic" w:cs="Arial"/>
        </w:rPr>
        <w:t xml:space="preserve">the National Referral Mechanism </w:t>
      </w:r>
    </w:p>
    <w:p w14:paraId="2B31EA9D" w14:textId="76B1A703" w:rsidR="001D067B" w:rsidRPr="008707AA" w:rsidRDefault="521E2E18" w:rsidP="0926BDA2">
      <w:pPr>
        <w:pStyle w:val="ListParagraph"/>
        <w:numPr>
          <w:ilvl w:val="0"/>
          <w:numId w:val="18"/>
        </w:numPr>
        <w:rPr>
          <w:rFonts w:ascii="Century Gothic" w:hAnsi="Century Gothic" w:cs="Arial"/>
        </w:rPr>
      </w:pPr>
      <w:r w:rsidRPr="008707AA">
        <w:rPr>
          <w:rFonts w:ascii="Century Gothic" w:hAnsi="Century Gothic" w:cs="Arial"/>
        </w:rPr>
        <w:t>Online Safety</w:t>
      </w:r>
      <w:r w:rsidR="10A9D8A2" w:rsidRPr="008707AA">
        <w:rPr>
          <w:rFonts w:ascii="Century Gothic" w:hAnsi="Century Gothic" w:cs="Arial"/>
        </w:rPr>
        <w:t>, including Education at Home</w:t>
      </w:r>
      <w:r w:rsidRPr="008707AA">
        <w:rPr>
          <w:rFonts w:ascii="Century Gothic" w:hAnsi="Century Gothic" w:cs="Arial"/>
        </w:rPr>
        <w:t xml:space="preserve"> </w:t>
      </w:r>
    </w:p>
    <w:p w14:paraId="37AEFC03" w14:textId="3D3EC7C0" w:rsidR="00122180" w:rsidRPr="008707AA" w:rsidRDefault="4A9AB7BF" w:rsidP="0926BDA2">
      <w:pPr>
        <w:pStyle w:val="ListParagraph"/>
        <w:numPr>
          <w:ilvl w:val="0"/>
          <w:numId w:val="18"/>
        </w:numPr>
        <w:rPr>
          <w:rFonts w:ascii="Century Gothic" w:hAnsi="Century Gothic" w:cs="Arial"/>
        </w:rPr>
      </w:pPr>
      <w:r w:rsidRPr="008707AA">
        <w:rPr>
          <w:rFonts w:ascii="Century Gothic" w:hAnsi="Century Gothic" w:cs="Arial"/>
        </w:rPr>
        <w:t xml:space="preserve">Prevent Duty </w:t>
      </w:r>
    </w:p>
    <w:p w14:paraId="4F06DDE0" w14:textId="2CCD2972" w:rsidR="001D067B" w:rsidRPr="008707AA" w:rsidRDefault="521E2E18" w:rsidP="0926BDA2">
      <w:pPr>
        <w:pStyle w:val="ListParagraph"/>
        <w:numPr>
          <w:ilvl w:val="0"/>
          <w:numId w:val="18"/>
        </w:numPr>
        <w:rPr>
          <w:rFonts w:ascii="Century Gothic" w:hAnsi="Century Gothic" w:cs="Arial"/>
        </w:rPr>
      </w:pPr>
      <w:r w:rsidRPr="008707AA">
        <w:rPr>
          <w:rFonts w:ascii="Century Gothic" w:hAnsi="Century Gothic" w:cs="Arial"/>
        </w:rPr>
        <w:t>Preventing</w:t>
      </w:r>
      <w:r w:rsidR="4A9AB7BF" w:rsidRPr="008707AA">
        <w:rPr>
          <w:rFonts w:ascii="Century Gothic" w:hAnsi="Century Gothic" w:cs="Arial"/>
        </w:rPr>
        <w:t xml:space="preserve"> Radicalisation </w:t>
      </w:r>
    </w:p>
    <w:p w14:paraId="557AAB99" w14:textId="33B023F0" w:rsidR="00EE1D48" w:rsidRPr="008707AA" w:rsidRDefault="5D4D58DA" w:rsidP="0926BDA2">
      <w:pPr>
        <w:pStyle w:val="ListParagraph"/>
        <w:numPr>
          <w:ilvl w:val="0"/>
          <w:numId w:val="18"/>
        </w:numPr>
        <w:rPr>
          <w:rFonts w:ascii="Century Gothic" w:hAnsi="Century Gothic" w:cs="Arial"/>
        </w:rPr>
      </w:pPr>
      <w:r w:rsidRPr="008707AA">
        <w:rPr>
          <w:rFonts w:ascii="Century Gothic" w:hAnsi="Century Gothic" w:cs="Arial"/>
        </w:rPr>
        <w:t>Serious Violence</w:t>
      </w:r>
      <w:r w:rsidR="42142C30" w:rsidRPr="008707AA">
        <w:rPr>
          <w:rFonts w:ascii="Century Gothic" w:hAnsi="Century Gothic" w:cs="Arial"/>
        </w:rPr>
        <w:t xml:space="preserve"> </w:t>
      </w:r>
    </w:p>
    <w:p w14:paraId="5E15E286" w14:textId="4305A0B6" w:rsidR="00306C39" w:rsidRPr="008707AA" w:rsidRDefault="10A9D8A2" w:rsidP="0926BDA2">
      <w:pPr>
        <w:pStyle w:val="ListParagraph"/>
        <w:numPr>
          <w:ilvl w:val="0"/>
          <w:numId w:val="18"/>
        </w:numPr>
        <w:rPr>
          <w:rFonts w:ascii="Century Gothic" w:hAnsi="Century Gothic" w:cs="Arial"/>
        </w:rPr>
      </w:pPr>
      <w:r w:rsidRPr="008707AA">
        <w:rPr>
          <w:rFonts w:ascii="Century Gothic" w:hAnsi="Century Gothic" w:cs="Arial"/>
        </w:rPr>
        <w:t xml:space="preserve">Sexual Violence and Sexual Harassment between children in schools and colleges </w:t>
      </w:r>
    </w:p>
    <w:p w14:paraId="006AB15C" w14:textId="2308E929" w:rsidR="00306C39" w:rsidRPr="008707AA" w:rsidRDefault="521E2E18" w:rsidP="0926BDA2">
      <w:pPr>
        <w:pStyle w:val="ListParagraph"/>
        <w:numPr>
          <w:ilvl w:val="0"/>
          <w:numId w:val="18"/>
        </w:numPr>
        <w:rPr>
          <w:rFonts w:ascii="Century Gothic" w:hAnsi="Century Gothic" w:cs="Arial"/>
        </w:rPr>
      </w:pPr>
      <w:r w:rsidRPr="008707AA">
        <w:rPr>
          <w:rFonts w:ascii="Century Gothic" w:hAnsi="Century Gothic" w:cs="Arial"/>
        </w:rPr>
        <w:t>So-called ‘Honour-Based</w:t>
      </w:r>
      <w:r w:rsidR="29070CAF" w:rsidRPr="008707AA">
        <w:rPr>
          <w:rFonts w:ascii="Century Gothic" w:hAnsi="Century Gothic" w:cs="Arial"/>
        </w:rPr>
        <w:t xml:space="preserve"> Abuse</w:t>
      </w:r>
      <w:r w:rsidRPr="008707AA">
        <w:rPr>
          <w:rFonts w:ascii="Century Gothic" w:hAnsi="Century Gothic" w:cs="Arial"/>
        </w:rPr>
        <w:t xml:space="preserve">’ including </w:t>
      </w:r>
      <w:r w:rsidR="7BBCE839" w:rsidRPr="008707AA">
        <w:rPr>
          <w:rFonts w:ascii="Century Gothic" w:hAnsi="Century Gothic" w:cs="Arial"/>
        </w:rPr>
        <w:t>Female Genital Mutilation</w:t>
      </w:r>
      <w:r w:rsidR="4000F00C" w:rsidRPr="008707AA">
        <w:rPr>
          <w:rFonts w:ascii="Century Gothic" w:hAnsi="Century Gothic" w:cs="Arial"/>
        </w:rPr>
        <w:t xml:space="preserve"> </w:t>
      </w:r>
      <w:r w:rsidRPr="008707AA">
        <w:rPr>
          <w:rFonts w:ascii="Century Gothic" w:hAnsi="Century Gothic" w:cs="Arial"/>
        </w:rPr>
        <w:t xml:space="preserve">&amp; Forced Marriage </w:t>
      </w:r>
      <w:r w:rsidR="33DFF32E" w:rsidRPr="008707AA">
        <w:rPr>
          <w:rFonts w:ascii="Century Gothic" w:hAnsi="Century Gothic" w:cs="Arial"/>
        </w:rPr>
        <w:t>&amp; Breast Ironing</w:t>
      </w:r>
      <w:r w:rsidR="4ABBA6BB" w:rsidRPr="008707AA">
        <w:rPr>
          <w:rFonts w:ascii="Century Gothic" w:hAnsi="Century Gothic" w:cs="Arial"/>
        </w:rPr>
        <w:t xml:space="preserve"> </w:t>
      </w:r>
    </w:p>
    <w:p w14:paraId="1822D12B" w14:textId="20080EB1" w:rsidR="00B0783E" w:rsidRPr="008707AA" w:rsidRDefault="00B0783E" w:rsidP="0926BDA2">
      <w:pPr>
        <w:ind w:left="786"/>
        <w:rPr>
          <w:rFonts w:ascii="Century Gothic" w:hAnsi="Century Gothic" w:cs="Arial"/>
        </w:rPr>
      </w:pPr>
    </w:p>
    <w:p w14:paraId="56052DC5" w14:textId="77777777" w:rsidR="00D37A98" w:rsidRPr="008707AA" w:rsidRDefault="00D37A98" w:rsidP="00C007D8">
      <w:pPr>
        <w:rPr>
          <w:rFonts w:ascii="Century Gothic" w:hAnsi="Century Gothic" w:cs="Arial"/>
        </w:rPr>
      </w:pPr>
    </w:p>
    <w:p w14:paraId="2C04E255" w14:textId="1D2EBF28" w:rsidR="00A24138" w:rsidRPr="008707AA" w:rsidRDefault="00A24138" w:rsidP="00A24138">
      <w:pPr>
        <w:textAlignment w:val="baseline"/>
        <w:rPr>
          <w:rFonts w:ascii="Century Gothic" w:eastAsia="Times New Roman" w:hAnsi="Century Gothic" w:cs="Arial"/>
          <w:color w:val="333333"/>
          <w:lang w:eastAsia="en-GB"/>
        </w:rPr>
      </w:pPr>
      <w:r w:rsidRPr="008707AA">
        <w:rPr>
          <w:rFonts w:ascii="Century Gothic" w:eastAsia="Times New Roman" w:hAnsi="Century Gothic" w:cs="Arial"/>
          <w:color w:val="333333"/>
          <w:lang w:eastAsia="en-GB"/>
        </w:rPr>
        <w:t>At Bridgelea, our overarching vision of </w:t>
      </w:r>
      <w:r w:rsidRPr="008707AA">
        <w:rPr>
          <w:rFonts w:ascii="Century Gothic" w:eastAsia="Times New Roman" w:hAnsi="Century Gothic" w:cs="Arial"/>
          <w:b/>
          <w:bCs/>
          <w:color w:val="333333"/>
          <w:bdr w:val="none" w:sz="0" w:space="0" w:color="auto" w:frame="1"/>
          <w:lang w:eastAsia="en-GB"/>
        </w:rPr>
        <w:t>'Understanding People'</w:t>
      </w:r>
      <w:r w:rsidRPr="008707AA">
        <w:rPr>
          <w:rFonts w:ascii="Century Gothic" w:eastAsia="Times New Roman" w:hAnsi="Century Gothic" w:cs="Arial"/>
          <w:color w:val="333333"/>
          <w:lang w:eastAsia="en-GB"/>
        </w:rPr>
        <w:t> encapsulates our core purpose: to empower our children, families, and communities to develop a deeper understanding of themselves and others while fostering their engagement with the statutory and broader curriculum.</w:t>
      </w:r>
      <w:r w:rsidR="00560F61" w:rsidRPr="008707AA">
        <w:rPr>
          <w:rFonts w:ascii="Century Gothic" w:eastAsia="Times New Roman" w:hAnsi="Century Gothic" w:cs="Arial"/>
          <w:color w:val="333333"/>
          <w:lang w:eastAsia="en-GB"/>
        </w:rPr>
        <w:t xml:space="preserve"> This supports our children to keep themselves and others safe.</w:t>
      </w:r>
    </w:p>
    <w:p w14:paraId="2AC48B33" w14:textId="77777777" w:rsidR="00A24138" w:rsidRPr="008707AA" w:rsidRDefault="00A24138" w:rsidP="00A24138">
      <w:pPr>
        <w:textAlignment w:val="baseline"/>
        <w:rPr>
          <w:rFonts w:ascii="Century Gothic" w:eastAsia="Times New Roman" w:hAnsi="Century Gothic" w:cs="Arial"/>
          <w:color w:val="333333"/>
          <w:lang w:eastAsia="en-GB"/>
        </w:rPr>
      </w:pPr>
    </w:p>
    <w:p w14:paraId="526B96CB" w14:textId="77777777" w:rsidR="00A24138" w:rsidRPr="008707AA" w:rsidRDefault="00A24138" w:rsidP="00A24138">
      <w:pPr>
        <w:spacing w:after="150"/>
        <w:textAlignment w:val="baseline"/>
        <w:rPr>
          <w:rFonts w:ascii="Century Gothic" w:eastAsia="Times New Roman" w:hAnsi="Century Gothic" w:cs="Arial"/>
          <w:color w:val="333333"/>
          <w:lang w:eastAsia="en-GB"/>
        </w:rPr>
      </w:pPr>
      <w:r w:rsidRPr="008707AA">
        <w:rPr>
          <w:rFonts w:ascii="Century Gothic" w:eastAsia="Times New Roman" w:hAnsi="Century Gothic" w:cs="Arial"/>
          <w:color w:val="333333"/>
          <w:lang w:eastAsia="en-GB"/>
        </w:rPr>
        <w:t xml:space="preserve">We believe that safeguarding should be an integral aspect of our educational environment. Consequently, we adhere to the imperative that governing bodies and leaders must ensure a comprehensive, whole-school approach to safeguarding. This involves engaging every member of the school community in prioritising safeguarding </w:t>
      </w:r>
      <w:r w:rsidRPr="008707AA">
        <w:rPr>
          <w:rFonts w:ascii="Century Gothic" w:eastAsia="Times New Roman" w:hAnsi="Century Gothic" w:cs="Arial"/>
          <w:color w:val="333333"/>
          <w:lang w:eastAsia="en-GB"/>
        </w:rPr>
        <w:lastRenderedPageBreak/>
        <w:t>and child protection, ensuring these principles are woven into all relevant processes and policy developments. Ultimately, all systems, processes, and policies should operate with the best interests of the child as the priority.</w:t>
      </w:r>
    </w:p>
    <w:p w14:paraId="0484C144" w14:textId="77777777" w:rsidR="00A24138" w:rsidRPr="008707AA" w:rsidRDefault="00A24138" w:rsidP="00A24138">
      <w:pPr>
        <w:spacing w:after="150"/>
        <w:textAlignment w:val="baseline"/>
        <w:rPr>
          <w:rFonts w:ascii="Century Gothic" w:eastAsia="Times New Roman" w:hAnsi="Century Gothic" w:cs="Arial"/>
          <w:color w:val="333333"/>
          <w:lang w:eastAsia="en-GB"/>
        </w:rPr>
      </w:pPr>
      <w:r w:rsidRPr="008707AA">
        <w:rPr>
          <w:rFonts w:ascii="Century Gothic" w:eastAsia="Times New Roman" w:hAnsi="Century Gothic" w:cs="Arial"/>
          <w:color w:val="333333"/>
          <w:lang w:eastAsia="en-GB"/>
        </w:rPr>
        <w:t>Safeguarding and promoting the welfare of children is defined as:</w:t>
      </w:r>
    </w:p>
    <w:p w14:paraId="73F7072C" w14:textId="77777777" w:rsidR="00A24138" w:rsidRPr="008707AA" w:rsidRDefault="00A24138" w:rsidP="00A24138">
      <w:pPr>
        <w:numPr>
          <w:ilvl w:val="0"/>
          <w:numId w:val="47"/>
        </w:numPr>
        <w:spacing w:after="75"/>
        <w:textAlignment w:val="baseline"/>
        <w:rPr>
          <w:rFonts w:ascii="Century Gothic" w:eastAsia="Times New Roman" w:hAnsi="Century Gothic" w:cs="Arial"/>
          <w:color w:val="333333"/>
          <w:lang w:eastAsia="en-GB"/>
        </w:rPr>
      </w:pPr>
      <w:r w:rsidRPr="008707AA">
        <w:rPr>
          <w:rFonts w:ascii="Century Gothic" w:eastAsia="Times New Roman" w:hAnsi="Century Gothic" w:cs="Arial"/>
          <w:color w:val="333333"/>
          <w:lang w:eastAsia="en-GB"/>
        </w:rPr>
        <w:t>Providing timely help and support to address children's needs as soon as challenges arise</w:t>
      </w:r>
    </w:p>
    <w:p w14:paraId="66DB0909" w14:textId="77777777" w:rsidR="00A24138" w:rsidRPr="008707AA" w:rsidRDefault="00A24138" w:rsidP="00A24138">
      <w:pPr>
        <w:numPr>
          <w:ilvl w:val="0"/>
          <w:numId w:val="47"/>
        </w:numPr>
        <w:spacing w:after="75"/>
        <w:textAlignment w:val="baseline"/>
        <w:rPr>
          <w:rFonts w:ascii="Century Gothic" w:eastAsia="Times New Roman" w:hAnsi="Century Gothic" w:cs="Arial"/>
          <w:color w:val="333333"/>
          <w:lang w:eastAsia="en-GB"/>
        </w:rPr>
      </w:pPr>
      <w:r w:rsidRPr="008707AA">
        <w:rPr>
          <w:rFonts w:ascii="Century Gothic" w:eastAsia="Times New Roman" w:hAnsi="Century Gothic" w:cs="Arial"/>
          <w:color w:val="333333"/>
          <w:lang w:eastAsia="en-GB"/>
        </w:rPr>
        <w:t>Protecting children from maltreatment, both within and outside the home, including online risks</w:t>
      </w:r>
    </w:p>
    <w:p w14:paraId="7BF68764" w14:textId="77777777" w:rsidR="00A24138" w:rsidRPr="008707AA" w:rsidRDefault="00A24138" w:rsidP="00A24138">
      <w:pPr>
        <w:numPr>
          <w:ilvl w:val="0"/>
          <w:numId w:val="47"/>
        </w:numPr>
        <w:spacing w:after="75"/>
        <w:textAlignment w:val="baseline"/>
        <w:rPr>
          <w:rFonts w:ascii="Century Gothic" w:eastAsia="Times New Roman" w:hAnsi="Century Gothic" w:cs="Arial"/>
          <w:color w:val="333333"/>
          <w:lang w:eastAsia="en-GB"/>
        </w:rPr>
      </w:pPr>
      <w:r w:rsidRPr="008707AA">
        <w:rPr>
          <w:rFonts w:ascii="Century Gothic" w:eastAsia="Times New Roman" w:hAnsi="Century Gothic" w:cs="Arial"/>
          <w:color w:val="333333"/>
          <w:lang w:eastAsia="en-GB"/>
        </w:rPr>
        <w:t>Preventing the deterioration of children's mental and physical health or development</w:t>
      </w:r>
    </w:p>
    <w:p w14:paraId="3BB50176" w14:textId="77777777" w:rsidR="00A24138" w:rsidRPr="008707AA" w:rsidRDefault="00A24138" w:rsidP="00A24138">
      <w:pPr>
        <w:numPr>
          <w:ilvl w:val="0"/>
          <w:numId w:val="47"/>
        </w:numPr>
        <w:spacing w:after="75"/>
        <w:textAlignment w:val="baseline"/>
        <w:rPr>
          <w:rFonts w:ascii="Century Gothic" w:eastAsia="Times New Roman" w:hAnsi="Century Gothic" w:cs="Arial"/>
          <w:color w:val="333333"/>
          <w:lang w:eastAsia="en-GB"/>
        </w:rPr>
      </w:pPr>
      <w:r w:rsidRPr="008707AA">
        <w:rPr>
          <w:rFonts w:ascii="Century Gothic" w:eastAsia="Times New Roman" w:hAnsi="Century Gothic" w:cs="Arial"/>
          <w:color w:val="333333"/>
          <w:lang w:eastAsia="en-GB"/>
        </w:rPr>
        <w:t>Ensuring that children grow up in environments consistent with the provision of safe and effective care</w:t>
      </w:r>
    </w:p>
    <w:p w14:paraId="2A05E8B4" w14:textId="77777777" w:rsidR="00A24138" w:rsidRPr="008707AA" w:rsidRDefault="00A24138" w:rsidP="00A24138">
      <w:pPr>
        <w:numPr>
          <w:ilvl w:val="0"/>
          <w:numId w:val="47"/>
        </w:numPr>
        <w:spacing w:after="75"/>
        <w:textAlignment w:val="baseline"/>
        <w:rPr>
          <w:rFonts w:ascii="Century Gothic" w:eastAsia="Times New Roman" w:hAnsi="Century Gothic" w:cs="Arial"/>
          <w:color w:val="333333"/>
          <w:lang w:eastAsia="en-GB"/>
        </w:rPr>
      </w:pPr>
      <w:r w:rsidRPr="008707AA">
        <w:rPr>
          <w:rFonts w:ascii="Century Gothic" w:eastAsia="Times New Roman" w:hAnsi="Century Gothic" w:cs="Arial"/>
          <w:color w:val="333333"/>
          <w:lang w:eastAsia="en-GB"/>
        </w:rPr>
        <w:t>Taking decisive action to enable all children to achieve the best possible outcomes.</w:t>
      </w:r>
    </w:p>
    <w:p w14:paraId="3FBD1D41" w14:textId="77777777" w:rsidR="00A24138" w:rsidRPr="008707AA" w:rsidRDefault="00A24138" w:rsidP="00A24138">
      <w:pPr>
        <w:textAlignment w:val="baseline"/>
        <w:rPr>
          <w:rFonts w:ascii="Century Gothic" w:eastAsia="Times New Roman" w:hAnsi="Century Gothic" w:cs="Arial"/>
          <w:color w:val="333333"/>
          <w:lang w:eastAsia="en-GB"/>
        </w:rPr>
      </w:pPr>
      <w:r w:rsidRPr="008707AA">
        <w:rPr>
          <w:rFonts w:ascii="Century Gothic" w:eastAsia="Times New Roman" w:hAnsi="Century Gothic" w:cs="Arial"/>
          <w:i/>
          <w:iCs/>
          <w:color w:val="333333"/>
          <w:bdr w:val="none" w:sz="0" w:space="0" w:color="auto" w:frame="1"/>
          <w:lang w:eastAsia="en-GB"/>
        </w:rPr>
        <w:t>(KCSiE Part 1.3)</w:t>
      </w:r>
    </w:p>
    <w:p w14:paraId="2696A573" w14:textId="77777777" w:rsidR="00F43D61" w:rsidRPr="008707AA" w:rsidRDefault="00F43D61" w:rsidP="00A24138">
      <w:pPr>
        <w:spacing w:after="150"/>
        <w:textAlignment w:val="baseline"/>
        <w:rPr>
          <w:rFonts w:ascii="Century Gothic" w:eastAsia="Times New Roman" w:hAnsi="Century Gothic" w:cs="Arial"/>
          <w:color w:val="333333"/>
          <w:lang w:eastAsia="en-GB"/>
        </w:rPr>
      </w:pPr>
    </w:p>
    <w:p w14:paraId="5015CACE" w14:textId="25C12312" w:rsidR="00F43D61" w:rsidRPr="008707AA" w:rsidRDefault="00F43D61" w:rsidP="00A24138">
      <w:pPr>
        <w:spacing w:after="150"/>
        <w:textAlignment w:val="baseline"/>
        <w:rPr>
          <w:rFonts w:ascii="Century Gothic" w:eastAsia="Times New Roman" w:hAnsi="Century Gothic" w:cs="Arial"/>
          <w:color w:val="333333"/>
          <w:lang w:eastAsia="en-GB"/>
        </w:rPr>
      </w:pPr>
      <w:r w:rsidRPr="008707AA">
        <w:rPr>
          <w:rFonts w:ascii="Century Gothic" w:eastAsia="Times New Roman" w:hAnsi="Century Gothic" w:cs="Arial"/>
          <w:color w:val="333333"/>
          <w:lang w:eastAsia="en-GB"/>
        </w:rPr>
        <w:t xml:space="preserve">At Bridgelea we follow the Nurture principles: </w:t>
      </w:r>
    </w:p>
    <w:p w14:paraId="5518149D" w14:textId="084780B4" w:rsidR="00A24138" w:rsidRPr="008707AA" w:rsidRDefault="00F43D61" w:rsidP="00560F61">
      <w:pPr>
        <w:pStyle w:val="ListParagraph"/>
        <w:numPr>
          <w:ilvl w:val="0"/>
          <w:numId w:val="48"/>
        </w:numPr>
        <w:spacing w:after="150"/>
        <w:textAlignment w:val="baseline"/>
        <w:rPr>
          <w:rFonts w:ascii="Century Gothic" w:eastAsia="Times New Roman" w:hAnsi="Century Gothic" w:cs="Arial"/>
          <w:color w:val="333333"/>
          <w:lang w:eastAsia="en-GB"/>
        </w:rPr>
      </w:pPr>
      <w:r w:rsidRPr="008707AA">
        <w:rPr>
          <w:rFonts w:ascii="Century Gothic" w:eastAsia="Times New Roman" w:hAnsi="Century Gothic" w:cs="Arial"/>
          <w:color w:val="333333"/>
          <w:lang w:eastAsia="en-GB"/>
        </w:rPr>
        <w:t>Children’s learning is understood developmentally.</w:t>
      </w:r>
      <w:r w:rsidR="00A24138" w:rsidRPr="008707AA">
        <w:rPr>
          <w:rFonts w:ascii="Century Gothic" w:eastAsia="Times New Roman" w:hAnsi="Century Gothic" w:cs="Arial"/>
          <w:color w:val="333333"/>
          <w:lang w:eastAsia="en-GB"/>
        </w:rPr>
        <w:t xml:space="preserve"> This principle recognises that children’s learning progresses through various stages, and their development should be contextualised within this framework.</w:t>
      </w:r>
    </w:p>
    <w:p w14:paraId="17DBA840" w14:textId="0EC4DF6C" w:rsidR="00A24138" w:rsidRPr="008707AA" w:rsidRDefault="00A24138" w:rsidP="00560F61">
      <w:pPr>
        <w:pStyle w:val="ListParagraph"/>
        <w:numPr>
          <w:ilvl w:val="0"/>
          <w:numId w:val="48"/>
        </w:numPr>
        <w:spacing w:after="150"/>
        <w:textAlignment w:val="baseline"/>
        <w:rPr>
          <w:rFonts w:ascii="Century Gothic" w:eastAsia="Times New Roman" w:hAnsi="Century Gothic" w:cs="Arial"/>
          <w:color w:val="333333"/>
          <w:lang w:eastAsia="en-GB"/>
        </w:rPr>
      </w:pPr>
      <w:r w:rsidRPr="008707AA">
        <w:rPr>
          <w:rFonts w:ascii="Century Gothic" w:eastAsia="Times New Roman" w:hAnsi="Century Gothic" w:cs="Arial"/>
          <w:color w:val="333333"/>
          <w:lang w:eastAsia="en-GB"/>
        </w:rPr>
        <w:t xml:space="preserve">The classroom </w:t>
      </w:r>
      <w:r w:rsidR="00F43D61" w:rsidRPr="008707AA">
        <w:rPr>
          <w:rFonts w:ascii="Century Gothic" w:eastAsia="Times New Roman" w:hAnsi="Century Gothic" w:cs="Arial"/>
          <w:color w:val="333333"/>
          <w:lang w:eastAsia="en-GB"/>
        </w:rPr>
        <w:t>offers</w:t>
      </w:r>
      <w:r w:rsidRPr="008707AA">
        <w:rPr>
          <w:rFonts w:ascii="Century Gothic" w:eastAsia="Times New Roman" w:hAnsi="Century Gothic" w:cs="Arial"/>
          <w:color w:val="333333"/>
          <w:lang w:eastAsia="en-GB"/>
        </w:rPr>
        <w:t xml:space="preserve"> a s</w:t>
      </w:r>
      <w:r w:rsidR="00F43D61" w:rsidRPr="008707AA">
        <w:rPr>
          <w:rFonts w:ascii="Century Gothic" w:eastAsia="Times New Roman" w:hAnsi="Century Gothic" w:cs="Arial"/>
          <w:color w:val="333333"/>
          <w:lang w:eastAsia="en-GB"/>
        </w:rPr>
        <w:t>afe</w:t>
      </w:r>
      <w:r w:rsidRPr="008707AA">
        <w:rPr>
          <w:rFonts w:ascii="Century Gothic" w:eastAsia="Times New Roman" w:hAnsi="Century Gothic" w:cs="Arial"/>
          <w:color w:val="333333"/>
          <w:lang w:eastAsia="en-GB"/>
        </w:rPr>
        <w:t xml:space="preserve"> base: We are committed to creating a nurturing and inviting learning environment that provides a strong foundation for children's social, emotional, and mental well-being.</w:t>
      </w:r>
    </w:p>
    <w:p w14:paraId="60D2513A" w14:textId="3B419A19" w:rsidR="00A24138" w:rsidRPr="008707AA" w:rsidRDefault="00F43D61" w:rsidP="00560F61">
      <w:pPr>
        <w:pStyle w:val="ListParagraph"/>
        <w:numPr>
          <w:ilvl w:val="0"/>
          <w:numId w:val="48"/>
        </w:numPr>
        <w:spacing w:after="150"/>
        <w:textAlignment w:val="baseline"/>
        <w:rPr>
          <w:rFonts w:ascii="Century Gothic" w:eastAsia="Times New Roman" w:hAnsi="Century Gothic" w:cs="Arial"/>
          <w:color w:val="333333"/>
          <w:lang w:eastAsia="en-GB"/>
        </w:rPr>
      </w:pPr>
      <w:r w:rsidRPr="008707AA">
        <w:rPr>
          <w:rFonts w:ascii="Century Gothic" w:eastAsia="Times New Roman" w:hAnsi="Century Gothic" w:cs="Arial"/>
          <w:color w:val="333333"/>
          <w:lang w:eastAsia="en-GB"/>
        </w:rPr>
        <w:t>Nurture is important for the development of</w:t>
      </w:r>
      <w:r w:rsidR="00A24138" w:rsidRPr="008707AA">
        <w:rPr>
          <w:rFonts w:ascii="Century Gothic" w:eastAsia="Times New Roman" w:hAnsi="Century Gothic" w:cs="Arial"/>
          <w:color w:val="333333"/>
          <w:lang w:eastAsia="en-GB"/>
        </w:rPr>
        <w:t xml:space="preserve"> well-being: Nurturing is fundamental to children's development, characterised by actively listening to, responding to, and valuing each child as an individual.</w:t>
      </w:r>
    </w:p>
    <w:p w14:paraId="7F82FDD3" w14:textId="7360E61B" w:rsidR="00A24138" w:rsidRPr="008707AA" w:rsidRDefault="00A24138" w:rsidP="00560F61">
      <w:pPr>
        <w:pStyle w:val="ListParagraph"/>
        <w:numPr>
          <w:ilvl w:val="0"/>
          <w:numId w:val="48"/>
        </w:numPr>
        <w:spacing w:after="150"/>
        <w:textAlignment w:val="baseline"/>
        <w:rPr>
          <w:rFonts w:ascii="Century Gothic" w:eastAsia="Times New Roman" w:hAnsi="Century Gothic" w:cs="Arial"/>
          <w:color w:val="333333"/>
          <w:lang w:eastAsia="en-GB"/>
        </w:rPr>
      </w:pPr>
      <w:r w:rsidRPr="008707AA">
        <w:rPr>
          <w:rFonts w:ascii="Century Gothic" w:eastAsia="Times New Roman" w:hAnsi="Century Gothic" w:cs="Arial"/>
          <w:color w:val="333333"/>
          <w:lang w:eastAsia="en-GB"/>
        </w:rPr>
        <w:t xml:space="preserve">Language as a </w:t>
      </w:r>
      <w:r w:rsidR="00F43D61" w:rsidRPr="008707AA">
        <w:rPr>
          <w:rFonts w:ascii="Century Gothic" w:eastAsia="Times New Roman" w:hAnsi="Century Gothic" w:cs="Arial"/>
          <w:color w:val="333333"/>
          <w:lang w:eastAsia="en-GB"/>
        </w:rPr>
        <w:t>vita</w:t>
      </w:r>
      <w:r w:rsidRPr="008707AA">
        <w:rPr>
          <w:rFonts w:ascii="Century Gothic" w:eastAsia="Times New Roman" w:hAnsi="Century Gothic" w:cs="Arial"/>
          <w:color w:val="333333"/>
          <w:lang w:eastAsia="en-GB"/>
        </w:rPr>
        <w:t>l means of communication: We acknowledge that language is crucial for children to articulate their thoughts and feelings, and it is equally vital for staff to employ effective communication strategies to support them.</w:t>
      </w:r>
    </w:p>
    <w:p w14:paraId="5F508D19" w14:textId="7C290918" w:rsidR="00A24138" w:rsidRPr="008707AA" w:rsidRDefault="00F43D61" w:rsidP="00560F61">
      <w:pPr>
        <w:pStyle w:val="ListParagraph"/>
        <w:numPr>
          <w:ilvl w:val="0"/>
          <w:numId w:val="48"/>
        </w:numPr>
        <w:spacing w:after="150"/>
        <w:textAlignment w:val="baseline"/>
        <w:rPr>
          <w:rFonts w:ascii="Century Gothic" w:eastAsia="Times New Roman" w:hAnsi="Century Gothic" w:cs="Arial"/>
          <w:color w:val="333333"/>
          <w:lang w:eastAsia="en-GB"/>
        </w:rPr>
      </w:pPr>
      <w:r w:rsidRPr="008707AA">
        <w:rPr>
          <w:rFonts w:ascii="Century Gothic" w:eastAsia="Times New Roman" w:hAnsi="Century Gothic" w:cs="Arial"/>
          <w:color w:val="333333"/>
          <w:lang w:eastAsia="en-GB"/>
        </w:rPr>
        <w:t>A</w:t>
      </w:r>
      <w:r w:rsidR="00A24138" w:rsidRPr="008707AA">
        <w:rPr>
          <w:rFonts w:ascii="Century Gothic" w:eastAsia="Times New Roman" w:hAnsi="Century Gothic" w:cs="Arial"/>
          <w:color w:val="333333"/>
          <w:lang w:eastAsia="en-GB"/>
        </w:rPr>
        <w:t>ll behaviour as communication: Rather than viewing challenging behaviour as a disruption, we encourage staff to interpret it as meaningful communication, which assists them in understanding a child's needs and emotions.</w:t>
      </w:r>
    </w:p>
    <w:p w14:paraId="3041E541" w14:textId="77777777" w:rsidR="00A24138" w:rsidRPr="008707AA" w:rsidRDefault="00A24138" w:rsidP="00560F61">
      <w:pPr>
        <w:pStyle w:val="ListParagraph"/>
        <w:numPr>
          <w:ilvl w:val="0"/>
          <w:numId w:val="48"/>
        </w:numPr>
        <w:spacing w:after="150"/>
        <w:textAlignment w:val="baseline"/>
        <w:rPr>
          <w:rFonts w:ascii="Century Gothic" w:eastAsia="Times New Roman" w:hAnsi="Century Gothic" w:cs="Arial"/>
          <w:color w:val="333333"/>
          <w:lang w:eastAsia="en-GB"/>
        </w:rPr>
      </w:pPr>
      <w:r w:rsidRPr="008707AA">
        <w:rPr>
          <w:rFonts w:ascii="Century Gothic" w:eastAsia="Times New Roman" w:hAnsi="Century Gothic" w:cs="Arial"/>
          <w:color w:val="333333"/>
          <w:lang w:eastAsia="en-GB"/>
        </w:rPr>
        <w:t>Recognising the significance of transitions in children's lives: Transitions—such as moving between classes or schools—are pivotal moments that necessitate careful management and support to ensure smooth adaptation.</w:t>
      </w:r>
    </w:p>
    <w:p w14:paraId="4B388684" w14:textId="77777777" w:rsidR="00C007D8" w:rsidRPr="008707AA" w:rsidRDefault="00C007D8" w:rsidP="00C007D8">
      <w:pPr>
        <w:rPr>
          <w:rFonts w:ascii="Century Gothic" w:hAnsi="Century Gothic" w:cs="Arial"/>
        </w:rPr>
      </w:pPr>
    </w:p>
    <w:p w14:paraId="073FD731" w14:textId="585AF540" w:rsidR="004F5E74" w:rsidRPr="008707AA" w:rsidRDefault="004F5E74" w:rsidP="00E42955">
      <w:pPr>
        <w:rPr>
          <w:rFonts w:ascii="Century Gothic" w:hAnsi="Century Gothic" w:cs="Arial"/>
          <w:bCs/>
        </w:rPr>
      </w:pPr>
    </w:p>
    <w:p w14:paraId="372F3530" w14:textId="6E47A847" w:rsidR="000369D8" w:rsidRPr="008707AA" w:rsidRDefault="004F5E74" w:rsidP="00C84CA5">
      <w:pPr>
        <w:pStyle w:val="ListParagraph"/>
        <w:numPr>
          <w:ilvl w:val="1"/>
          <w:numId w:val="2"/>
        </w:numPr>
        <w:spacing w:after="200"/>
        <w:rPr>
          <w:rFonts w:ascii="Century Gothic" w:hAnsi="Century Gothic" w:cs="Arial"/>
        </w:rPr>
      </w:pPr>
      <w:r w:rsidRPr="008707AA">
        <w:rPr>
          <w:rFonts w:ascii="Century Gothic" w:hAnsi="Century Gothic" w:cs="Arial"/>
        </w:rPr>
        <w:t>Under the Education Act 2002</w:t>
      </w:r>
      <w:r w:rsidR="00FC07F4" w:rsidRPr="008707AA">
        <w:rPr>
          <w:rFonts w:ascii="Century Gothic" w:hAnsi="Century Gothic" w:cs="Arial"/>
        </w:rPr>
        <w:t>,</w:t>
      </w:r>
      <w:r w:rsidRPr="008707AA">
        <w:rPr>
          <w:rFonts w:ascii="Century Gothic" w:hAnsi="Century Gothic" w:cs="Arial"/>
        </w:rPr>
        <w:t xml:space="preserve"> schools have a duty to safeguard and promote the welfare of their pupils and are committed to the </w:t>
      </w:r>
      <w:r w:rsidR="43F83FED" w:rsidRPr="008707AA">
        <w:rPr>
          <w:rFonts w:ascii="Century Gothic" w:hAnsi="Century Gothic" w:cs="Arial"/>
        </w:rPr>
        <w:t xml:space="preserve">statutory </w:t>
      </w:r>
      <w:r w:rsidRPr="008707AA">
        <w:rPr>
          <w:rFonts w:ascii="Century Gothic" w:hAnsi="Century Gothic" w:cs="Arial"/>
        </w:rPr>
        <w:t>guidance set out in ‘Working Tog</w:t>
      </w:r>
      <w:r w:rsidR="006B5386" w:rsidRPr="008707AA">
        <w:rPr>
          <w:rFonts w:ascii="Century Gothic" w:hAnsi="Century Gothic" w:cs="Arial"/>
        </w:rPr>
        <w:t xml:space="preserve">ether to Safeguard Children </w:t>
      </w:r>
      <w:r w:rsidR="00001A17" w:rsidRPr="008707AA">
        <w:rPr>
          <w:rFonts w:ascii="Century Gothic" w:hAnsi="Century Gothic" w:cs="Arial"/>
        </w:rPr>
        <w:t xml:space="preserve">December 2023 </w:t>
      </w:r>
      <w:r w:rsidRPr="008707AA">
        <w:rPr>
          <w:rFonts w:ascii="Century Gothic" w:hAnsi="Century Gothic" w:cs="Arial"/>
        </w:rPr>
        <w:t>’</w:t>
      </w:r>
      <w:r w:rsidR="00C61E82" w:rsidRPr="008707AA">
        <w:rPr>
          <w:rFonts w:ascii="Century Gothic" w:hAnsi="Century Gothic" w:cs="Arial"/>
        </w:rPr>
        <w:t xml:space="preserve"> </w:t>
      </w:r>
      <w:r w:rsidRPr="008707AA">
        <w:rPr>
          <w:rFonts w:ascii="Century Gothic" w:hAnsi="Century Gothic" w:cs="Arial"/>
        </w:rPr>
        <w:t>and ‘K</w:t>
      </w:r>
      <w:r w:rsidR="003D48A3" w:rsidRPr="008707AA">
        <w:rPr>
          <w:rFonts w:ascii="Century Gothic" w:hAnsi="Century Gothic" w:cs="Arial"/>
        </w:rPr>
        <w:t xml:space="preserve">CSiE </w:t>
      </w:r>
      <w:r w:rsidR="00FF05F5" w:rsidRPr="008707AA">
        <w:rPr>
          <w:rFonts w:ascii="Century Gothic" w:hAnsi="Century Gothic" w:cs="Arial"/>
        </w:rPr>
        <w:t>202</w:t>
      </w:r>
      <w:r w:rsidR="2E6732DF" w:rsidRPr="008707AA">
        <w:rPr>
          <w:rFonts w:ascii="Century Gothic" w:hAnsi="Century Gothic" w:cs="Arial"/>
        </w:rPr>
        <w:t>5</w:t>
      </w:r>
      <w:r w:rsidRPr="008707AA">
        <w:rPr>
          <w:rFonts w:ascii="Century Gothic" w:hAnsi="Century Gothic" w:cs="Arial"/>
        </w:rPr>
        <w:t>’</w:t>
      </w:r>
      <w:r w:rsidR="00C61E82" w:rsidRPr="008707AA">
        <w:rPr>
          <w:rFonts w:ascii="Century Gothic" w:hAnsi="Century Gothic" w:cs="Arial"/>
        </w:rPr>
        <w:t>.</w:t>
      </w:r>
      <w:r w:rsidRPr="008707AA">
        <w:rPr>
          <w:rFonts w:ascii="Century Gothic" w:hAnsi="Century Gothic" w:cs="Arial"/>
        </w:rPr>
        <w:t xml:space="preserve"> </w:t>
      </w:r>
      <w:r w:rsidR="005A0FF1" w:rsidRPr="008707AA">
        <w:rPr>
          <w:rFonts w:ascii="Century Gothic" w:hAnsi="Century Gothic" w:cs="Arial"/>
        </w:rPr>
        <w:t xml:space="preserve">Our </w:t>
      </w:r>
      <w:r w:rsidR="000369D8" w:rsidRPr="008707AA">
        <w:rPr>
          <w:rFonts w:ascii="Century Gothic" w:hAnsi="Century Gothic" w:cs="Arial"/>
        </w:rPr>
        <w:t>policy ensures that we comply with our Statutory Duties</w:t>
      </w:r>
      <w:r w:rsidR="0079231E" w:rsidRPr="008707AA">
        <w:rPr>
          <w:rFonts w:ascii="Century Gothic" w:hAnsi="Century Gothic" w:cs="Arial"/>
        </w:rPr>
        <w:t xml:space="preserve"> (Appendices</w:t>
      </w:r>
      <w:r w:rsidR="000369D8" w:rsidRPr="008707AA">
        <w:rPr>
          <w:rFonts w:ascii="Century Gothic" w:hAnsi="Century Gothic" w:cs="Arial"/>
        </w:rPr>
        <w:t xml:space="preserve"> A</w:t>
      </w:r>
      <w:r w:rsidR="0079231E" w:rsidRPr="008707AA">
        <w:rPr>
          <w:rFonts w:ascii="Century Gothic" w:hAnsi="Century Gothic" w:cs="Arial"/>
        </w:rPr>
        <w:t xml:space="preserve"> &amp; B</w:t>
      </w:r>
      <w:r w:rsidR="000369D8" w:rsidRPr="008707AA">
        <w:rPr>
          <w:rFonts w:ascii="Century Gothic" w:hAnsi="Century Gothic" w:cs="Arial"/>
        </w:rPr>
        <w:t>)</w:t>
      </w:r>
    </w:p>
    <w:p w14:paraId="6FFB91E1" w14:textId="77777777" w:rsidR="00B6038A" w:rsidRPr="008707AA" w:rsidRDefault="00B6038A" w:rsidP="00B6038A">
      <w:pPr>
        <w:pStyle w:val="ListParagraph"/>
        <w:spacing w:after="200"/>
        <w:rPr>
          <w:rFonts w:ascii="Century Gothic" w:hAnsi="Century Gothic" w:cs="Arial"/>
        </w:rPr>
      </w:pPr>
    </w:p>
    <w:p w14:paraId="40CF7288" w14:textId="3F14045C" w:rsidR="003E18AF" w:rsidRPr="008707AA" w:rsidRDefault="003E18AF" w:rsidP="003E18AF">
      <w:pPr>
        <w:pStyle w:val="ListParagraph"/>
        <w:numPr>
          <w:ilvl w:val="1"/>
          <w:numId w:val="2"/>
        </w:numPr>
        <w:spacing w:after="200"/>
        <w:rPr>
          <w:rFonts w:ascii="Century Gothic" w:hAnsi="Century Gothic" w:cs="Arial"/>
        </w:rPr>
      </w:pPr>
      <w:r w:rsidRPr="008707AA">
        <w:rPr>
          <w:rFonts w:ascii="Century Gothic" w:hAnsi="Century Gothic" w:cs="Arial"/>
        </w:rPr>
        <w:t xml:space="preserve">Our policy takes account of non-statutory guidance issued by the DfE and other relevant organisations (Appendix C) in addition to guidance issued by the Greater Manchester Combined Authority), the Manchester Safeguarding Partnership (MSP) </w:t>
      </w:r>
      <w:r w:rsidRPr="008707AA">
        <w:rPr>
          <w:rFonts w:ascii="Century Gothic" w:hAnsi="Century Gothic" w:cs="Arial"/>
        </w:rPr>
        <w:lastRenderedPageBreak/>
        <w:t>and Manchester Local Authority, especially Education, Children’s Services and Community Safety (MCC)</w:t>
      </w:r>
    </w:p>
    <w:p w14:paraId="4B52423E" w14:textId="77777777" w:rsidR="003E18AF" w:rsidRPr="008707AA" w:rsidRDefault="003E18AF" w:rsidP="003E18AF">
      <w:pPr>
        <w:pStyle w:val="ListParagraph"/>
        <w:spacing w:after="200"/>
        <w:rPr>
          <w:rFonts w:ascii="Century Gothic" w:hAnsi="Century Gothic" w:cs="Arial"/>
        </w:rPr>
      </w:pPr>
    </w:p>
    <w:p w14:paraId="61A08A17" w14:textId="55E4F32F" w:rsidR="004F5E74" w:rsidRPr="008707AA" w:rsidRDefault="005A0FF1" w:rsidP="00C84CA5">
      <w:pPr>
        <w:pStyle w:val="ListParagraph"/>
        <w:numPr>
          <w:ilvl w:val="1"/>
          <w:numId w:val="2"/>
        </w:numPr>
        <w:spacing w:after="200"/>
        <w:rPr>
          <w:rFonts w:ascii="Century Gothic" w:hAnsi="Century Gothic" w:cs="Arial"/>
        </w:rPr>
      </w:pPr>
      <w:r w:rsidRPr="008707AA">
        <w:rPr>
          <w:rFonts w:ascii="Century Gothic" w:hAnsi="Century Gothic" w:cs="Arial"/>
        </w:rPr>
        <w:t xml:space="preserve">Our </w:t>
      </w:r>
      <w:r w:rsidR="00E42955" w:rsidRPr="008707AA">
        <w:rPr>
          <w:rFonts w:ascii="Century Gothic" w:hAnsi="Century Gothic" w:cs="Arial"/>
        </w:rPr>
        <w:t xml:space="preserve">policy </w:t>
      </w:r>
      <w:r w:rsidR="000369D8" w:rsidRPr="008707AA">
        <w:rPr>
          <w:rFonts w:ascii="Century Gothic" w:hAnsi="Century Gothic" w:cs="Arial"/>
        </w:rPr>
        <w:t xml:space="preserve">ensures that we </w:t>
      </w:r>
      <w:r w:rsidR="00E42955" w:rsidRPr="008707AA">
        <w:rPr>
          <w:rFonts w:ascii="Century Gothic" w:hAnsi="Century Gothic" w:cs="Arial"/>
        </w:rPr>
        <w:t xml:space="preserve">work in partnership with other </w:t>
      </w:r>
      <w:r w:rsidR="004F5E74" w:rsidRPr="008707AA">
        <w:rPr>
          <w:rFonts w:ascii="Century Gothic" w:hAnsi="Century Gothic" w:cs="Arial"/>
        </w:rPr>
        <w:t>organisations</w:t>
      </w:r>
      <w:r w:rsidR="000369D8" w:rsidRPr="008707AA">
        <w:rPr>
          <w:rFonts w:ascii="Century Gothic" w:hAnsi="Century Gothic" w:cs="Arial"/>
        </w:rPr>
        <w:t>,</w:t>
      </w:r>
      <w:r w:rsidR="004F5E74" w:rsidRPr="008707AA">
        <w:rPr>
          <w:rFonts w:ascii="Century Gothic" w:hAnsi="Century Gothic" w:cs="Arial"/>
        </w:rPr>
        <w:t xml:space="preserve"> where appropriate</w:t>
      </w:r>
      <w:r w:rsidR="000369D8" w:rsidRPr="008707AA">
        <w:rPr>
          <w:rFonts w:ascii="Century Gothic" w:hAnsi="Century Gothic" w:cs="Arial"/>
        </w:rPr>
        <w:t>,</w:t>
      </w:r>
      <w:r w:rsidR="004F5E74" w:rsidRPr="008707AA">
        <w:rPr>
          <w:rFonts w:ascii="Century Gothic" w:hAnsi="Century Gothic" w:cs="Arial"/>
        </w:rPr>
        <w:t xml:space="preserve"> to identify any concerns about child welfare </w:t>
      </w:r>
      <w:r w:rsidR="000369D8" w:rsidRPr="008707AA">
        <w:rPr>
          <w:rFonts w:ascii="Century Gothic" w:hAnsi="Century Gothic" w:cs="Arial"/>
        </w:rPr>
        <w:t>and take action to address them and that we comply with local policies, proce</w:t>
      </w:r>
      <w:r w:rsidR="00F14722" w:rsidRPr="008707AA">
        <w:rPr>
          <w:rFonts w:ascii="Century Gothic" w:hAnsi="Century Gothic" w:cs="Arial"/>
        </w:rPr>
        <w:t>dures and arrangements (Appendi</w:t>
      </w:r>
      <w:r w:rsidR="00905DF0" w:rsidRPr="008707AA">
        <w:rPr>
          <w:rFonts w:ascii="Century Gothic" w:hAnsi="Century Gothic" w:cs="Arial"/>
        </w:rPr>
        <w:t>x E</w:t>
      </w:r>
      <w:r w:rsidR="000369D8" w:rsidRPr="008707AA">
        <w:rPr>
          <w:rFonts w:ascii="Century Gothic" w:hAnsi="Century Gothic" w:cs="Arial"/>
        </w:rPr>
        <w:t>)</w:t>
      </w:r>
    </w:p>
    <w:p w14:paraId="66DE8B1D" w14:textId="77777777" w:rsidR="000369D8" w:rsidRPr="008707AA" w:rsidRDefault="000369D8" w:rsidP="00E42955">
      <w:pPr>
        <w:pStyle w:val="ListParagraph"/>
        <w:rPr>
          <w:rFonts w:ascii="Century Gothic" w:hAnsi="Century Gothic" w:cs="Arial"/>
        </w:rPr>
      </w:pPr>
    </w:p>
    <w:p w14:paraId="028BD3EC" w14:textId="77777777" w:rsidR="00A2416A" w:rsidRPr="008707AA" w:rsidRDefault="005A0FF1" w:rsidP="00C84CA5">
      <w:pPr>
        <w:pStyle w:val="ListParagraph"/>
        <w:numPr>
          <w:ilvl w:val="1"/>
          <w:numId w:val="2"/>
        </w:numPr>
        <w:spacing w:after="200"/>
        <w:rPr>
          <w:rFonts w:ascii="Century Gothic" w:hAnsi="Century Gothic" w:cs="Arial"/>
        </w:rPr>
      </w:pPr>
      <w:r w:rsidRPr="008707AA">
        <w:rPr>
          <w:rFonts w:ascii="Century Gothic" w:hAnsi="Century Gothic" w:cs="Arial"/>
          <w:bCs/>
        </w:rPr>
        <w:t xml:space="preserve">Our </w:t>
      </w:r>
      <w:r w:rsidR="00FC07F4" w:rsidRPr="008707AA">
        <w:rPr>
          <w:rFonts w:ascii="Century Gothic" w:hAnsi="Century Gothic" w:cs="Arial"/>
          <w:bCs/>
        </w:rPr>
        <w:t>policy complements and supports other relevant school</w:t>
      </w:r>
      <w:r w:rsidR="00721886" w:rsidRPr="008707AA">
        <w:rPr>
          <w:rFonts w:ascii="Century Gothic" w:hAnsi="Century Gothic" w:cs="Arial"/>
          <w:bCs/>
        </w:rPr>
        <w:t xml:space="preserve"> </w:t>
      </w:r>
      <w:r w:rsidR="00FC07F4" w:rsidRPr="008707AA">
        <w:rPr>
          <w:rFonts w:ascii="Century Gothic" w:hAnsi="Century Gothic" w:cs="Arial"/>
          <w:bCs/>
        </w:rPr>
        <w:t>policies</w:t>
      </w:r>
      <w:r w:rsidR="000369D8" w:rsidRPr="008707AA">
        <w:rPr>
          <w:rFonts w:ascii="Century Gothic" w:hAnsi="Century Gothic" w:cs="Arial"/>
          <w:bCs/>
        </w:rPr>
        <w:t xml:space="preserve"> (Appendix</w:t>
      </w:r>
      <w:r w:rsidR="00FC07F4" w:rsidRPr="008707AA">
        <w:rPr>
          <w:rFonts w:ascii="Century Gothic" w:hAnsi="Century Gothic" w:cs="Arial"/>
          <w:bCs/>
        </w:rPr>
        <w:t xml:space="preserve"> </w:t>
      </w:r>
      <w:r w:rsidR="00905DF0" w:rsidRPr="008707AA">
        <w:rPr>
          <w:rFonts w:ascii="Century Gothic" w:hAnsi="Century Gothic" w:cs="Arial"/>
          <w:bCs/>
        </w:rPr>
        <w:t>D</w:t>
      </w:r>
      <w:r w:rsidR="00FC07F4" w:rsidRPr="008707AA">
        <w:rPr>
          <w:rFonts w:ascii="Century Gothic" w:hAnsi="Century Gothic" w:cs="Arial"/>
          <w:b/>
          <w:bCs/>
          <w:i/>
        </w:rPr>
        <w:t>).</w:t>
      </w:r>
      <w:r w:rsidR="00FC07F4" w:rsidRPr="008707AA">
        <w:rPr>
          <w:rFonts w:ascii="Century Gothic" w:hAnsi="Century Gothic" w:cs="Arial"/>
          <w:b/>
          <w:i/>
        </w:rPr>
        <w:t xml:space="preserve"> </w:t>
      </w:r>
      <w:r w:rsidR="00FC07F4" w:rsidRPr="008707AA">
        <w:rPr>
          <w:rFonts w:ascii="Century Gothic" w:hAnsi="Century Gothic" w:cs="Arial"/>
          <w:color w:val="00B050"/>
        </w:rPr>
        <w:t xml:space="preserve"> </w:t>
      </w:r>
    </w:p>
    <w:p w14:paraId="494DA5ED" w14:textId="77777777" w:rsidR="00FF05F5" w:rsidRPr="008707AA" w:rsidRDefault="00FF05F5" w:rsidP="00FF05F5">
      <w:pPr>
        <w:pStyle w:val="ListParagraph"/>
        <w:rPr>
          <w:rFonts w:ascii="Century Gothic" w:hAnsi="Century Gothic" w:cs="Arial"/>
        </w:rPr>
      </w:pPr>
    </w:p>
    <w:p w14:paraId="42E360D9" w14:textId="1C34842E" w:rsidR="00FF05F5" w:rsidRPr="008707AA" w:rsidRDefault="00FF05F5" w:rsidP="00C84CA5">
      <w:pPr>
        <w:pStyle w:val="ListParagraph"/>
        <w:numPr>
          <w:ilvl w:val="1"/>
          <w:numId w:val="2"/>
        </w:numPr>
        <w:spacing w:after="200"/>
        <w:rPr>
          <w:rFonts w:ascii="Century Gothic" w:hAnsi="Century Gothic" w:cs="Arial"/>
        </w:rPr>
      </w:pPr>
      <w:r w:rsidRPr="008707AA">
        <w:rPr>
          <w:rFonts w:ascii="Century Gothic" w:hAnsi="Century Gothic" w:cs="Arial"/>
        </w:rPr>
        <w:t xml:space="preserve">Our policy is regularly </w:t>
      </w:r>
      <w:r w:rsidR="5F3FB178" w:rsidRPr="008707AA">
        <w:rPr>
          <w:rFonts w:ascii="Century Gothic" w:hAnsi="Century Gothic" w:cs="Arial"/>
        </w:rPr>
        <w:t>reviewed,</w:t>
      </w:r>
      <w:r w:rsidRPr="008707AA">
        <w:rPr>
          <w:rFonts w:ascii="Century Gothic" w:hAnsi="Century Gothic" w:cs="Arial"/>
        </w:rPr>
        <w:t xml:space="preserve"> and we are responsive to new guidance and legislation and to promoting the safety of our staff and pupils in crisis situations</w:t>
      </w:r>
      <w:r w:rsidR="00905DF0" w:rsidRPr="008707AA">
        <w:rPr>
          <w:rFonts w:ascii="Century Gothic" w:hAnsi="Century Gothic" w:cs="Arial"/>
        </w:rPr>
        <w:t>.</w:t>
      </w:r>
    </w:p>
    <w:p w14:paraId="1A780880" w14:textId="7DFB45E3" w:rsidR="00C61E82" w:rsidRPr="008707AA" w:rsidRDefault="00C61E82" w:rsidP="0926BDA2">
      <w:pPr>
        <w:pStyle w:val="BodyText"/>
        <w:autoSpaceDE/>
        <w:autoSpaceDN/>
        <w:adjustRightInd/>
        <w:spacing w:line="264" w:lineRule="auto"/>
        <w:rPr>
          <w:rFonts w:ascii="Century Gothic" w:hAnsi="Century Gothic"/>
          <w:b/>
          <w:sz w:val="32"/>
          <w:szCs w:val="32"/>
        </w:rPr>
      </w:pPr>
    </w:p>
    <w:p w14:paraId="7F9578FE" w14:textId="6C8A8E0A" w:rsidR="002A3640" w:rsidRPr="008707AA" w:rsidRDefault="00DC3DA7" w:rsidP="048F271E">
      <w:pPr>
        <w:pStyle w:val="Heading1"/>
        <w:rPr>
          <w:rFonts w:ascii="Century Gothic" w:hAnsi="Century Gothic"/>
          <w:bCs/>
          <w:color w:val="000000" w:themeColor="text1"/>
          <w:sz w:val="32"/>
          <w:szCs w:val="32"/>
        </w:rPr>
      </w:pPr>
      <w:r w:rsidRPr="008707AA">
        <w:rPr>
          <w:rFonts w:ascii="Century Gothic" w:hAnsi="Century Gothic"/>
          <w:color w:val="000000" w:themeColor="text1"/>
        </w:rPr>
        <w:t xml:space="preserve">2. </w:t>
      </w:r>
      <w:r w:rsidR="002A3640" w:rsidRPr="008707AA">
        <w:rPr>
          <w:rFonts w:ascii="Century Gothic" w:hAnsi="Century Gothic"/>
          <w:color w:val="000000" w:themeColor="text1"/>
        </w:rPr>
        <w:t>ROLES &amp; RESPONSIBILITIES</w:t>
      </w:r>
    </w:p>
    <w:p w14:paraId="244FA674" w14:textId="77777777" w:rsidR="002A3640" w:rsidRPr="008707AA" w:rsidRDefault="002A3640" w:rsidP="048F271E">
      <w:pPr>
        <w:pStyle w:val="BodyText"/>
        <w:autoSpaceDE/>
        <w:autoSpaceDN/>
        <w:adjustRightInd/>
        <w:spacing w:line="264" w:lineRule="auto"/>
        <w:rPr>
          <w:rFonts w:ascii="Century Gothic" w:hAnsi="Century Gothic"/>
          <w:b/>
          <w:color w:val="000000" w:themeColor="text1"/>
          <w:sz w:val="24"/>
          <w:szCs w:val="24"/>
        </w:rPr>
      </w:pPr>
    </w:p>
    <w:p w14:paraId="1EB1857C" w14:textId="77777777" w:rsidR="00DC3DA7" w:rsidRPr="008707AA" w:rsidRDefault="002A3640" w:rsidP="048F271E">
      <w:pPr>
        <w:pStyle w:val="Subheading"/>
        <w:rPr>
          <w:rFonts w:ascii="Century Gothic" w:hAnsi="Century Gothic"/>
          <w:color w:val="000000" w:themeColor="text1"/>
        </w:rPr>
      </w:pPr>
      <w:r w:rsidRPr="008707AA">
        <w:rPr>
          <w:rFonts w:ascii="Century Gothic" w:hAnsi="Century Gothic"/>
          <w:color w:val="000000" w:themeColor="text1"/>
        </w:rPr>
        <w:t>LEADERSHIP &amp; MANAGEMENT</w:t>
      </w:r>
    </w:p>
    <w:p w14:paraId="1B5ABB9E" w14:textId="77777777" w:rsidR="002A3640" w:rsidRPr="008707AA" w:rsidRDefault="002A3640" w:rsidP="048F271E">
      <w:pPr>
        <w:pStyle w:val="BodyText"/>
        <w:autoSpaceDE/>
        <w:autoSpaceDN/>
        <w:adjustRightInd/>
        <w:spacing w:line="264" w:lineRule="auto"/>
        <w:rPr>
          <w:rFonts w:ascii="Century Gothic" w:hAnsi="Century Gothic"/>
          <w:b/>
          <w:color w:val="000000" w:themeColor="text1"/>
          <w:sz w:val="24"/>
          <w:szCs w:val="24"/>
        </w:rPr>
      </w:pPr>
    </w:p>
    <w:p w14:paraId="02DC6083" w14:textId="504AD548" w:rsidR="00531981" w:rsidRPr="008707AA" w:rsidRDefault="00531981" w:rsidP="048F271E">
      <w:pPr>
        <w:pStyle w:val="Subheading"/>
        <w:rPr>
          <w:rFonts w:ascii="Century Gothic" w:hAnsi="Century Gothic"/>
          <w:color w:val="000000" w:themeColor="text1"/>
        </w:rPr>
      </w:pPr>
      <w:r w:rsidRPr="008707AA">
        <w:rPr>
          <w:rFonts w:ascii="Century Gothic" w:hAnsi="Century Gothic"/>
          <w:color w:val="000000" w:themeColor="text1"/>
        </w:rPr>
        <w:t xml:space="preserve">2.1   OUR </w:t>
      </w:r>
      <w:r w:rsidR="00560F61" w:rsidRPr="008707AA">
        <w:rPr>
          <w:rFonts w:ascii="Century Gothic" w:hAnsi="Century Gothic"/>
          <w:color w:val="000000" w:themeColor="text1"/>
        </w:rPr>
        <w:t>MANAGEMENT GROUP</w:t>
      </w:r>
    </w:p>
    <w:p w14:paraId="5B6F3956" w14:textId="77777777" w:rsidR="00531981" w:rsidRPr="008707AA" w:rsidRDefault="00531981" w:rsidP="00531981">
      <w:pPr>
        <w:pStyle w:val="BodyText"/>
        <w:autoSpaceDE/>
        <w:autoSpaceDN/>
        <w:adjustRightInd/>
        <w:spacing w:line="264" w:lineRule="auto"/>
        <w:rPr>
          <w:rFonts w:ascii="Century Gothic" w:hAnsi="Century Gothic"/>
          <w:sz w:val="24"/>
          <w:szCs w:val="24"/>
        </w:rPr>
      </w:pPr>
    </w:p>
    <w:p w14:paraId="54F7777A" w14:textId="611C8E0F" w:rsidR="00531981" w:rsidRPr="008707AA" w:rsidRDefault="00531981" w:rsidP="00531981">
      <w:pPr>
        <w:pStyle w:val="BodyText"/>
        <w:autoSpaceDE/>
        <w:autoSpaceDN/>
        <w:adjustRightInd/>
        <w:spacing w:line="264" w:lineRule="auto"/>
        <w:rPr>
          <w:rFonts w:ascii="Century Gothic" w:hAnsi="Century Gothic"/>
          <w:color w:val="auto"/>
          <w:sz w:val="24"/>
          <w:szCs w:val="24"/>
        </w:rPr>
      </w:pPr>
      <w:r w:rsidRPr="008707AA">
        <w:rPr>
          <w:rFonts w:ascii="Century Gothic" w:hAnsi="Century Gothic"/>
          <w:color w:val="auto"/>
          <w:sz w:val="24"/>
          <w:szCs w:val="24"/>
        </w:rPr>
        <w:t xml:space="preserve">Our </w:t>
      </w:r>
      <w:r w:rsidR="00560F61" w:rsidRPr="008707AA">
        <w:rPr>
          <w:rFonts w:ascii="Century Gothic" w:hAnsi="Century Gothic"/>
          <w:color w:val="auto"/>
          <w:sz w:val="24"/>
          <w:szCs w:val="24"/>
        </w:rPr>
        <w:t>Management Group</w:t>
      </w:r>
      <w:r w:rsidRPr="008707AA">
        <w:rPr>
          <w:rFonts w:ascii="Century Gothic" w:hAnsi="Century Gothic"/>
          <w:color w:val="auto"/>
          <w:sz w:val="24"/>
          <w:szCs w:val="24"/>
        </w:rPr>
        <w:t xml:space="preserve"> have a strategic leadership responsibility for our </w:t>
      </w:r>
      <w:r w:rsidR="00560F61" w:rsidRPr="008707AA">
        <w:rPr>
          <w:rFonts w:ascii="Century Gothic" w:hAnsi="Century Gothic"/>
          <w:color w:val="auto"/>
          <w:sz w:val="24"/>
          <w:szCs w:val="24"/>
        </w:rPr>
        <w:t xml:space="preserve">school’s </w:t>
      </w:r>
      <w:r w:rsidRPr="008707AA">
        <w:rPr>
          <w:rFonts w:ascii="Century Gothic" w:hAnsi="Century Gothic"/>
          <w:color w:val="auto"/>
          <w:sz w:val="24"/>
          <w:szCs w:val="24"/>
        </w:rPr>
        <w:t xml:space="preserve">safeguarding arrangements and </w:t>
      </w:r>
      <w:r w:rsidRPr="008707AA">
        <w:rPr>
          <w:rFonts w:ascii="Century Gothic" w:hAnsi="Century Gothic"/>
          <w:b/>
          <w:color w:val="auto"/>
          <w:sz w:val="24"/>
          <w:szCs w:val="24"/>
        </w:rPr>
        <w:t>will</w:t>
      </w:r>
      <w:r w:rsidRPr="008707AA">
        <w:rPr>
          <w:rFonts w:ascii="Century Gothic" w:hAnsi="Century Gothic"/>
          <w:color w:val="auto"/>
          <w:sz w:val="24"/>
          <w:szCs w:val="24"/>
        </w:rPr>
        <w:t xml:space="preserve"> ensure that they comply with their duties under legislation. They </w:t>
      </w:r>
      <w:r w:rsidRPr="008707AA">
        <w:rPr>
          <w:rFonts w:ascii="Century Gothic" w:hAnsi="Century Gothic"/>
          <w:b/>
          <w:color w:val="auto"/>
          <w:sz w:val="24"/>
          <w:szCs w:val="24"/>
        </w:rPr>
        <w:t>will</w:t>
      </w:r>
      <w:r w:rsidRPr="008707AA">
        <w:rPr>
          <w:rFonts w:ascii="Century Gothic" w:hAnsi="Century Gothic"/>
          <w:color w:val="auto"/>
          <w:sz w:val="24"/>
          <w:szCs w:val="24"/>
        </w:rPr>
        <w:t xml:space="preserve"> have regard to KCSiE 202</w:t>
      </w:r>
      <w:r w:rsidR="1EE88CFE" w:rsidRPr="008707AA">
        <w:rPr>
          <w:rFonts w:ascii="Century Gothic" w:hAnsi="Century Gothic"/>
          <w:color w:val="auto"/>
          <w:sz w:val="24"/>
          <w:szCs w:val="24"/>
        </w:rPr>
        <w:t>5</w:t>
      </w:r>
      <w:r w:rsidRPr="008707AA">
        <w:rPr>
          <w:rFonts w:ascii="Century Gothic" w:hAnsi="Century Gothic"/>
          <w:color w:val="auto"/>
          <w:sz w:val="24"/>
          <w:szCs w:val="24"/>
        </w:rPr>
        <w:t>, ensuring policies, procedures and training in their schools/colleges are effective and comply with the law at all times.</w:t>
      </w:r>
    </w:p>
    <w:p w14:paraId="34AF6EFE" w14:textId="77777777" w:rsidR="00531981" w:rsidRPr="008707AA" w:rsidRDefault="00531981" w:rsidP="00531981">
      <w:pPr>
        <w:pStyle w:val="BodyText"/>
        <w:autoSpaceDE/>
        <w:autoSpaceDN/>
        <w:adjustRightInd/>
        <w:spacing w:line="264" w:lineRule="auto"/>
        <w:rPr>
          <w:rFonts w:ascii="Century Gothic" w:hAnsi="Century Gothic"/>
          <w:bCs w:val="0"/>
          <w:sz w:val="24"/>
          <w:szCs w:val="24"/>
        </w:rPr>
      </w:pPr>
    </w:p>
    <w:p w14:paraId="4941E0C9" w14:textId="39A2CBCF" w:rsidR="00531981" w:rsidRPr="008707AA" w:rsidRDefault="00531981" w:rsidP="00531981">
      <w:pPr>
        <w:pStyle w:val="BodyText"/>
        <w:autoSpaceDE/>
        <w:autoSpaceDN/>
        <w:adjustRightInd/>
        <w:spacing w:line="264" w:lineRule="auto"/>
        <w:rPr>
          <w:rFonts w:ascii="Century Gothic" w:hAnsi="Century Gothic"/>
          <w:sz w:val="24"/>
          <w:szCs w:val="24"/>
        </w:rPr>
      </w:pPr>
      <w:r w:rsidRPr="008707AA">
        <w:rPr>
          <w:rFonts w:ascii="Century Gothic" w:hAnsi="Century Gothic"/>
          <w:bCs w:val="0"/>
          <w:sz w:val="24"/>
          <w:szCs w:val="24"/>
        </w:rPr>
        <w:t xml:space="preserve">Our </w:t>
      </w:r>
      <w:r w:rsidR="00560F61" w:rsidRPr="008707AA">
        <w:rPr>
          <w:rFonts w:ascii="Century Gothic" w:hAnsi="Century Gothic"/>
          <w:bCs w:val="0"/>
          <w:sz w:val="24"/>
          <w:szCs w:val="24"/>
        </w:rPr>
        <w:t>Management Group</w:t>
      </w:r>
      <w:r w:rsidRPr="008707AA">
        <w:rPr>
          <w:rFonts w:ascii="Century Gothic" w:hAnsi="Century Gothic"/>
          <w:bCs w:val="0"/>
          <w:sz w:val="24"/>
          <w:szCs w:val="24"/>
        </w:rPr>
        <w:t xml:space="preserve"> are </w:t>
      </w:r>
      <w:r w:rsidRPr="008707AA">
        <w:rPr>
          <w:rFonts w:ascii="Century Gothic" w:hAnsi="Century Gothic"/>
          <w:sz w:val="24"/>
          <w:szCs w:val="24"/>
        </w:rPr>
        <w:t xml:space="preserve">fully aware of our role in multi-agency safeguarding arrangements, of </w:t>
      </w:r>
      <w:r w:rsidR="00323D4C" w:rsidRPr="008707AA">
        <w:rPr>
          <w:rFonts w:ascii="Century Gothic" w:hAnsi="Century Gothic"/>
          <w:sz w:val="24"/>
          <w:szCs w:val="24"/>
        </w:rPr>
        <w:t>Manchester</w:t>
      </w:r>
      <w:r w:rsidR="00526701" w:rsidRPr="008707AA">
        <w:rPr>
          <w:rFonts w:ascii="Century Gothic" w:hAnsi="Century Gothic"/>
          <w:sz w:val="24"/>
          <w:szCs w:val="24"/>
        </w:rPr>
        <w:t xml:space="preserve"> </w:t>
      </w:r>
      <w:r w:rsidRPr="008707AA">
        <w:rPr>
          <w:rFonts w:ascii="Century Gothic" w:hAnsi="Century Gothic"/>
          <w:sz w:val="24"/>
          <w:szCs w:val="24"/>
        </w:rPr>
        <w:t>Safeguarding Partnership (MSP) arrangements and of the Child Death Review partnership arrangements and will ensure that we work together with appropriate relevant agencies to safeguard and promote the welfare of local children, including identifying and responding to their needs.</w:t>
      </w:r>
    </w:p>
    <w:p w14:paraId="7F59690A" w14:textId="77777777" w:rsidR="00531981" w:rsidRPr="008707AA" w:rsidRDefault="00531981" w:rsidP="00531981">
      <w:pPr>
        <w:pStyle w:val="BodyText"/>
        <w:autoSpaceDE/>
        <w:autoSpaceDN/>
        <w:adjustRightInd/>
        <w:spacing w:line="264" w:lineRule="auto"/>
        <w:rPr>
          <w:rFonts w:ascii="Century Gothic" w:hAnsi="Century Gothic"/>
          <w:bCs w:val="0"/>
          <w:sz w:val="24"/>
          <w:szCs w:val="24"/>
        </w:rPr>
      </w:pPr>
    </w:p>
    <w:p w14:paraId="241FA5A9" w14:textId="6DC40BF9" w:rsidR="00531981" w:rsidRPr="008707AA" w:rsidRDefault="00531981" w:rsidP="00531981">
      <w:pPr>
        <w:pStyle w:val="BodyText"/>
        <w:autoSpaceDE/>
        <w:autoSpaceDN/>
        <w:adjustRightInd/>
        <w:spacing w:line="264" w:lineRule="auto"/>
        <w:rPr>
          <w:rFonts w:ascii="Century Gothic" w:hAnsi="Century Gothic"/>
          <w:bCs w:val="0"/>
          <w:sz w:val="24"/>
        </w:rPr>
      </w:pPr>
      <w:r w:rsidRPr="008707AA">
        <w:rPr>
          <w:rFonts w:ascii="Century Gothic" w:hAnsi="Century Gothic"/>
          <w:bCs w:val="0"/>
          <w:sz w:val="24"/>
        </w:rPr>
        <w:t xml:space="preserve">The </w:t>
      </w:r>
      <w:r w:rsidR="00560F61" w:rsidRPr="008707AA">
        <w:rPr>
          <w:rFonts w:ascii="Century Gothic" w:hAnsi="Century Gothic"/>
          <w:bCs w:val="0"/>
          <w:sz w:val="24"/>
        </w:rPr>
        <w:t>Management Group</w:t>
      </w:r>
      <w:r w:rsidRPr="008707AA">
        <w:rPr>
          <w:rFonts w:ascii="Century Gothic" w:hAnsi="Century Gothic"/>
          <w:bCs w:val="0"/>
          <w:sz w:val="24"/>
        </w:rPr>
        <w:t xml:space="preserve"> will ensure </w:t>
      </w:r>
      <w:r w:rsidR="00560F61" w:rsidRPr="008707AA">
        <w:rPr>
          <w:rFonts w:ascii="Century Gothic" w:hAnsi="Century Gothic"/>
          <w:bCs w:val="0"/>
          <w:sz w:val="24"/>
        </w:rPr>
        <w:t>that:</w:t>
      </w:r>
      <w:r w:rsidRPr="008707AA">
        <w:rPr>
          <w:rFonts w:ascii="Century Gothic" w:hAnsi="Century Gothic"/>
          <w:bCs w:val="0"/>
          <w:sz w:val="24"/>
        </w:rPr>
        <w:t>-</w:t>
      </w:r>
    </w:p>
    <w:p w14:paraId="6D231624" w14:textId="77777777" w:rsidR="00531981" w:rsidRPr="008707AA" w:rsidRDefault="00531981" w:rsidP="00531981">
      <w:pPr>
        <w:pStyle w:val="BodyText"/>
        <w:autoSpaceDE/>
        <w:autoSpaceDN/>
        <w:adjustRightInd/>
        <w:spacing w:line="264" w:lineRule="auto"/>
        <w:rPr>
          <w:rFonts w:ascii="Century Gothic" w:hAnsi="Century Gothic"/>
          <w:bCs w:val="0"/>
          <w:sz w:val="24"/>
        </w:rPr>
      </w:pPr>
    </w:p>
    <w:p w14:paraId="78F507BB" w14:textId="1F6B8324" w:rsidR="00323D4C" w:rsidRPr="008707AA" w:rsidRDefault="00323D4C" w:rsidP="00C84CA5">
      <w:pPr>
        <w:pStyle w:val="BodyText"/>
        <w:numPr>
          <w:ilvl w:val="0"/>
          <w:numId w:val="5"/>
        </w:numPr>
        <w:autoSpaceDE/>
        <w:autoSpaceDN/>
        <w:adjustRightInd/>
        <w:spacing w:line="264" w:lineRule="auto"/>
        <w:rPr>
          <w:rFonts w:ascii="Century Gothic" w:hAnsi="Century Gothic"/>
          <w:bCs w:val="0"/>
          <w:sz w:val="24"/>
        </w:rPr>
      </w:pPr>
      <w:r w:rsidRPr="008707AA">
        <w:rPr>
          <w:rFonts w:ascii="Century Gothic" w:hAnsi="Century Gothic"/>
          <w:bCs w:val="0"/>
          <w:sz w:val="24"/>
        </w:rPr>
        <w:t xml:space="preserve">All members of the </w:t>
      </w:r>
      <w:r w:rsidR="00560F61" w:rsidRPr="008707AA">
        <w:rPr>
          <w:rFonts w:ascii="Century Gothic" w:hAnsi="Century Gothic"/>
          <w:bCs w:val="0"/>
          <w:sz w:val="24"/>
        </w:rPr>
        <w:t>Management Group</w:t>
      </w:r>
      <w:r w:rsidRPr="008707AA">
        <w:rPr>
          <w:rFonts w:ascii="Century Gothic" w:hAnsi="Century Gothic"/>
          <w:bCs w:val="0"/>
          <w:sz w:val="24"/>
        </w:rPr>
        <w:t xml:space="preserve"> have read the most recent publication of Keeping Children Safe in Education in its </w:t>
      </w:r>
      <w:r w:rsidR="00F472C9" w:rsidRPr="008707AA">
        <w:rPr>
          <w:rFonts w:ascii="Century Gothic" w:hAnsi="Century Gothic"/>
          <w:bCs w:val="0"/>
          <w:sz w:val="24"/>
        </w:rPr>
        <w:t>entirety</w:t>
      </w:r>
      <w:r w:rsidR="00560F61" w:rsidRPr="008707AA">
        <w:rPr>
          <w:rFonts w:ascii="Century Gothic" w:hAnsi="Century Gothic"/>
          <w:bCs w:val="0"/>
          <w:sz w:val="24"/>
        </w:rPr>
        <w:t>.</w:t>
      </w:r>
    </w:p>
    <w:p w14:paraId="454A4C3A" w14:textId="7A92B758" w:rsidR="007610CC" w:rsidRPr="008707AA" w:rsidRDefault="007610CC" w:rsidP="0926BDA2">
      <w:pPr>
        <w:pStyle w:val="BodyText"/>
        <w:numPr>
          <w:ilvl w:val="0"/>
          <w:numId w:val="5"/>
        </w:numPr>
        <w:autoSpaceDE/>
        <w:autoSpaceDN/>
        <w:adjustRightInd/>
        <w:spacing w:line="264" w:lineRule="auto"/>
        <w:rPr>
          <w:rFonts w:ascii="Century Gothic" w:hAnsi="Century Gothic"/>
          <w:color w:val="auto"/>
          <w:sz w:val="24"/>
          <w:szCs w:val="24"/>
        </w:rPr>
      </w:pPr>
      <w:bookmarkStart w:id="1" w:name="_Hlk107210490"/>
      <w:r w:rsidRPr="008707AA">
        <w:rPr>
          <w:rFonts w:ascii="Century Gothic" w:hAnsi="Century Gothic"/>
          <w:color w:val="auto"/>
          <w:sz w:val="24"/>
          <w:szCs w:val="24"/>
        </w:rPr>
        <w:t xml:space="preserve">All members of the </w:t>
      </w:r>
      <w:r w:rsidR="00560F61" w:rsidRPr="008707AA">
        <w:rPr>
          <w:rFonts w:ascii="Century Gothic" w:hAnsi="Century Gothic"/>
          <w:color w:val="auto"/>
          <w:sz w:val="24"/>
          <w:szCs w:val="24"/>
        </w:rPr>
        <w:t>Management Group</w:t>
      </w:r>
      <w:r w:rsidRPr="008707AA">
        <w:rPr>
          <w:rFonts w:ascii="Century Gothic" w:hAnsi="Century Gothic"/>
          <w:color w:val="auto"/>
          <w:sz w:val="24"/>
          <w:szCs w:val="24"/>
        </w:rPr>
        <w:t xml:space="preserve"> have received appropriate training to enable them to provide strategic challenge and assure themselves that there is a robust whole school approach to safeguarding</w:t>
      </w:r>
      <w:r w:rsidR="003A2602" w:rsidRPr="008707AA">
        <w:rPr>
          <w:rFonts w:ascii="Century Gothic" w:hAnsi="Century Gothic"/>
          <w:color w:val="auto"/>
          <w:sz w:val="24"/>
          <w:szCs w:val="24"/>
        </w:rPr>
        <w:t xml:space="preserve"> (KCSiE Part 2.</w:t>
      </w:r>
      <w:r w:rsidR="000E3E26" w:rsidRPr="008707AA">
        <w:rPr>
          <w:rFonts w:ascii="Century Gothic" w:hAnsi="Century Gothic"/>
          <w:color w:val="auto"/>
          <w:sz w:val="24"/>
          <w:szCs w:val="24"/>
        </w:rPr>
        <w:t>79</w:t>
      </w:r>
      <w:r w:rsidR="00C61E82" w:rsidRPr="008707AA">
        <w:rPr>
          <w:rFonts w:ascii="Century Gothic" w:hAnsi="Century Gothic"/>
          <w:color w:val="auto"/>
          <w:sz w:val="24"/>
          <w:szCs w:val="24"/>
        </w:rPr>
        <w:t>, 2.9</w:t>
      </w:r>
      <w:r w:rsidR="000E3E26" w:rsidRPr="008707AA">
        <w:rPr>
          <w:rFonts w:ascii="Century Gothic" w:hAnsi="Century Gothic"/>
          <w:color w:val="auto"/>
          <w:sz w:val="24"/>
          <w:szCs w:val="24"/>
        </w:rPr>
        <w:t>4</w:t>
      </w:r>
      <w:r w:rsidR="00C61E82" w:rsidRPr="008707AA">
        <w:rPr>
          <w:rFonts w:ascii="Century Gothic" w:hAnsi="Century Gothic"/>
          <w:color w:val="auto"/>
          <w:sz w:val="24"/>
          <w:szCs w:val="24"/>
        </w:rPr>
        <w:t>-9</w:t>
      </w:r>
      <w:r w:rsidR="000E3E26" w:rsidRPr="008707AA">
        <w:rPr>
          <w:rFonts w:ascii="Century Gothic" w:hAnsi="Century Gothic"/>
          <w:color w:val="auto"/>
          <w:sz w:val="24"/>
          <w:szCs w:val="24"/>
        </w:rPr>
        <w:t>6</w:t>
      </w:r>
      <w:r w:rsidR="003A2602" w:rsidRPr="008707AA">
        <w:rPr>
          <w:rFonts w:ascii="Century Gothic" w:hAnsi="Century Gothic"/>
          <w:color w:val="auto"/>
          <w:sz w:val="24"/>
          <w:szCs w:val="24"/>
        </w:rPr>
        <w:t>)</w:t>
      </w:r>
      <w:r w:rsidR="00560F61" w:rsidRPr="008707AA">
        <w:rPr>
          <w:rFonts w:ascii="Century Gothic" w:hAnsi="Century Gothic"/>
          <w:color w:val="auto"/>
          <w:sz w:val="24"/>
          <w:szCs w:val="24"/>
        </w:rPr>
        <w:t>.</w:t>
      </w:r>
    </w:p>
    <w:bookmarkEnd w:id="1"/>
    <w:p w14:paraId="7615436F" w14:textId="754627A3" w:rsidR="00531981" w:rsidRPr="008707AA" w:rsidRDefault="00531981" w:rsidP="00C84CA5">
      <w:pPr>
        <w:pStyle w:val="BodyText"/>
        <w:numPr>
          <w:ilvl w:val="0"/>
          <w:numId w:val="5"/>
        </w:numPr>
        <w:autoSpaceDE/>
        <w:autoSpaceDN/>
        <w:adjustRightInd/>
        <w:spacing w:line="264" w:lineRule="auto"/>
        <w:rPr>
          <w:rFonts w:ascii="Century Gothic" w:hAnsi="Century Gothic"/>
          <w:bCs w:val="0"/>
          <w:sz w:val="24"/>
        </w:rPr>
      </w:pPr>
      <w:r w:rsidRPr="008707AA">
        <w:rPr>
          <w:rFonts w:ascii="Century Gothic" w:hAnsi="Century Gothic"/>
          <w:bCs w:val="0"/>
          <w:sz w:val="24"/>
        </w:rPr>
        <w:t>A named member is identified as the designated governor for</w:t>
      </w:r>
      <w:r w:rsidR="00526701" w:rsidRPr="008707AA">
        <w:rPr>
          <w:rFonts w:ascii="Century Gothic" w:hAnsi="Century Gothic"/>
          <w:bCs w:val="0"/>
          <w:sz w:val="24"/>
        </w:rPr>
        <w:t xml:space="preserve"> </w:t>
      </w:r>
      <w:r w:rsidRPr="008707AA">
        <w:rPr>
          <w:rFonts w:ascii="Century Gothic" w:hAnsi="Century Gothic"/>
          <w:bCs w:val="0"/>
          <w:sz w:val="24"/>
        </w:rPr>
        <w:t>Safeguarding</w:t>
      </w:r>
      <w:r w:rsidR="00560F61" w:rsidRPr="008707AA">
        <w:rPr>
          <w:rFonts w:ascii="Century Gothic" w:hAnsi="Century Gothic"/>
          <w:bCs w:val="0"/>
          <w:sz w:val="24"/>
        </w:rPr>
        <w:t>.</w:t>
      </w:r>
    </w:p>
    <w:p w14:paraId="28C8E9F1" w14:textId="60565E09" w:rsidR="003323EA" w:rsidRPr="008707AA" w:rsidRDefault="007610CC" w:rsidP="00C84CA5">
      <w:pPr>
        <w:pStyle w:val="BodyText"/>
        <w:numPr>
          <w:ilvl w:val="0"/>
          <w:numId w:val="5"/>
        </w:numPr>
        <w:autoSpaceDE/>
        <w:autoSpaceDN/>
        <w:adjustRightInd/>
        <w:spacing w:line="264" w:lineRule="auto"/>
        <w:rPr>
          <w:rFonts w:ascii="Century Gothic" w:hAnsi="Century Gothic"/>
          <w:bCs w:val="0"/>
          <w:color w:val="auto"/>
          <w:sz w:val="24"/>
        </w:rPr>
      </w:pPr>
      <w:r w:rsidRPr="008707AA">
        <w:rPr>
          <w:rFonts w:ascii="Century Gothic" w:hAnsi="Century Gothic"/>
          <w:bCs w:val="0"/>
          <w:color w:val="auto"/>
          <w:sz w:val="24"/>
        </w:rPr>
        <w:t xml:space="preserve">Governors </w:t>
      </w:r>
      <w:r w:rsidR="003323EA" w:rsidRPr="008707AA">
        <w:rPr>
          <w:rFonts w:ascii="Century Gothic" w:hAnsi="Century Gothic"/>
          <w:bCs w:val="0"/>
          <w:color w:val="auto"/>
          <w:sz w:val="24"/>
        </w:rPr>
        <w:t>facilitate a whole school approach to safeguarding and that all systems, processes and policies operate with the best interests of the child at heart.</w:t>
      </w:r>
    </w:p>
    <w:p w14:paraId="3EC39CB1" w14:textId="6BF186BF" w:rsidR="003323EA" w:rsidRPr="008707AA" w:rsidRDefault="003323EA" w:rsidP="00C84CA5">
      <w:pPr>
        <w:pStyle w:val="BodyText"/>
        <w:numPr>
          <w:ilvl w:val="0"/>
          <w:numId w:val="5"/>
        </w:numPr>
        <w:autoSpaceDE/>
        <w:autoSpaceDN/>
        <w:adjustRightInd/>
        <w:spacing w:line="264" w:lineRule="auto"/>
        <w:rPr>
          <w:rFonts w:ascii="Century Gothic" w:hAnsi="Century Gothic"/>
          <w:bCs w:val="0"/>
          <w:color w:val="auto"/>
          <w:sz w:val="24"/>
        </w:rPr>
      </w:pPr>
      <w:r w:rsidRPr="008707AA">
        <w:rPr>
          <w:rFonts w:ascii="Century Gothic" w:hAnsi="Century Gothic"/>
          <w:bCs w:val="0"/>
          <w:color w:val="auto"/>
          <w:sz w:val="24"/>
        </w:rPr>
        <w:t>Where there is a safeguarding concern, they and school leaders will ensure the child’s wishes and feelings are taken into account when determining what action to take and what services to provide.</w:t>
      </w:r>
    </w:p>
    <w:p w14:paraId="715EF97B" w14:textId="3CBCB64D" w:rsidR="003323EA" w:rsidRPr="008707AA" w:rsidRDefault="003323EA" w:rsidP="00C84CA5">
      <w:pPr>
        <w:pStyle w:val="BodyText"/>
        <w:numPr>
          <w:ilvl w:val="0"/>
          <w:numId w:val="5"/>
        </w:numPr>
        <w:autoSpaceDE/>
        <w:autoSpaceDN/>
        <w:adjustRightInd/>
        <w:spacing w:line="264" w:lineRule="auto"/>
        <w:rPr>
          <w:rFonts w:ascii="Century Gothic" w:hAnsi="Century Gothic"/>
          <w:bCs w:val="0"/>
          <w:color w:val="7030A0"/>
          <w:sz w:val="24"/>
        </w:rPr>
      </w:pPr>
      <w:r w:rsidRPr="008707AA">
        <w:rPr>
          <w:rFonts w:ascii="Century Gothic" w:hAnsi="Century Gothic"/>
          <w:bCs w:val="0"/>
          <w:color w:val="auto"/>
          <w:sz w:val="24"/>
        </w:rPr>
        <w:lastRenderedPageBreak/>
        <w:t xml:space="preserve">The systems in place are well promoted, easily understood and easily accessible for children to confidently report abuse, knowing their concerns will be treated seriously, and knowing they can safely express their views and give feedback. </w:t>
      </w:r>
    </w:p>
    <w:p w14:paraId="6395D2F3" w14:textId="5BAE77F2" w:rsidR="003323EA" w:rsidRPr="008707AA" w:rsidRDefault="003323EA" w:rsidP="00C84CA5">
      <w:pPr>
        <w:pStyle w:val="BodyText"/>
        <w:numPr>
          <w:ilvl w:val="0"/>
          <w:numId w:val="5"/>
        </w:numPr>
        <w:autoSpaceDE/>
        <w:autoSpaceDN/>
        <w:adjustRightInd/>
        <w:spacing w:line="264" w:lineRule="auto"/>
        <w:rPr>
          <w:rFonts w:ascii="Century Gothic" w:hAnsi="Century Gothic"/>
          <w:bCs w:val="0"/>
          <w:color w:val="auto"/>
          <w:sz w:val="24"/>
        </w:rPr>
      </w:pPr>
      <w:r w:rsidRPr="008707AA">
        <w:rPr>
          <w:rFonts w:ascii="Century Gothic" w:hAnsi="Century Gothic"/>
          <w:bCs w:val="0"/>
          <w:color w:val="auto"/>
          <w:sz w:val="24"/>
        </w:rPr>
        <w:t>Policies and procedures allow for appropriate action to be taken in a timely manner to safeguard and promote children’s welfare.</w:t>
      </w:r>
    </w:p>
    <w:p w14:paraId="05CAAA71" w14:textId="1F647950" w:rsidR="00212CF6" w:rsidRPr="008707AA" w:rsidRDefault="00212CF6" w:rsidP="00D37A98">
      <w:pPr>
        <w:pStyle w:val="BodyText"/>
        <w:numPr>
          <w:ilvl w:val="0"/>
          <w:numId w:val="5"/>
        </w:numPr>
        <w:autoSpaceDE/>
        <w:autoSpaceDN/>
        <w:adjustRightInd/>
        <w:spacing w:line="264" w:lineRule="auto"/>
        <w:rPr>
          <w:rFonts w:ascii="Century Gothic" w:hAnsi="Century Gothic"/>
          <w:bCs w:val="0"/>
          <w:color w:val="auto"/>
          <w:sz w:val="24"/>
        </w:rPr>
      </w:pPr>
      <w:r w:rsidRPr="008707AA">
        <w:rPr>
          <w:rFonts w:ascii="Century Gothic" w:hAnsi="Century Gothic"/>
          <w:bCs w:val="0"/>
          <w:color w:val="auto"/>
          <w:sz w:val="24"/>
        </w:rPr>
        <w:t xml:space="preserve">The school has an effective Child Protection Policy </w:t>
      </w:r>
      <w:r w:rsidR="00560F61" w:rsidRPr="008707AA">
        <w:rPr>
          <w:rFonts w:ascii="Century Gothic" w:hAnsi="Century Gothic"/>
          <w:bCs w:val="0"/>
          <w:color w:val="auto"/>
          <w:sz w:val="24"/>
        </w:rPr>
        <w:t>(Safeguarding Policy)</w:t>
      </w:r>
    </w:p>
    <w:p w14:paraId="4AF975AF" w14:textId="668D3CA2" w:rsidR="00212CF6" w:rsidRPr="008707AA" w:rsidRDefault="00212CF6" w:rsidP="00C84CA5">
      <w:pPr>
        <w:pStyle w:val="BodyText"/>
        <w:numPr>
          <w:ilvl w:val="0"/>
          <w:numId w:val="5"/>
        </w:numPr>
        <w:autoSpaceDE/>
        <w:autoSpaceDN/>
        <w:adjustRightInd/>
        <w:spacing w:line="264" w:lineRule="auto"/>
        <w:rPr>
          <w:rFonts w:ascii="Century Gothic" w:hAnsi="Century Gothic"/>
          <w:bCs w:val="0"/>
          <w:color w:val="auto"/>
          <w:sz w:val="24"/>
        </w:rPr>
      </w:pPr>
      <w:r w:rsidRPr="008707AA">
        <w:rPr>
          <w:rFonts w:ascii="Century Gothic" w:hAnsi="Century Gothic"/>
          <w:bCs w:val="0"/>
          <w:color w:val="auto"/>
          <w:sz w:val="24"/>
        </w:rPr>
        <w:t>The school has a Behaviour Policy</w:t>
      </w:r>
      <w:r w:rsidR="00560F61" w:rsidRPr="008707AA">
        <w:rPr>
          <w:rFonts w:ascii="Century Gothic" w:hAnsi="Century Gothic"/>
          <w:bCs w:val="0"/>
          <w:color w:val="auto"/>
          <w:sz w:val="24"/>
        </w:rPr>
        <w:t xml:space="preserve"> (Communication &amp; Relationships Policy)</w:t>
      </w:r>
      <w:r w:rsidRPr="008707AA">
        <w:rPr>
          <w:rFonts w:ascii="Century Gothic" w:hAnsi="Century Gothic"/>
          <w:bCs w:val="0"/>
          <w:color w:val="auto"/>
          <w:sz w:val="24"/>
        </w:rPr>
        <w:t xml:space="preserve"> which includes measures to prevent bullying, cyberbullying, prejudice-based and discriminatory bullying.</w:t>
      </w:r>
    </w:p>
    <w:p w14:paraId="5F24A319" w14:textId="2EAA8E1A" w:rsidR="00212CF6" w:rsidRPr="008707AA" w:rsidRDefault="00212CF6" w:rsidP="00C84CA5">
      <w:pPr>
        <w:pStyle w:val="BodyText"/>
        <w:numPr>
          <w:ilvl w:val="0"/>
          <w:numId w:val="5"/>
        </w:numPr>
        <w:autoSpaceDE/>
        <w:autoSpaceDN/>
        <w:adjustRightInd/>
        <w:spacing w:line="264" w:lineRule="auto"/>
        <w:rPr>
          <w:rFonts w:ascii="Century Gothic" w:hAnsi="Century Gothic"/>
          <w:bCs w:val="0"/>
          <w:color w:val="auto"/>
          <w:sz w:val="24"/>
        </w:rPr>
      </w:pPr>
      <w:r w:rsidRPr="008707AA">
        <w:rPr>
          <w:rFonts w:ascii="Century Gothic" w:hAnsi="Century Gothic"/>
          <w:bCs w:val="0"/>
          <w:color w:val="auto"/>
          <w:sz w:val="24"/>
        </w:rPr>
        <w:t>Child protection files are maintained as required</w:t>
      </w:r>
      <w:r w:rsidR="00560F61" w:rsidRPr="008707AA">
        <w:rPr>
          <w:rFonts w:ascii="Century Gothic" w:hAnsi="Century Gothic"/>
          <w:bCs w:val="0"/>
          <w:color w:val="auto"/>
          <w:sz w:val="24"/>
        </w:rPr>
        <w:t xml:space="preserve">. These are maintained on </w:t>
      </w:r>
      <w:r w:rsidR="001824CF">
        <w:rPr>
          <w:rFonts w:ascii="Century Gothic" w:hAnsi="Century Gothic"/>
          <w:bCs w:val="0"/>
          <w:color w:val="auto"/>
          <w:sz w:val="24"/>
        </w:rPr>
        <w:t>CPOMS</w:t>
      </w:r>
      <w:r w:rsidR="00560F61" w:rsidRPr="008707AA">
        <w:rPr>
          <w:rFonts w:ascii="Century Gothic" w:hAnsi="Century Gothic"/>
          <w:bCs w:val="0"/>
          <w:color w:val="auto"/>
          <w:sz w:val="24"/>
        </w:rPr>
        <w:t>.</w:t>
      </w:r>
    </w:p>
    <w:p w14:paraId="1B91DED6" w14:textId="435D510C" w:rsidR="00212CF6" w:rsidRPr="008707AA" w:rsidRDefault="00212CF6" w:rsidP="00C84CA5">
      <w:pPr>
        <w:pStyle w:val="BodyText"/>
        <w:numPr>
          <w:ilvl w:val="0"/>
          <w:numId w:val="5"/>
        </w:numPr>
        <w:autoSpaceDE/>
        <w:autoSpaceDN/>
        <w:adjustRightInd/>
        <w:spacing w:line="264" w:lineRule="auto"/>
        <w:rPr>
          <w:rFonts w:ascii="Century Gothic" w:hAnsi="Century Gothic"/>
          <w:bCs w:val="0"/>
          <w:color w:val="auto"/>
          <w:sz w:val="24"/>
        </w:rPr>
      </w:pPr>
      <w:r w:rsidRPr="008707AA">
        <w:rPr>
          <w:rFonts w:ascii="Century Gothic" w:hAnsi="Century Gothic"/>
          <w:bCs w:val="0"/>
          <w:color w:val="auto"/>
          <w:sz w:val="24"/>
        </w:rPr>
        <w:t>More than one emergency number is held on file for each pupil/student</w:t>
      </w:r>
      <w:r w:rsidR="00560F61" w:rsidRPr="008707AA">
        <w:rPr>
          <w:rFonts w:ascii="Century Gothic" w:hAnsi="Century Gothic"/>
          <w:bCs w:val="0"/>
          <w:color w:val="auto"/>
          <w:sz w:val="24"/>
        </w:rPr>
        <w:t>.</w:t>
      </w:r>
    </w:p>
    <w:p w14:paraId="461E68AC" w14:textId="0C5CCE14" w:rsidR="00531981" w:rsidRPr="008707AA" w:rsidRDefault="00531981" w:rsidP="118B871A">
      <w:pPr>
        <w:pStyle w:val="BodyText"/>
        <w:numPr>
          <w:ilvl w:val="0"/>
          <w:numId w:val="3"/>
        </w:numPr>
        <w:tabs>
          <w:tab w:val="clear" w:pos="720"/>
          <w:tab w:val="num" w:pos="360"/>
        </w:tabs>
        <w:autoSpaceDE/>
        <w:autoSpaceDN/>
        <w:adjustRightInd/>
        <w:spacing w:line="264" w:lineRule="auto"/>
        <w:ind w:left="360"/>
        <w:rPr>
          <w:rFonts w:ascii="Century Gothic" w:hAnsi="Century Gothic"/>
          <w:sz w:val="24"/>
          <w:szCs w:val="24"/>
        </w:rPr>
      </w:pPr>
      <w:r w:rsidRPr="008707AA">
        <w:rPr>
          <w:rFonts w:ascii="Century Gothic" w:hAnsi="Century Gothic"/>
          <w:sz w:val="24"/>
          <w:szCs w:val="24"/>
        </w:rPr>
        <w:t xml:space="preserve">The identified governor will provide the </w:t>
      </w:r>
      <w:r w:rsidR="00560F61" w:rsidRPr="008707AA">
        <w:rPr>
          <w:rFonts w:ascii="Century Gothic" w:hAnsi="Century Gothic"/>
          <w:sz w:val="24"/>
          <w:szCs w:val="24"/>
        </w:rPr>
        <w:t>Management Group</w:t>
      </w:r>
      <w:r w:rsidRPr="008707AA">
        <w:rPr>
          <w:rFonts w:ascii="Century Gothic" w:hAnsi="Century Gothic"/>
          <w:sz w:val="24"/>
          <w:szCs w:val="24"/>
        </w:rPr>
        <w:t xml:space="preserve"> with appropriate information about safeguarding and will liaise with the designated member of staff.</w:t>
      </w:r>
      <w:r w:rsidRPr="008707AA">
        <w:rPr>
          <w:rFonts w:ascii="Century Gothic" w:hAnsi="Century Gothic"/>
          <w:color w:val="00B050"/>
          <w:sz w:val="24"/>
          <w:szCs w:val="24"/>
        </w:rPr>
        <w:t xml:space="preserve"> </w:t>
      </w:r>
      <w:r w:rsidR="009E0847" w:rsidRPr="008707AA">
        <w:rPr>
          <w:rFonts w:ascii="Century Gothic" w:hAnsi="Century Gothic"/>
          <w:color w:val="auto"/>
          <w:sz w:val="24"/>
          <w:szCs w:val="24"/>
        </w:rPr>
        <w:t>Updates are also provided at termly Quality of Education committee meetings and again in Full Management Group meetings.</w:t>
      </w:r>
    </w:p>
    <w:p w14:paraId="17A2596A" w14:textId="3EA9B3D1" w:rsidR="00531981" w:rsidRPr="008707AA" w:rsidRDefault="00531981" w:rsidP="00C84CA5">
      <w:pPr>
        <w:pStyle w:val="BodyText"/>
        <w:numPr>
          <w:ilvl w:val="0"/>
          <w:numId w:val="5"/>
        </w:numPr>
        <w:autoSpaceDE/>
        <w:autoSpaceDN/>
        <w:adjustRightInd/>
        <w:spacing w:line="264" w:lineRule="auto"/>
        <w:rPr>
          <w:rFonts w:ascii="Century Gothic" w:hAnsi="Century Gothic"/>
          <w:bCs w:val="0"/>
          <w:color w:val="auto"/>
          <w:sz w:val="24"/>
        </w:rPr>
      </w:pPr>
      <w:r w:rsidRPr="008707AA">
        <w:rPr>
          <w:rFonts w:ascii="Century Gothic" w:hAnsi="Century Gothic"/>
          <w:bCs w:val="0"/>
          <w:color w:val="auto"/>
          <w:sz w:val="24"/>
        </w:rPr>
        <w:t>Our safeguarding policy and our staff Code of Conduct are reviewed at least annually and staff are given opportunities to contribute to and shape our safeguarding arrangements and policies</w:t>
      </w:r>
      <w:r w:rsidRPr="008707AA">
        <w:rPr>
          <w:rFonts w:ascii="Century Gothic" w:hAnsi="Century Gothic"/>
          <w:bCs w:val="0"/>
          <w:color w:val="FF0000"/>
          <w:sz w:val="24"/>
        </w:rPr>
        <w:t xml:space="preserve">. </w:t>
      </w:r>
      <w:r w:rsidR="009E0847" w:rsidRPr="008707AA">
        <w:rPr>
          <w:rFonts w:ascii="Century Gothic" w:hAnsi="Century Gothic"/>
          <w:bCs w:val="0"/>
          <w:color w:val="auto"/>
          <w:sz w:val="24"/>
        </w:rPr>
        <w:t>A</w:t>
      </w:r>
      <w:r w:rsidRPr="008707AA">
        <w:rPr>
          <w:rFonts w:ascii="Century Gothic" w:hAnsi="Century Gothic"/>
          <w:bCs w:val="0"/>
          <w:color w:val="auto"/>
          <w:sz w:val="24"/>
        </w:rPr>
        <w:t>ppendices</w:t>
      </w:r>
      <w:r w:rsidR="009E0847" w:rsidRPr="008707AA">
        <w:rPr>
          <w:rFonts w:ascii="Century Gothic" w:hAnsi="Century Gothic"/>
          <w:bCs w:val="0"/>
          <w:color w:val="auto"/>
          <w:sz w:val="24"/>
        </w:rPr>
        <w:t xml:space="preserve"> or updates</w:t>
      </w:r>
      <w:r w:rsidRPr="008707AA">
        <w:rPr>
          <w:rFonts w:ascii="Century Gothic" w:hAnsi="Century Gothic"/>
          <w:bCs w:val="0"/>
          <w:color w:val="auto"/>
          <w:sz w:val="24"/>
        </w:rPr>
        <w:t xml:space="preserve"> may be added during periods of crisis to reflect changes of circumstance. </w:t>
      </w:r>
    </w:p>
    <w:p w14:paraId="4A4D038F" w14:textId="34CCF207" w:rsidR="00531981" w:rsidRPr="008707AA" w:rsidRDefault="00531981" w:rsidP="00C84CA5">
      <w:pPr>
        <w:pStyle w:val="BodyText"/>
        <w:numPr>
          <w:ilvl w:val="0"/>
          <w:numId w:val="5"/>
        </w:numPr>
        <w:autoSpaceDE/>
        <w:autoSpaceDN/>
        <w:adjustRightInd/>
        <w:spacing w:line="264" w:lineRule="auto"/>
        <w:rPr>
          <w:rFonts w:ascii="Century Gothic" w:hAnsi="Century Gothic"/>
          <w:bCs w:val="0"/>
          <w:color w:val="00B050"/>
          <w:sz w:val="24"/>
        </w:rPr>
      </w:pPr>
      <w:r w:rsidRPr="008707AA">
        <w:rPr>
          <w:rFonts w:ascii="Century Gothic" w:hAnsi="Century Gothic"/>
          <w:bCs w:val="0"/>
          <w:color w:val="auto"/>
          <w:sz w:val="24"/>
        </w:rPr>
        <w:t>We operate safer recruitment and selection practices</w:t>
      </w:r>
      <w:r w:rsidR="00B008C2" w:rsidRPr="008707AA">
        <w:rPr>
          <w:rFonts w:ascii="Century Gothic" w:hAnsi="Century Gothic"/>
          <w:bCs w:val="0"/>
          <w:color w:val="auto"/>
          <w:sz w:val="24"/>
        </w:rPr>
        <w:t xml:space="preserve"> in accordance with Part Three of KCSiE</w:t>
      </w:r>
      <w:r w:rsidR="00D37A98" w:rsidRPr="008707AA">
        <w:rPr>
          <w:rFonts w:ascii="Century Gothic" w:hAnsi="Century Gothic"/>
          <w:bCs w:val="0"/>
          <w:color w:val="auto"/>
          <w:sz w:val="24"/>
        </w:rPr>
        <w:t>.</w:t>
      </w:r>
      <w:r w:rsidRPr="008707AA">
        <w:rPr>
          <w:rFonts w:ascii="Century Gothic" w:hAnsi="Century Gothic"/>
          <w:bCs w:val="0"/>
          <w:color w:val="auto"/>
          <w:sz w:val="24"/>
        </w:rPr>
        <w:t xml:space="preserve"> </w:t>
      </w:r>
      <w:r w:rsidR="001824CF">
        <w:rPr>
          <w:rFonts w:ascii="Century Gothic" w:hAnsi="Century Gothic"/>
          <w:bCs w:val="0"/>
          <w:color w:val="00B050"/>
          <w:sz w:val="24"/>
        </w:rPr>
        <w:t>See Safer Recruitment Policy for further details.</w:t>
      </w:r>
    </w:p>
    <w:p w14:paraId="0E2E0A19" w14:textId="63AD71A1" w:rsidR="003C7CE1" w:rsidRPr="008707AA" w:rsidRDefault="003C7CE1" w:rsidP="0926BDA2">
      <w:pPr>
        <w:pStyle w:val="ListParagraph"/>
        <w:numPr>
          <w:ilvl w:val="0"/>
          <w:numId w:val="5"/>
        </w:numPr>
        <w:spacing w:after="160" w:line="276" w:lineRule="auto"/>
        <w:jc w:val="both"/>
        <w:rPr>
          <w:rFonts w:ascii="Century Gothic" w:hAnsi="Century Gothic" w:cs="Arial"/>
        </w:rPr>
      </w:pPr>
      <w:bookmarkStart w:id="2" w:name="_Hlk176261849"/>
      <w:r w:rsidRPr="008707AA">
        <w:rPr>
          <w:rFonts w:ascii="Century Gothic" w:hAnsi="Century Gothic" w:cs="Arial"/>
        </w:rPr>
        <w:t xml:space="preserve">We will ensure that new checks are carried on existing staff, as a matter of good practice, as determined by our </w:t>
      </w:r>
      <w:r w:rsidR="00560F61" w:rsidRPr="008707AA">
        <w:rPr>
          <w:rFonts w:ascii="Century Gothic" w:hAnsi="Century Gothic" w:cs="Arial"/>
        </w:rPr>
        <w:t>Management Group</w:t>
      </w:r>
      <w:r w:rsidRPr="008707AA">
        <w:rPr>
          <w:rFonts w:ascii="Century Gothic" w:hAnsi="Century Gothic" w:cs="Arial"/>
        </w:rPr>
        <w:t>. Where staff have given consent, checks will be made using the Update service.</w:t>
      </w:r>
    </w:p>
    <w:p w14:paraId="7641E71C" w14:textId="36ABBA5A" w:rsidR="003C7CE1" w:rsidRPr="008707AA" w:rsidRDefault="003C7CE1" w:rsidP="0926BDA2">
      <w:pPr>
        <w:pStyle w:val="ListParagraph"/>
        <w:numPr>
          <w:ilvl w:val="0"/>
          <w:numId w:val="5"/>
        </w:numPr>
        <w:spacing w:after="160" w:line="276" w:lineRule="auto"/>
        <w:jc w:val="both"/>
        <w:rPr>
          <w:rFonts w:ascii="Century Gothic" w:hAnsi="Century Gothic" w:cs="Arial"/>
        </w:rPr>
      </w:pPr>
      <w:r w:rsidRPr="008707AA">
        <w:rPr>
          <w:rFonts w:ascii="Century Gothic" w:hAnsi="Century Gothic" w:cs="Arial"/>
          <w:color w:val="000000"/>
          <w:shd w:val="clear" w:color="auto" w:fill="FFFFFF"/>
        </w:rPr>
        <w:t>We will carry out an annual self-declaration relating to criminal convictions incurred since previous criminal record check/ Disclosure and Barring Service (DBS) check</w:t>
      </w:r>
      <w:r w:rsidR="009E0847" w:rsidRPr="008707AA">
        <w:rPr>
          <w:rFonts w:ascii="Century Gothic" w:hAnsi="Century Gothic" w:cs="Arial"/>
          <w:color w:val="000000"/>
          <w:shd w:val="clear" w:color="auto" w:fill="FFFFFF"/>
        </w:rPr>
        <w:t>.</w:t>
      </w:r>
      <w:r w:rsidRPr="008707AA">
        <w:rPr>
          <w:rFonts w:ascii="Century Gothic" w:hAnsi="Century Gothic" w:cs="Arial"/>
          <w:color w:val="000000"/>
          <w:shd w:val="clear" w:color="auto" w:fill="FFFFFF"/>
        </w:rPr>
        <w:t xml:space="preserve"> </w:t>
      </w:r>
    </w:p>
    <w:p w14:paraId="29FB9818" w14:textId="77777777" w:rsidR="009E0847" w:rsidRPr="008707AA" w:rsidRDefault="003C7CE1" w:rsidP="00706F72">
      <w:pPr>
        <w:pStyle w:val="ListParagraph"/>
        <w:numPr>
          <w:ilvl w:val="0"/>
          <w:numId w:val="5"/>
        </w:numPr>
        <w:spacing w:after="160" w:line="264" w:lineRule="auto"/>
        <w:jc w:val="both"/>
        <w:rPr>
          <w:rFonts w:ascii="Century Gothic" w:hAnsi="Century Gothic"/>
        </w:rPr>
      </w:pPr>
      <w:r w:rsidRPr="008707AA">
        <w:rPr>
          <w:rFonts w:ascii="Century Gothic" w:hAnsi="Century Gothic" w:cs="Arial"/>
          <w:color w:val="000000"/>
          <w:shd w:val="clear" w:color="auto" w:fill="FFFFFF"/>
        </w:rPr>
        <w:t>It is the expectation of the local authority that DBS for existing staff will be renewed every three years in line with the MCC local agreement</w:t>
      </w:r>
      <w:r w:rsidR="009E0847" w:rsidRPr="008707AA">
        <w:rPr>
          <w:rFonts w:ascii="Century Gothic" w:hAnsi="Century Gothic" w:cs="Arial"/>
          <w:color w:val="000000"/>
          <w:shd w:val="clear" w:color="auto" w:fill="FFFFFF"/>
        </w:rPr>
        <w:t>.</w:t>
      </w:r>
      <w:bookmarkEnd w:id="2"/>
    </w:p>
    <w:p w14:paraId="4615D726" w14:textId="77777777" w:rsidR="009E0847" w:rsidRPr="008707AA" w:rsidRDefault="00531981" w:rsidP="009E0847">
      <w:pPr>
        <w:pStyle w:val="ListParagraph"/>
        <w:numPr>
          <w:ilvl w:val="0"/>
          <w:numId w:val="5"/>
        </w:numPr>
        <w:spacing w:after="160" w:line="264" w:lineRule="auto"/>
        <w:jc w:val="both"/>
        <w:rPr>
          <w:rFonts w:ascii="Century Gothic" w:hAnsi="Century Gothic" w:cs="Arial"/>
        </w:rPr>
      </w:pPr>
      <w:r w:rsidRPr="008707AA">
        <w:rPr>
          <w:rFonts w:ascii="Century Gothic" w:hAnsi="Century Gothic" w:cs="Arial"/>
        </w:rPr>
        <w:t>We have procedures in place for dealing with allegations of abuse against members of staff, including supply teachers, volunteers and contractors and these are in line with KCS</w:t>
      </w:r>
      <w:r w:rsidR="00526701" w:rsidRPr="008707AA">
        <w:rPr>
          <w:rFonts w:ascii="Century Gothic" w:hAnsi="Century Gothic" w:cs="Arial"/>
        </w:rPr>
        <w:t>i</w:t>
      </w:r>
      <w:r w:rsidRPr="008707AA">
        <w:rPr>
          <w:rFonts w:ascii="Century Gothic" w:hAnsi="Century Gothic" w:cs="Arial"/>
        </w:rPr>
        <w:t>E and Local Authority procedures.  We will work with the LADO and other relevant agencies to support any investigations.</w:t>
      </w:r>
    </w:p>
    <w:p w14:paraId="486BF2CB" w14:textId="356DBF39" w:rsidR="009E0847" w:rsidRPr="008707AA" w:rsidRDefault="00531981" w:rsidP="009E0847">
      <w:pPr>
        <w:pStyle w:val="ListParagraph"/>
        <w:numPr>
          <w:ilvl w:val="0"/>
          <w:numId w:val="5"/>
        </w:numPr>
        <w:spacing w:after="160" w:line="264" w:lineRule="auto"/>
        <w:jc w:val="both"/>
        <w:rPr>
          <w:rFonts w:ascii="Century Gothic" w:hAnsi="Century Gothic" w:cs="Arial"/>
        </w:rPr>
      </w:pPr>
      <w:r w:rsidRPr="008707AA">
        <w:rPr>
          <w:rFonts w:ascii="Century Gothic" w:hAnsi="Century Gothic" w:cs="Arial"/>
        </w:rPr>
        <w:t xml:space="preserve">All staff and volunteers who have regular contact with children and young people and contractors who are in contact with children and young people receive appropriate training and information about the safeguarding processes. </w:t>
      </w:r>
      <w:r w:rsidR="001824CF">
        <w:rPr>
          <w:rFonts w:ascii="Century Gothic" w:hAnsi="Century Gothic" w:cs="Arial"/>
          <w:color w:val="00B050"/>
        </w:rPr>
        <w:t>Staff employed by the school receive in person safeguarding training at the start of the academic year. Staff also access a number of online CPD throughout the year focussing on various safeguarding themes. This is included within the CPD matrix.</w:t>
      </w:r>
    </w:p>
    <w:p w14:paraId="1473376F" w14:textId="4E4DCEE3" w:rsidR="009E0847" w:rsidRPr="008707AA" w:rsidRDefault="00531981" w:rsidP="009E0847">
      <w:pPr>
        <w:pStyle w:val="ListParagraph"/>
        <w:numPr>
          <w:ilvl w:val="0"/>
          <w:numId w:val="5"/>
        </w:numPr>
        <w:spacing w:after="160" w:line="264" w:lineRule="auto"/>
        <w:jc w:val="both"/>
        <w:rPr>
          <w:rFonts w:ascii="Century Gothic" w:hAnsi="Century Gothic" w:cs="Arial"/>
        </w:rPr>
      </w:pPr>
      <w:r w:rsidRPr="008707AA">
        <w:rPr>
          <w:rFonts w:ascii="Century Gothic" w:hAnsi="Century Gothic" w:cs="Arial"/>
        </w:rPr>
        <w:t xml:space="preserve">There is appropriate challenge and quality assurance of the safeguarding policies and procedures. </w:t>
      </w:r>
      <w:r w:rsidR="001824CF" w:rsidRPr="009A6F38">
        <w:rPr>
          <w:rFonts w:ascii="Century Gothic" w:hAnsi="Century Gothic" w:cstheme="minorHAnsi"/>
        </w:rPr>
        <w:t>This is achieved through MCC Quality Assurance visits and updates to the Management Group.</w:t>
      </w:r>
      <w:bookmarkStart w:id="3" w:name="_Hlk107210531"/>
    </w:p>
    <w:p w14:paraId="373F7B77" w14:textId="123BF079" w:rsidR="00531981" w:rsidRPr="008707AA" w:rsidRDefault="00531981" w:rsidP="009E0847">
      <w:pPr>
        <w:pStyle w:val="ListParagraph"/>
        <w:numPr>
          <w:ilvl w:val="0"/>
          <w:numId w:val="5"/>
        </w:numPr>
        <w:spacing w:after="160" w:line="264" w:lineRule="auto"/>
        <w:jc w:val="both"/>
        <w:rPr>
          <w:rFonts w:ascii="Century Gothic" w:hAnsi="Century Gothic" w:cs="Arial"/>
        </w:rPr>
      </w:pPr>
      <w:r w:rsidRPr="008707AA">
        <w:rPr>
          <w:rFonts w:ascii="Century Gothic" w:hAnsi="Century Gothic" w:cs="Arial"/>
        </w:rPr>
        <w:t xml:space="preserve">Our governors </w:t>
      </w:r>
      <w:r w:rsidR="00526701" w:rsidRPr="008707AA">
        <w:rPr>
          <w:rFonts w:ascii="Century Gothic" w:hAnsi="Century Gothic" w:cs="Arial"/>
        </w:rPr>
        <w:t xml:space="preserve">regularly review the effectiveness of </w:t>
      </w:r>
      <w:r w:rsidR="000E3E26" w:rsidRPr="008707AA">
        <w:rPr>
          <w:rFonts w:ascii="Century Gothic" w:hAnsi="Century Gothic" w:cs="Arial"/>
        </w:rPr>
        <w:t>digital safeguarding</w:t>
      </w:r>
      <w:r w:rsidR="00526701" w:rsidRPr="008707AA">
        <w:rPr>
          <w:rFonts w:ascii="Century Gothic" w:hAnsi="Century Gothic" w:cs="Arial"/>
        </w:rPr>
        <w:t xml:space="preserve"> arrangements, including filters and monitoring</w:t>
      </w:r>
      <w:r w:rsidR="007610CC" w:rsidRPr="008707AA">
        <w:rPr>
          <w:rFonts w:ascii="Century Gothic" w:hAnsi="Century Gothic" w:cs="Arial"/>
        </w:rPr>
        <w:t>, preparation for any online challenges or hoaxes</w:t>
      </w:r>
      <w:r w:rsidR="00526701" w:rsidRPr="008707AA">
        <w:rPr>
          <w:rFonts w:ascii="Century Gothic" w:hAnsi="Century Gothic" w:cs="Arial"/>
        </w:rPr>
        <w:t xml:space="preserve"> and </w:t>
      </w:r>
      <w:r w:rsidR="007610CC" w:rsidRPr="008707AA">
        <w:rPr>
          <w:rFonts w:ascii="Century Gothic" w:hAnsi="Century Gothic" w:cs="Arial"/>
        </w:rPr>
        <w:lastRenderedPageBreak/>
        <w:t xml:space="preserve">information shared with parents.  </w:t>
      </w:r>
      <w:r w:rsidR="009E0847" w:rsidRPr="008707AA">
        <w:rPr>
          <w:rFonts w:ascii="Century Gothic" w:hAnsi="Century Gothic" w:cs="Arial"/>
        </w:rPr>
        <w:t>The school deploys Sophos filtering software and Smoothwall monitoring software to strengthen online safety for staff and pupils.</w:t>
      </w:r>
    </w:p>
    <w:bookmarkEnd w:id="3"/>
    <w:p w14:paraId="1970499E" w14:textId="77777777" w:rsidR="003323EA" w:rsidRPr="008707AA" w:rsidRDefault="003323EA" w:rsidP="00212CF6">
      <w:pPr>
        <w:pStyle w:val="BodyText"/>
        <w:tabs>
          <w:tab w:val="left" w:pos="709"/>
        </w:tabs>
        <w:autoSpaceDE/>
        <w:autoSpaceDN/>
        <w:adjustRightInd/>
        <w:spacing w:line="264" w:lineRule="auto"/>
        <w:rPr>
          <w:rFonts w:ascii="Century Gothic" w:hAnsi="Century Gothic"/>
          <w:bCs w:val="0"/>
          <w:color w:val="auto"/>
          <w:sz w:val="24"/>
        </w:rPr>
      </w:pPr>
    </w:p>
    <w:p w14:paraId="03C4ED85" w14:textId="77777777" w:rsidR="00531981" w:rsidRPr="008707AA" w:rsidRDefault="00531981" w:rsidP="00E42955">
      <w:pPr>
        <w:pStyle w:val="BodyText"/>
        <w:spacing w:line="264" w:lineRule="auto"/>
        <w:rPr>
          <w:rFonts w:ascii="Century Gothic" w:hAnsi="Century Gothic"/>
          <w:b/>
          <w:sz w:val="24"/>
          <w:szCs w:val="24"/>
        </w:rPr>
      </w:pPr>
    </w:p>
    <w:p w14:paraId="34D8C6DB" w14:textId="77777777" w:rsidR="002802BB" w:rsidRPr="008707AA" w:rsidRDefault="00DC3DA7" w:rsidP="048F271E">
      <w:pPr>
        <w:pStyle w:val="Subheading"/>
        <w:rPr>
          <w:rFonts w:ascii="Century Gothic" w:hAnsi="Century Gothic"/>
        </w:rPr>
      </w:pPr>
      <w:r w:rsidRPr="008707AA">
        <w:rPr>
          <w:rFonts w:ascii="Century Gothic" w:hAnsi="Century Gothic"/>
        </w:rPr>
        <w:t>2.</w:t>
      </w:r>
      <w:r w:rsidR="00531981" w:rsidRPr="008707AA">
        <w:rPr>
          <w:rFonts w:ascii="Century Gothic" w:hAnsi="Century Gothic"/>
        </w:rPr>
        <w:t>2</w:t>
      </w:r>
      <w:r w:rsidRPr="008707AA">
        <w:rPr>
          <w:rFonts w:ascii="Century Gothic" w:hAnsi="Century Gothic"/>
        </w:rPr>
        <w:t xml:space="preserve">  </w:t>
      </w:r>
      <w:r w:rsidR="002802BB" w:rsidRPr="008707AA">
        <w:rPr>
          <w:rFonts w:ascii="Century Gothic" w:hAnsi="Century Gothic"/>
        </w:rPr>
        <w:t>OUR HEADTEACHER</w:t>
      </w:r>
    </w:p>
    <w:p w14:paraId="7B519A98" w14:textId="77777777" w:rsidR="00212CF6" w:rsidRPr="008707AA" w:rsidRDefault="00212CF6" w:rsidP="048F271E">
      <w:pPr>
        <w:pStyle w:val="Subheading"/>
        <w:rPr>
          <w:rFonts w:ascii="Century Gothic" w:hAnsi="Century Gothic"/>
        </w:rPr>
      </w:pPr>
    </w:p>
    <w:p w14:paraId="04A4ADA9" w14:textId="4B44866C" w:rsidR="00531981" w:rsidRPr="008707AA" w:rsidRDefault="0077185C" w:rsidP="00E42955">
      <w:pPr>
        <w:pStyle w:val="BodyText"/>
        <w:spacing w:line="264" w:lineRule="auto"/>
        <w:rPr>
          <w:rFonts w:ascii="Century Gothic" w:hAnsi="Century Gothic"/>
          <w:sz w:val="24"/>
          <w:szCs w:val="24"/>
        </w:rPr>
      </w:pPr>
      <w:r w:rsidRPr="008707AA">
        <w:rPr>
          <w:rFonts w:ascii="Century Gothic" w:hAnsi="Century Gothic"/>
          <w:sz w:val="24"/>
          <w:szCs w:val="24"/>
        </w:rPr>
        <w:t>Our Headteache</w:t>
      </w:r>
      <w:r w:rsidR="0079231E" w:rsidRPr="008707AA">
        <w:rPr>
          <w:rFonts w:ascii="Century Gothic" w:hAnsi="Century Gothic"/>
          <w:sz w:val="24"/>
          <w:szCs w:val="24"/>
        </w:rPr>
        <w:t xml:space="preserve">r </w:t>
      </w:r>
      <w:r w:rsidR="004C68BC" w:rsidRPr="008707AA">
        <w:rPr>
          <w:rFonts w:ascii="Century Gothic" w:hAnsi="Century Gothic"/>
          <w:sz w:val="24"/>
          <w:szCs w:val="24"/>
        </w:rPr>
        <w:t xml:space="preserve">will ensure that the policies and </w:t>
      </w:r>
      <w:r w:rsidR="3591523B" w:rsidRPr="008707AA">
        <w:rPr>
          <w:rFonts w:ascii="Century Gothic" w:hAnsi="Century Gothic"/>
          <w:sz w:val="24"/>
          <w:szCs w:val="24"/>
        </w:rPr>
        <w:t>procedures</w:t>
      </w:r>
      <w:r w:rsidR="004C68BC" w:rsidRPr="008707AA">
        <w:rPr>
          <w:rFonts w:ascii="Century Gothic" w:hAnsi="Century Gothic"/>
          <w:sz w:val="24"/>
          <w:szCs w:val="24"/>
        </w:rPr>
        <w:t xml:space="preserve"> adopted by the </w:t>
      </w:r>
      <w:r w:rsidR="00560F61" w:rsidRPr="008707AA">
        <w:rPr>
          <w:rFonts w:ascii="Century Gothic" w:hAnsi="Century Gothic"/>
          <w:sz w:val="24"/>
          <w:szCs w:val="24"/>
        </w:rPr>
        <w:t>Management Group</w:t>
      </w:r>
      <w:r w:rsidR="0972B198" w:rsidRPr="008707AA">
        <w:rPr>
          <w:rFonts w:ascii="Century Gothic" w:hAnsi="Century Gothic"/>
          <w:sz w:val="24"/>
          <w:szCs w:val="24"/>
        </w:rPr>
        <w:t>,</w:t>
      </w:r>
      <w:r w:rsidR="004C68BC" w:rsidRPr="008707AA">
        <w:rPr>
          <w:rFonts w:ascii="Century Gothic" w:hAnsi="Century Gothic"/>
          <w:sz w:val="24"/>
          <w:szCs w:val="24"/>
        </w:rPr>
        <w:t xml:space="preserve"> </w:t>
      </w:r>
      <w:r w:rsidR="00212CF6" w:rsidRPr="008707AA">
        <w:rPr>
          <w:rFonts w:ascii="Century Gothic" w:hAnsi="Century Gothic"/>
          <w:sz w:val="24"/>
          <w:szCs w:val="24"/>
        </w:rPr>
        <w:t>part</w:t>
      </w:r>
      <w:r w:rsidR="004C68BC" w:rsidRPr="008707AA">
        <w:rPr>
          <w:rFonts w:ascii="Century Gothic" w:hAnsi="Century Gothic"/>
          <w:sz w:val="24"/>
          <w:szCs w:val="24"/>
        </w:rPr>
        <w:t>icularly those concerning referrals of cases</w:t>
      </w:r>
      <w:r w:rsidR="00531981" w:rsidRPr="008707AA">
        <w:rPr>
          <w:rFonts w:ascii="Century Gothic" w:hAnsi="Century Gothic"/>
          <w:sz w:val="24"/>
          <w:szCs w:val="24"/>
        </w:rPr>
        <w:t xml:space="preserve"> of suspected abuse and neglect, are understood and followed by all staff.</w:t>
      </w:r>
    </w:p>
    <w:p w14:paraId="3CA6EA5C" w14:textId="77777777" w:rsidR="00212CF6" w:rsidRPr="008707AA" w:rsidRDefault="00212CF6" w:rsidP="00E42955">
      <w:pPr>
        <w:pStyle w:val="BodyText"/>
        <w:spacing w:line="264" w:lineRule="auto"/>
        <w:rPr>
          <w:rFonts w:ascii="Century Gothic" w:hAnsi="Century Gothic"/>
          <w:sz w:val="24"/>
          <w:szCs w:val="24"/>
        </w:rPr>
      </w:pPr>
    </w:p>
    <w:p w14:paraId="6A79AD93" w14:textId="498E301C" w:rsidR="00247ECA" w:rsidRPr="008707AA" w:rsidRDefault="00212CF6" w:rsidP="00E42955">
      <w:pPr>
        <w:pStyle w:val="BodyText"/>
        <w:spacing w:line="264" w:lineRule="auto"/>
        <w:rPr>
          <w:rFonts w:ascii="Century Gothic" w:hAnsi="Century Gothic"/>
          <w:sz w:val="24"/>
          <w:szCs w:val="24"/>
        </w:rPr>
      </w:pPr>
      <w:r w:rsidRPr="008707AA">
        <w:rPr>
          <w:rFonts w:ascii="Century Gothic" w:hAnsi="Century Gothic"/>
          <w:sz w:val="24"/>
          <w:szCs w:val="24"/>
        </w:rPr>
        <w:t xml:space="preserve">Our </w:t>
      </w:r>
      <w:r w:rsidR="00883455" w:rsidRPr="008707AA">
        <w:rPr>
          <w:rFonts w:ascii="Century Gothic" w:hAnsi="Century Gothic"/>
          <w:sz w:val="24"/>
          <w:szCs w:val="24"/>
        </w:rPr>
        <w:t>H</w:t>
      </w:r>
      <w:r w:rsidRPr="008707AA">
        <w:rPr>
          <w:rFonts w:ascii="Century Gothic" w:hAnsi="Century Gothic"/>
          <w:sz w:val="24"/>
          <w:szCs w:val="24"/>
        </w:rPr>
        <w:t xml:space="preserve">eadteacher </w:t>
      </w:r>
      <w:r w:rsidR="00C75BD5" w:rsidRPr="008707AA">
        <w:rPr>
          <w:rFonts w:ascii="Century Gothic" w:hAnsi="Century Gothic"/>
          <w:sz w:val="24"/>
          <w:szCs w:val="24"/>
        </w:rPr>
        <w:t xml:space="preserve">is fully aware of our role in multi-agency safeguarding arrangements, of </w:t>
      </w:r>
      <w:r w:rsidR="00905DF0" w:rsidRPr="008707AA">
        <w:rPr>
          <w:rFonts w:ascii="Century Gothic" w:hAnsi="Century Gothic"/>
          <w:sz w:val="24"/>
          <w:szCs w:val="24"/>
        </w:rPr>
        <w:t>Manchester</w:t>
      </w:r>
      <w:r w:rsidR="00C75BD5" w:rsidRPr="008707AA">
        <w:rPr>
          <w:rFonts w:ascii="Century Gothic" w:hAnsi="Century Gothic"/>
          <w:sz w:val="24"/>
          <w:szCs w:val="24"/>
        </w:rPr>
        <w:t xml:space="preserve"> Safeguarding Partnership (MSP) arrangements and of the Child Death Review partnership arrangements.  We will ensure that we work together with appropriate relevant agencies to safeguard and promote the welfar</w:t>
      </w:r>
      <w:r w:rsidR="00D4483F" w:rsidRPr="008707AA">
        <w:rPr>
          <w:rFonts w:ascii="Century Gothic" w:hAnsi="Century Gothic"/>
          <w:sz w:val="24"/>
          <w:szCs w:val="24"/>
        </w:rPr>
        <w:t>e of local children, i</w:t>
      </w:r>
      <w:r w:rsidR="00C75BD5" w:rsidRPr="008707AA">
        <w:rPr>
          <w:rFonts w:ascii="Century Gothic" w:hAnsi="Century Gothic"/>
          <w:sz w:val="24"/>
          <w:szCs w:val="24"/>
        </w:rPr>
        <w:t>dentifying and responding to their needs</w:t>
      </w:r>
      <w:r w:rsidR="00F84E7B" w:rsidRPr="008707AA">
        <w:rPr>
          <w:rFonts w:ascii="Century Gothic" w:hAnsi="Century Gothic"/>
          <w:sz w:val="24"/>
          <w:szCs w:val="24"/>
        </w:rPr>
        <w:t>.</w:t>
      </w:r>
    </w:p>
    <w:p w14:paraId="25AB08CF" w14:textId="77777777" w:rsidR="00563C58" w:rsidRPr="008707AA" w:rsidRDefault="00563C58" w:rsidP="00E42955">
      <w:pPr>
        <w:pStyle w:val="BodyText"/>
        <w:spacing w:line="264" w:lineRule="auto"/>
        <w:rPr>
          <w:rFonts w:ascii="Century Gothic" w:hAnsi="Century Gothic"/>
          <w:color w:val="0070C0"/>
          <w:sz w:val="24"/>
          <w:szCs w:val="24"/>
        </w:rPr>
      </w:pPr>
    </w:p>
    <w:p w14:paraId="5A9AB228" w14:textId="2B4E24F7" w:rsidR="00883455" w:rsidRPr="008707AA" w:rsidRDefault="00883455" w:rsidP="0926BDA2">
      <w:pPr>
        <w:pStyle w:val="BodyText"/>
        <w:spacing w:line="264" w:lineRule="auto"/>
        <w:rPr>
          <w:rFonts w:ascii="Century Gothic" w:hAnsi="Century Gothic"/>
          <w:color w:val="auto"/>
          <w:sz w:val="24"/>
          <w:szCs w:val="24"/>
        </w:rPr>
      </w:pPr>
      <w:r w:rsidRPr="008707AA">
        <w:rPr>
          <w:rFonts w:ascii="Century Gothic" w:hAnsi="Century Gothic"/>
          <w:color w:val="auto"/>
          <w:sz w:val="24"/>
          <w:szCs w:val="24"/>
        </w:rPr>
        <w:t>Our Headteacher will ensure that (they or) safeguarding staff are available to attend</w:t>
      </w:r>
      <w:r w:rsidR="00334D90" w:rsidRPr="008707AA">
        <w:rPr>
          <w:rFonts w:ascii="Century Gothic" w:hAnsi="Century Gothic"/>
          <w:color w:val="auto"/>
          <w:sz w:val="24"/>
          <w:szCs w:val="24"/>
        </w:rPr>
        <w:t>, Initial Child Protection Conference (ICPC)</w:t>
      </w:r>
      <w:r w:rsidRPr="008707AA">
        <w:rPr>
          <w:rFonts w:ascii="Century Gothic" w:hAnsi="Century Gothic"/>
          <w:color w:val="auto"/>
          <w:sz w:val="24"/>
          <w:szCs w:val="24"/>
        </w:rPr>
        <w:t xml:space="preserve"> </w:t>
      </w:r>
      <w:r w:rsidR="00334D90" w:rsidRPr="008707AA">
        <w:rPr>
          <w:rFonts w:ascii="Century Gothic" w:hAnsi="Century Gothic"/>
          <w:color w:val="auto"/>
          <w:sz w:val="24"/>
          <w:szCs w:val="24"/>
        </w:rPr>
        <w:t>Review Child Protection Conference (RCPC),) and</w:t>
      </w:r>
      <w:r w:rsidRPr="008707AA">
        <w:rPr>
          <w:rFonts w:ascii="Century Gothic" w:hAnsi="Century Gothic"/>
          <w:color w:val="auto"/>
          <w:sz w:val="24"/>
          <w:szCs w:val="24"/>
        </w:rPr>
        <w:t xml:space="preserve"> St</w:t>
      </w:r>
      <w:r w:rsidR="00334D90" w:rsidRPr="008707AA">
        <w:rPr>
          <w:rFonts w:ascii="Century Gothic" w:hAnsi="Century Gothic"/>
          <w:color w:val="auto"/>
          <w:sz w:val="24"/>
          <w:szCs w:val="24"/>
        </w:rPr>
        <w:t>r</w:t>
      </w:r>
      <w:r w:rsidRPr="008707AA">
        <w:rPr>
          <w:rFonts w:ascii="Century Gothic" w:hAnsi="Century Gothic"/>
          <w:color w:val="auto"/>
          <w:sz w:val="24"/>
          <w:szCs w:val="24"/>
        </w:rPr>
        <w:t>at</w:t>
      </w:r>
      <w:r w:rsidR="003C7CE1" w:rsidRPr="008707AA">
        <w:rPr>
          <w:rFonts w:ascii="Century Gothic" w:hAnsi="Century Gothic"/>
          <w:color w:val="auto"/>
          <w:sz w:val="24"/>
          <w:szCs w:val="24"/>
        </w:rPr>
        <w:t>egy</w:t>
      </w:r>
      <w:r w:rsidRPr="008707AA">
        <w:rPr>
          <w:rFonts w:ascii="Century Gothic" w:hAnsi="Century Gothic"/>
          <w:color w:val="auto"/>
          <w:sz w:val="24"/>
          <w:szCs w:val="24"/>
        </w:rPr>
        <w:t xml:space="preserve"> meetings</w:t>
      </w:r>
      <w:r w:rsidR="00334D90" w:rsidRPr="008707AA">
        <w:rPr>
          <w:rFonts w:ascii="Century Gothic" w:hAnsi="Century Gothic"/>
          <w:color w:val="auto"/>
          <w:sz w:val="24"/>
          <w:szCs w:val="24"/>
        </w:rPr>
        <w:t xml:space="preserve"> during school holidays and out of hours.</w:t>
      </w:r>
      <w:r w:rsidRPr="008707AA">
        <w:rPr>
          <w:rFonts w:ascii="Century Gothic" w:hAnsi="Century Gothic"/>
          <w:color w:val="auto"/>
          <w:sz w:val="24"/>
          <w:szCs w:val="24"/>
        </w:rPr>
        <w:t xml:space="preserve"> </w:t>
      </w:r>
    </w:p>
    <w:p w14:paraId="624BF6F4" w14:textId="77777777" w:rsidR="00606773" w:rsidRPr="008707AA" w:rsidRDefault="00606773" w:rsidP="0926BDA2">
      <w:pPr>
        <w:pStyle w:val="BodyText"/>
        <w:spacing w:line="264" w:lineRule="auto"/>
        <w:rPr>
          <w:rFonts w:ascii="Century Gothic" w:hAnsi="Century Gothic"/>
          <w:color w:val="auto"/>
          <w:sz w:val="24"/>
          <w:szCs w:val="24"/>
        </w:rPr>
      </w:pPr>
    </w:p>
    <w:p w14:paraId="74E61585" w14:textId="1EE5BD55" w:rsidR="00606773" w:rsidRPr="008707AA" w:rsidRDefault="00606773" w:rsidP="0926BDA2">
      <w:pPr>
        <w:pStyle w:val="BodyText"/>
        <w:spacing w:line="264" w:lineRule="auto"/>
        <w:rPr>
          <w:rFonts w:ascii="Century Gothic" w:hAnsi="Century Gothic"/>
          <w:color w:val="auto"/>
          <w:sz w:val="24"/>
          <w:szCs w:val="24"/>
        </w:rPr>
      </w:pPr>
      <w:r w:rsidRPr="008707AA">
        <w:rPr>
          <w:rFonts w:ascii="Century Gothic" w:hAnsi="Century Gothic"/>
          <w:color w:val="auto"/>
          <w:sz w:val="24"/>
          <w:szCs w:val="24"/>
        </w:rPr>
        <w:t>Our Headteacher will manage</w:t>
      </w:r>
      <w:r w:rsidRPr="008707AA">
        <w:rPr>
          <w:rFonts w:ascii="Century Gothic" w:hAnsi="Century Gothic"/>
          <w:color w:val="auto"/>
        </w:rPr>
        <w:t xml:space="preserve"> </w:t>
      </w:r>
      <w:r w:rsidRPr="008707AA">
        <w:rPr>
          <w:rFonts w:ascii="Century Gothic" w:hAnsi="Century Gothic"/>
          <w:color w:val="auto"/>
          <w:sz w:val="24"/>
          <w:szCs w:val="24"/>
        </w:rPr>
        <w:t>allegations against staff, (</w:t>
      </w:r>
      <w:r w:rsidR="003C7CE1" w:rsidRPr="008707AA">
        <w:rPr>
          <w:rFonts w:ascii="Century Gothic" w:hAnsi="Century Gothic"/>
          <w:color w:val="auto"/>
          <w:sz w:val="24"/>
          <w:szCs w:val="24"/>
        </w:rPr>
        <w:t xml:space="preserve">as the main point of </w:t>
      </w:r>
      <w:r w:rsidRPr="008707AA">
        <w:rPr>
          <w:rFonts w:ascii="Century Gothic" w:hAnsi="Century Gothic"/>
          <w:color w:val="auto"/>
          <w:sz w:val="24"/>
          <w:szCs w:val="24"/>
        </w:rPr>
        <w:t xml:space="preserve">contact for the LADO) and will </w:t>
      </w:r>
      <w:r w:rsidR="003C7CE1" w:rsidRPr="008707AA">
        <w:rPr>
          <w:rFonts w:ascii="Century Gothic" w:hAnsi="Century Gothic"/>
          <w:color w:val="auto"/>
          <w:sz w:val="24"/>
          <w:szCs w:val="24"/>
        </w:rPr>
        <w:t>e</w:t>
      </w:r>
      <w:r w:rsidRPr="008707AA">
        <w:rPr>
          <w:rFonts w:ascii="Century Gothic" w:hAnsi="Century Gothic"/>
          <w:color w:val="auto"/>
          <w:sz w:val="24"/>
          <w:szCs w:val="24"/>
        </w:rPr>
        <w:t>nsure where a person is dismissed</w:t>
      </w:r>
      <w:r w:rsidR="003C7CE1" w:rsidRPr="008707AA">
        <w:rPr>
          <w:rFonts w:ascii="Century Gothic" w:hAnsi="Century Gothic"/>
          <w:color w:val="auto"/>
          <w:sz w:val="24"/>
          <w:szCs w:val="24"/>
        </w:rPr>
        <w:t>/</w:t>
      </w:r>
      <w:r w:rsidRPr="008707AA">
        <w:rPr>
          <w:rFonts w:ascii="Century Gothic" w:hAnsi="Century Gothic"/>
          <w:color w:val="auto"/>
          <w:sz w:val="24"/>
          <w:szCs w:val="24"/>
        </w:rPr>
        <w:t xml:space="preserve">left due to risk/harm to a child they inform the Disclosure and Barring Service as required, and where a crime may have been committed to the Police as required. </w:t>
      </w:r>
    </w:p>
    <w:p w14:paraId="550BEC0D" w14:textId="77777777" w:rsidR="00883455" w:rsidRPr="008707AA" w:rsidRDefault="00883455" w:rsidP="00E42955">
      <w:pPr>
        <w:pStyle w:val="BodyText"/>
        <w:spacing w:line="264" w:lineRule="auto"/>
        <w:rPr>
          <w:rFonts w:ascii="Century Gothic" w:hAnsi="Century Gothic"/>
          <w:bCs w:val="0"/>
          <w:color w:val="002060"/>
          <w:sz w:val="24"/>
          <w:szCs w:val="24"/>
        </w:rPr>
      </w:pPr>
    </w:p>
    <w:p w14:paraId="2ADEAF58" w14:textId="1C013B08" w:rsidR="00905DF0" w:rsidRPr="008707AA" w:rsidRDefault="00140361" w:rsidP="00E42955">
      <w:pPr>
        <w:pStyle w:val="BodyText"/>
        <w:spacing w:line="264" w:lineRule="auto"/>
        <w:rPr>
          <w:rFonts w:ascii="Century Gothic" w:hAnsi="Century Gothic"/>
          <w:i/>
          <w:iCs/>
          <w:color w:val="auto"/>
          <w:sz w:val="24"/>
          <w:szCs w:val="24"/>
        </w:rPr>
      </w:pPr>
      <w:r w:rsidRPr="008707AA">
        <w:rPr>
          <w:rFonts w:ascii="Century Gothic" w:hAnsi="Century Gothic"/>
          <w:i/>
          <w:iCs/>
          <w:color w:val="auto"/>
          <w:sz w:val="24"/>
          <w:szCs w:val="24"/>
        </w:rPr>
        <w:t>‘</w:t>
      </w:r>
      <w:r w:rsidR="00905DF0" w:rsidRPr="008707AA">
        <w:rPr>
          <w:rFonts w:ascii="Century Gothic" w:hAnsi="Century Gothic"/>
          <w:i/>
          <w:iCs/>
          <w:color w:val="auto"/>
          <w:sz w:val="24"/>
          <w:szCs w:val="24"/>
        </w:rPr>
        <w:t xml:space="preserve">Schools and colleges should work with </w:t>
      </w:r>
      <w:r w:rsidRPr="008707AA">
        <w:rPr>
          <w:rFonts w:ascii="Century Gothic" w:hAnsi="Century Gothic"/>
          <w:i/>
          <w:iCs/>
          <w:color w:val="auto"/>
          <w:sz w:val="24"/>
          <w:szCs w:val="24"/>
        </w:rPr>
        <w:t xml:space="preserve">local authority children’s </w:t>
      </w:r>
      <w:r w:rsidR="00905DF0" w:rsidRPr="008707AA">
        <w:rPr>
          <w:rFonts w:ascii="Century Gothic" w:hAnsi="Century Gothic"/>
          <w:i/>
          <w:iCs/>
          <w:color w:val="auto"/>
          <w:sz w:val="24"/>
          <w:szCs w:val="24"/>
        </w:rPr>
        <w:t>social care, the police, h</w:t>
      </w:r>
      <w:r w:rsidR="00856AAA" w:rsidRPr="008707AA">
        <w:rPr>
          <w:rFonts w:ascii="Century Gothic" w:hAnsi="Century Gothic"/>
          <w:i/>
          <w:iCs/>
          <w:color w:val="auto"/>
          <w:sz w:val="24"/>
          <w:szCs w:val="24"/>
        </w:rPr>
        <w:t>e</w:t>
      </w:r>
      <w:r w:rsidR="00905DF0" w:rsidRPr="008707AA">
        <w:rPr>
          <w:rFonts w:ascii="Century Gothic" w:hAnsi="Century Gothic"/>
          <w:i/>
          <w:iCs/>
          <w:color w:val="auto"/>
          <w:sz w:val="24"/>
          <w:szCs w:val="24"/>
        </w:rPr>
        <w:t xml:space="preserve">alth services and other services to promote the </w:t>
      </w:r>
      <w:r w:rsidR="004C68BC" w:rsidRPr="008707AA">
        <w:rPr>
          <w:rFonts w:ascii="Century Gothic" w:hAnsi="Century Gothic"/>
          <w:i/>
          <w:iCs/>
          <w:color w:val="auto"/>
          <w:sz w:val="24"/>
          <w:szCs w:val="24"/>
        </w:rPr>
        <w:t xml:space="preserve">welfare of children and protect them from harm. This includes </w:t>
      </w:r>
      <w:r w:rsidR="00247ECA" w:rsidRPr="008707AA">
        <w:rPr>
          <w:rFonts w:ascii="Century Gothic" w:hAnsi="Century Gothic"/>
          <w:i/>
          <w:iCs/>
          <w:color w:val="auto"/>
          <w:sz w:val="24"/>
          <w:szCs w:val="24"/>
        </w:rPr>
        <w:t xml:space="preserve">providing a </w:t>
      </w:r>
      <w:r w:rsidR="2CDF3F84" w:rsidRPr="008707AA">
        <w:rPr>
          <w:rFonts w:ascii="Century Gothic" w:hAnsi="Century Gothic"/>
          <w:i/>
          <w:iCs/>
          <w:color w:val="auto"/>
          <w:sz w:val="24"/>
          <w:szCs w:val="24"/>
        </w:rPr>
        <w:t>coordinated</w:t>
      </w:r>
      <w:r w:rsidR="00247ECA" w:rsidRPr="008707AA">
        <w:rPr>
          <w:rFonts w:ascii="Century Gothic" w:hAnsi="Century Gothic"/>
          <w:i/>
          <w:iCs/>
          <w:color w:val="auto"/>
          <w:sz w:val="24"/>
          <w:szCs w:val="24"/>
        </w:rPr>
        <w:t xml:space="preserve"> offer of early help when additional needs of children are identified and contributing to inter-agency plans to provide additional support to children subject to child protection plans</w:t>
      </w:r>
      <w:r w:rsidRPr="008707AA">
        <w:rPr>
          <w:rFonts w:ascii="Century Gothic" w:hAnsi="Century Gothic"/>
          <w:i/>
          <w:iCs/>
          <w:color w:val="auto"/>
          <w:sz w:val="24"/>
          <w:szCs w:val="24"/>
        </w:rPr>
        <w:t>’</w:t>
      </w:r>
      <w:r w:rsidR="00247ECA" w:rsidRPr="008707AA">
        <w:rPr>
          <w:rFonts w:ascii="Century Gothic" w:hAnsi="Century Gothic"/>
          <w:i/>
          <w:iCs/>
          <w:color w:val="auto"/>
          <w:sz w:val="24"/>
          <w:szCs w:val="24"/>
        </w:rPr>
        <w:t>.</w:t>
      </w:r>
      <w:r w:rsidR="004C68BC" w:rsidRPr="008707AA">
        <w:rPr>
          <w:rFonts w:ascii="Century Gothic" w:hAnsi="Century Gothic"/>
          <w:i/>
          <w:iCs/>
          <w:color w:val="auto"/>
          <w:sz w:val="24"/>
          <w:szCs w:val="24"/>
        </w:rPr>
        <w:t xml:space="preserve"> (KCSiE 2.1</w:t>
      </w:r>
      <w:r w:rsidRPr="008707AA">
        <w:rPr>
          <w:rFonts w:ascii="Century Gothic" w:hAnsi="Century Gothic"/>
          <w:i/>
          <w:iCs/>
          <w:color w:val="auto"/>
          <w:sz w:val="24"/>
          <w:szCs w:val="24"/>
        </w:rPr>
        <w:t>1</w:t>
      </w:r>
      <w:r w:rsidR="000E3E26" w:rsidRPr="008707AA">
        <w:rPr>
          <w:rFonts w:ascii="Century Gothic" w:hAnsi="Century Gothic"/>
          <w:i/>
          <w:iCs/>
          <w:color w:val="auto"/>
          <w:sz w:val="24"/>
          <w:szCs w:val="24"/>
        </w:rPr>
        <w:t>2</w:t>
      </w:r>
      <w:r w:rsidR="004C68BC" w:rsidRPr="008707AA">
        <w:rPr>
          <w:rFonts w:ascii="Century Gothic" w:hAnsi="Century Gothic"/>
          <w:i/>
          <w:iCs/>
          <w:color w:val="auto"/>
          <w:sz w:val="24"/>
          <w:szCs w:val="24"/>
        </w:rPr>
        <w:t>)</w:t>
      </w:r>
    </w:p>
    <w:p w14:paraId="49E2A37D" w14:textId="77777777" w:rsidR="00563C58" w:rsidRPr="008707AA" w:rsidRDefault="00563C58" w:rsidP="00E42955">
      <w:pPr>
        <w:pStyle w:val="BodyText"/>
        <w:spacing w:line="264" w:lineRule="auto"/>
        <w:rPr>
          <w:rFonts w:ascii="Century Gothic" w:hAnsi="Century Gothic"/>
          <w:bCs w:val="0"/>
          <w:color w:val="auto"/>
          <w:sz w:val="24"/>
          <w:szCs w:val="24"/>
        </w:rPr>
      </w:pPr>
    </w:p>
    <w:p w14:paraId="3BF9946B" w14:textId="71C92515" w:rsidR="00C75BD5" w:rsidRPr="008707AA" w:rsidRDefault="00563C58" w:rsidP="00E42955">
      <w:pPr>
        <w:pStyle w:val="BodyText"/>
        <w:spacing w:line="264" w:lineRule="auto"/>
        <w:rPr>
          <w:rFonts w:ascii="Century Gothic" w:hAnsi="Century Gothic"/>
          <w:i/>
          <w:iCs/>
          <w:color w:val="auto"/>
          <w:sz w:val="24"/>
          <w:szCs w:val="24"/>
        </w:rPr>
      </w:pPr>
      <w:r w:rsidRPr="008707AA">
        <w:rPr>
          <w:rFonts w:ascii="Century Gothic" w:hAnsi="Century Gothic"/>
          <w:i/>
          <w:iCs/>
          <w:color w:val="auto"/>
          <w:sz w:val="24"/>
          <w:szCs w:val="24"/>
        </w:rPr>
        <w:t>‘</w:t>
      </w:r>
      <w:r w:rsidR="00247ECA" w:rsidRPr="008707AA">
        <w:rPr>
          <w:rFonts w:ascii="Century Gothic" w:hAnsi="Century Gothic"/>
          <w:i/>
          <w:iCs/>
          <w:color w:val="auto"/>
          <w:sz w:val="24"/>
          <w:szCs w:val="24"/>
        </w:rPr>
        <w:t xml:space="preserve">All schools and colleges should allow access for children’s social care from the host local authority and, where appropriate, from a placing local authority, for that authority to conduct, or to consider whether to conduct, a section 17 or a section 47 assessment.’ </w:t>
      </w:r>
      <w:r w:rsidR="000A3F68" w:rsidRPr="008707AA">
        <w:rPr>
          <w:rFonts w:ascii="Century Gothic" w:hAnsi="Century Gothic"/>
          <w:i/>
          <w:iCs/>
          <w:color w:val="auto"/>
          <w:sz w:val="24"/>
          <w:szCs w:val="24"/>
        </w:rPr>
        <w:t>(KCS</w:t>
      </w:r>
      <w:r w:rsidR="00F230DA" w:rsidRPr="008707AA">
        <w:rPr>
          <w:rFonts w:ascii="Century Gothic" w:hAnsi="Century Gothic"/>
          <w:i/>
          <w:iCs/>
          <w:color w:val="auto"/>
          <w:sz w:val="24"/>
          <w:szCs w:val="24"/>
        </w:rPr>
        <w:t>i</w:t>
      </w:r>
      <w:r w:rsidR="000A3F68" w:rsidRPr="008707AA">
        <w:rPr>
          <w:rFonts w:ascii="Century Gothic" w:hAnsi="Century Gothic"/>
          <w:i/>
          <w:iCs/>
          <w:color w:val="auto"/>
          <w:sz w:val="24"/>
          <w:szCs w:val="24"/>
        </w:rPr>
        <w:t>E, 2.</w:t>
      </w:r>
      <w:r w:rsidR="00905DF0" w:rsidRPr="008707AA">
        <w:rPr>
          <w:rFonts w:ascii="Century Gothic" w:hAnsi="Century Gothic"/>
          <w:i/>
          <w:iCs/>
          <w:color w:val="auto"/>
          <w:sz w:val="24"/>
          <w:szCs w:val="24"/>
        </w:rPr>
        <w:t>1</w:t>
      </w:r>
      <w:r w:rsidRPr="008707AA">
        <w:rPr>
          <w:rFonts w:ascii="Century Gothic" w:hAnsi="Century Gothic"/>
          <w:i/>
          <w:iCs/>
          <w:color w:val="auto"/>
          <w:sz w:val="24"/>
          <w:szCs w:val="24"/>
        </w:rPr>
        <w:t>1</w:t>
      </w:r>
      <w:r w:rsidR="000E3E26" w:rsidRPr="008707AA">
        <w:rPr>
          <w:rFonts w:ascii="Century Gothic" w:hAnsi="Century Gothic"/>
          <w:i/>
          <w:iCs/>
          <w:color w:val="auto"/>
          <w:sz w:val="24"/>
          <w:szCs w:val="24"/>
        </w:rPr>
        <w:t>3</w:t>
      </w:r>
      <w:r w:rsidR="00247ECA" w:rsidRPr="008707AA">
        <w:rPr>
          <w:rFonts w:ascii="Century Gothic" w:hAnsi="Century Gothic"/>
          <w:i/>
          <w:iCs/>
          <w:color w:val="auto"/>
          <w:sz w:val="24"/>
          <w:szCs w:val="24"/>
        </w:rPr>
        <w:t>)</w:t>
      </w:r>
      <w:r w:rsidR="00D4483F" w:rsidRPr="008707AA">
        <w:rPr>
          <w:rFonts w:ascii="Century Gothic" w:hAnsi="Century Gothic"/>
          <w:i/>
          <w:iCs/>
          <w:color w:val="auto"/>
          <w:sz w:val="24"/>
          <w:szCs w:val="24"/>
        </w:rPr>
        <w:t xml:space="preserve"> </w:t>
      </w:r>
    </w:p>
    <w:p w14:paraId="70BF915A" w14:textId="77777777" w:rsidR="002802BB" w:rsidRPr="008707AA" w:rsidRDefault="002802BB" w:rsidP="00E42955">
      <w:pPr>
        <w:pStyle w:val="BodyText"/>
        <w:spacing w:line="264" w:lineRule="auto"/>
        <w:rPr>
          <w:rFonts w:ascii="Century Gothic" w:hAnsi="Century Gothic"/>
          <w:b/>
          <w:sz w:val="24"/>
          <w:szCs w:val="24"/>
        </w:rPr>
      </w:pPr>
    </w:p>
    <w:p w14:paraId="00382AA7" w14:textId="79837D88" w:rsidR="004F5E74" w:rsidRPr="008707AA" w:rsidRDefault="00440990" w:rsidP="00E42955">
      <w:pPr>
        <w:pStyle w:val="BodyText"/>
        <w:spacing w:line="264" w:lineRule="auto"/>
        <w:rPr>
          <w:rFonts w:ascii="Century Gothic" w:hAnsi="Century Gothic"/>
          <w:sz w:val="24"/>
          <w:szCs w:val="24"/>
        </w:rPr>
      </w:pPr>
      <w:r w:rsidRPr="008707AA">
        <w:rPr>
          <w:rFonts w:ascii="Century Gothic" w:hAnsi="Century Gothic"/>
          <w:sz w:val="24"/>
          <w:szCs w:val="24"/>
        </w:rPr>
        <w:t>Our Headteacher is fully aware of statutory guidance in KCS</w:t>
      </w:r>
      <w:r w:rsidR="00F230DA" w:rsidRPr="008707AA">
        <w:rPr>
          <w:rFonts w:ascii="Century Gothic" w:hAnsi="Century Gothic"/>
          <w:sz w:val="24"/>
          <w:szCs w:val="24"/>
        </w:rPr>
        <w:t>i</w:t>
      </w:r>
      <w:r w:rsidRPr="008707AA">
        <w:rPr>
          <w:rFonts w:ascii="Century Gothic" w:hAnsi="Century Gothic"/>
          <w:sz w:val="24"/>
          <w:szCs w:val="24"/>
        </w:rPr>
        <w:t xml:space="preserve">E and </w:t>
      </w:r>
      <w:r w:rsidR="008E7897" w:rsidRPr="008707AA">
        <w:rPr>
          <w:rFonts w:ascii="Century Gothic" w:hAnsi="Century Gothic"/>
          <w:bCs w:val="0"/>
          <w:sz w:val="24"/>
        </w:rPr>
        <w:t>will ensure that</w:t>
      </w:r>
      <w:r w:rsidR="0077185C" w:rsidRPr="008707AA">
        <w:rPr>
          <w:rFonts w:ascii="Century Gothic" w:hAnsi="Century Gothic"/>
          <w:bCs w:val="0"/>
          <w:sz w:val="24"/>
        </w:rPr>
        <w:t>:-</w:t>
      </w:r>
    </w:p>
    <w:p w14:paraId="05C8ED03" w14:textId="77777777" w:rsidR="00C75BD5" w:rsidRPr="008707AA" w:rsidRDefault="00C75BD5" w:rsidP="00C75BD5">
      <w:pPr>
        <w:pStyle w:val="BodyText"/>
        <w:autoSpaceDE/>
        <w:autoSpaceDN/>
        <w:adjustRightInd/>
        <w:spacing w:line="264" w:lineRule="auto"/>
        <w:rPr>
          <w:rFonts w:ascii="Century Gothic" w:hAnsi="Century Gothic"/>
          <w:bCs w:val="0"/>
          <w:color w:val="auto"/>
          <w:sz w:val="24"/>
        </w:rPr>
      </w:pPr>
    </w:p>
    <w:p w14:paraId="0839433E" w14:textId="4AFDBD44" w:rsidR="004F5E74" w:rsidRPr="008707AA" w:rsidRDefault="004F5E74" w:rsidP="00C84CA5">
      <w:pPr>
        <w:pStyle w:val="BodyText"/>
        <w:numPr>
          <w:ilvl w:val="0"/>
          <w:numId w:val="6"/>
        </w:numPr>
        <w:autoSpaceDE/>
        <w:autoSpaceDN/>
        <w:adjustRightInd/>
        <w:spacing w:line="264" w:lineRule="auto"/>
        <w:rPr>
          <w:rFonts w:ascii="Century Gothic" w:hAnsi="Century Gothic"/>
          <w:bCs w:val="0"/>
          <w:color w:val="auto"/>
          <w:sz w:val="24"/>
        </w:rPr>
      </w:pPr>
      <w:r w:rsidRPr="008707AA">
        <w:rPr>
          <w:rFonts w:ascii="Century Gothic" w:hAnsi="Century Gothic"/>
          <w:bCs w:val="0"/>
          <w:color w:val="auto"/>
          <w:sz w:val="24"/>
        </w:rPr>
        <w:t xml:space="preserve">The policies and procedures adopted by the </w:t>
      </w:r>
      <w:r w:rsidR="00560F61" w:rsidRPr="008707AA">
        <w:rPr>
          <w:rFonts w:ascii="Century Gothic" w:hAnsi="Century Gothic"/>
          <w:bCs w:val="0"/>
          <w:color w:val="auto"/>
          <w:sz w:val="24"/>
        </w:rPr>
        <w:t>Management Group</w:t>
      </w:r>
      <w:r w:rsidRPr="008707AA">
        <w:rPr>
          <w:rFonts w:ascii="Century Gothic" w:hAnsi="Century Gothic"/>
          <w:bCs w:val="0"/>
          <w:color w:val="auto"/>
          <w:sz w:val="24"/>
        </w:rPr>
        <w:t xml:space="preserve"> to safeguard and promote the welfare of pupils are fully implemented and followed by all staff</w:t>
      </w:r>
      <w:r w:rsidR="00E42955" w:rsidRPr="008707AA">
        <w:rPr>
          <w:rFonts w:ascii="Century Gothic" w:hAnsi="Century Gothic"/>
          <w:bCs w:val="0"/>
          <w:color w:val="auto"/>
          <w:sz w:val="24"/>
        </w:rPr>
        <w:t>,</w:t>
      </w:r>
      <w:r w:rsidRPr="008707AA">
        <w:rPr>
          <w:rFonts w:ascii="Century Gothic" w:hAnsi="Century Gothic"/>
          <w:bCs w:val="0"/>
          <w:color w:val="auto"/>
          <w:sz w:val="24"/>
        </w:rPr>
        <w:t xml:space="preserve"> including </w:t>
      </w:r>
      <w:r w:rsidR="000A3F68" w:rsidRPr="008707AA">
        <w:rPr>
          <w:rFonts w:ascii="Century Gothic" w:hAnsi="Century Gothic"/>
          <w:bCs w:val="0"/>
          <w:color w:val="auto"/>
          <w:sz w:val="24"/>
        </w:rPr>
        <w:t xml:space="preserve">supply teachers and </w:t>
      </w:r>
      <w:r w:rsidRPr="008707AA">
        <w:rPr>
          <w:rFonts w:ascii="Century Gothic" w:hAnsi="Century Gothic"/>
          <w:bCs w:val="0"/>
          <w:color w:val="auto"/>
          <w:sz w:val="24"/>
        </w:rPr>
        <w:t>volunteers and that they are regularly updated in response to local practice or national changes in legislation.</w:t>
      </w:r>
    </w:p>
    <w:p w14:paraId="17D55763" w14:textId="2866F6AC" w:rsidR="001E1E36" w:rsidRPr="008707AA" w:rsidRDefault="001E1E36" w:rsidP="00C84CA5">
      <w:pPr>
        <w:pStyle w:val="BodyText"/>
        <w:numPr>
          <w:ilvl w:val="0"/>
          <w:numId w:val="6"/>
        </w:numPr>
        <w:autoSpaceDE/>
        <w:autoSpaceDN/>
        <w:adjustRightInd/>
        <w:spacing w:line="264" w:lineRule="auto"/>
        <w:rPr>
          <w:rFonts w:ascii="Century Gothic" w:hAnsi="Century Gothic"/>
          <w:bCs w:val="0"/>
          <w:color w:val="auto"/>
          <w:sz w:val="24"/>
        </w:rPr>
      </w:pPr>
      <w:r w:rsidRPr="008707AA">
        <w:rPr>
          <w:rFonts w:ascii="Century Gothic" w:hAnsi="Century Gothic"/>
          <w:bCs w:val="0"/>
          <w:color w:val="auto"/>
          <w:sz w:val="24"/>
        </w:rPr>
        <w:t xml:space="preserve">All staff </w:t>
      </w:r>
      <w:r w:rsidR="000A3F68" w:rsidRPr="008707AA">
        <w:rPr>
          <w:rFonts w:ascii="Century Gothic" w:hAnsi="Century Gothic"/>
          <w:bCs w:val="0"/>
          <w:color w:val="auto"/>
          <w:sz w:val="24"/>
        </w:rPr>
        <w:t>including supply teachers</w:t>
      </w:r>
      <w:r w:rsidR="00212CF6" w:rsidRPr="008707AA">
        <w:rPr>
          <w:rFonts w:ascii="Century Gothic" w:hAnsi="Century Gothic"/>
          <w:bCs w:val="0"/>
          <w:color w:val="auto"/>
          <w:sz w:val="24"/>
        </w:rPr>
        <w:t>,</w:t>
      </w:r>
      <w:r w:rsidRPr="008707AA">
        <w:rPr>
          <w:rFonts w:ascii="Century Gothic" w:hAnsi="Century Gothic"/>
          <w:bCs w:val="0"/>
          <w:color w:val="auto"/>
          <w:sz w:val="24"/>
        </w:rPr>
        <w:t xml:space="preserve"> volunteers</w:t>
      </w:r>
      <w:r w:rsidR="00B008C2" w:rsidRPr="008707AA">
        <w:rPr>
          <w:rFonts w:ascii="Century Gothic" w:hAnsi="Century Gothic"/>
          <w:bCs w:val="0"/>
          <w:color w:val="auto"/>
          <w:sz w:val="24"/>
        </w:rPr>
        <w:t>, visitors</w:t>
      </w:r>
      <w:r w:rsidR="00212CF6" w:rsidRPr="008707AA">
        <w:rPr>
          <w:rFonts w:ascii="Century Gothic" w:hAnsi="Century Gothic"/>
          <w:bCs w:val="0"/>
          <w:color w:val="auto"/>
          <w:sz w:val="24"/>
        </w:rPr>
        <w:t xml:space="preserve"> and contractors</w:t>
      </w:r>
      <w:r w:rsidRPr="008707AA">
        <w:rPr>
          <w:rFonts w:ascii="Century Gothic" w:hAnsi="Century Gothic"/>
          <w:bCs w:val="0"/>
          <w:color w:val="auto"/>
          <w:sz w:val="24"/>
        </w:rPr>
        <w:t xml:space="preserve"> understand and comply with our Code of Conduct.</w:t>
      </w:r>
    </w:p>
    <w:p w14:paraId="6E86248D" w14:textId="3BE8AEA7" w:rsidR="00B97492" w:rsidRPr="008707AA" w:rsidRDefault="00A45FAE" w:rsidP="00C84CA5">
      <w:pPr>
        <w:pStyle w:val="BodyText"/>
        <w:numPr>
          <w:ilvl w:val="0"/>
          <w:numId w:val="6"/>
        </w:numPr>
        <w:autoSpaceDE/>
        <w:autoSpaceDN/>
        <w:adjustRightInd/>
        <w:spacing w:line="264" w:lineRule="auto"/>
        <w:rPr>
          <w:rFonts w:ascii="Century Gothic" w:hAnsi="Century Gothic"/>
          <w:bCs w:val="0"/>
          <w:color w:val="auto"/>
          <w:sz w:val="24"/>
        </w:rPr>
      </w:pPr>
      <w:r w:rsidRPr="008707AA">
        <w:rPr>
          <w:rFonts w:ascii="Century Gothic" w:hAnsi="Century Gothic"/>
          <w:bCs w:val="0"/>
          <w:color w:val="auto"/>
          <w:sz w:val="24"/>
        </w:rPr>
        <w:lastRenderedPageBreak/>
        <w:t>We evaluate our safeguarding po</w:t>
      </w:r>
      <w:r w:rsidR="00147C2C" w:rsidRPr="008707AA">
        <w:rPr>
          <w:rFonts w:ascii="Century Gothic" w:hAnsi="Century Gothic"/>
          <w:bCs w:val="0"/>
          <w:color w:val="auto"/>
          <w:sz w:val="24"/>
        </w:rPr>
        <w:t>licies</w:t>
      </w:r>
      <w:r w:rsidRPr="008707AA">
        <w:rPr>
          <w:rFonts w:ascii="Century Gothic" w:hAnsi="Century Gothic"/>
          <w:bCs w:val="0"/>
          <w:color w:val="auto"/>
          <w:sz w:val="24"/>
        </w:rPr>
        <w:t xml:space="preserve"> &amp; procedures at least on an annual basis and return our completed </w:t>
      </w:r>
      <w:r w:rsidR="0079231E" w:rsidRPr="008707AA">
        <w:rPr>
          <w:rFonts w:ascii="Century Gothic" w:hAnsi="Century Gothic"/>
          <w:bCs w:val="0"/>
          <w:color w:val="auto"/>
          <w:sz w:val="24"/>
        </w:rPr>
        <w:t>Safeguarding Self Evaluation (SEF)</w:t>
      </w:r>
      <w:r w:rsidR="00147C2C" w:rsidRPr="008707AA">
        <w:rPr>
          <w:rFonts w:ascii="Century Gothic" w:hAnsi="Century Gothic"/>
          <w:bCs w:val="0"/>
          <w:color w:val="auto"/>
          <w:sz w:val="24"/>
        </w:rPr>
        <w:t xml:space="preserve"> </w:t>
      </w:r>
      <w:r w:rsidR="0079231E" w:rsidRPr="008707AA">
        <w:rPr>
          <w:rFonts w:ascii="Century Gothic" w:hAnsi="Century Gothic"/>
          <w:bCs w:val="0"/>
          <w:color w:val="auto"/>
          <w:sz w:val="24"/>
        </w:rPr>
        <w:t>using the</w:t>
      </w:r>
      <w:r w:rsidR="009B033E" w:rsidRPr="008707AA">
        <w:rPr>
          <w:rFonts w:ascii="Century Gothic" w:hAnsi="Century Gothic"/>
          <w:bCs w:val="0"/>
          <w:color w:val="auto"/>
          <w:sz w:val="24"/>
        </w:rPr>
        <w:t xml:space="preserve"> S175</w:t>
      </w:r>
      <w:r w:rsidR="0079231E" w:rsidRPr="008707AA">
        <w:rPr>
          <w:rFonts w:ascii="Century Gothic" w:hAnsi="Century Gothic"/>
          <w:bCs w:val="0"/>
          <w:color w:val="auto"/>
          <w:sz w:val="24"/>
        </w:rPr>
        <w:t xml:space="preserve"> online tool </w:t>
      </w:r>
      <w:r w:rsidRPr="008707AA">
        <w:rPr>
          <w:rFonts w:ascii="Century Gothic" w:hAnsi="Century Gothic"/>
          <w:bCs w:val="0"/>
          <w:color w:val="auto"/>
          <w:sz w:val="24"/>
        </w:rPr>
        <w:t>to the LA as requested</w:t>
      </w:r>
      <w:r w:rsidR="00DE17D3" w:rsidRPr="008707AA">
        <w:rPr>
          <w:rFonts w:ascii="Century Gothic" w:hAnsi="Century Gothic"/>
          <w:bCs w:val="0"/>
          <w:color w:val="auto"/>
          <w:sz w:val="24"/>
        </w:rPr>
        <w:t>.</w:t>
      </w:r>
    </w:p>
    <w:p w14:paraId="2B352488" w14:textId="77777777" w:rsidR="009B033E" w:rsidRPr="008707AA" w:rsidRDefault="00856AAA" w:rsidP="00C84CA5">
      <w:pPr>
        <w:pStyle w:val="BodyText"/>
        <w:numPr>
          <w:ilvl w:val="0"/>
          <w:numId w:val="6"/>
        </w:numPr>
        <w:autoSpaceDE/>
        <w:autoSpaceDN/>
        <w:adjustRightInd/>
        <w:spacing w:line="264" w:lineRule="auto"/>
        <w:rPr>
          <w:rFonts w:ascii="Century Gothic" w:hAnsi="Century Gothic"/>
          <w:bCs w:val="0"/>
          <w:color w:val="auto"/>
          <w:sz w:val="24"/>
        </w:rPr>
      </w:pPr>
      <w:r w:rsidRPr="008707AA">
        <w:rPr>
          <w:rFonts w:ascii="Century Gothic" w:hAnsi="Century Gothic"/>
          <w:bCs w:val="0"/>
          <w:color w:val="auto"/>
          <w:sz w:val="24"/>
        </w:rPr>
        <w:t>We share the Safeguarding Self Evaluation and Action Plan with governors at least annually.</w:t>
      </w:r>
    </w:p>
    <w:p w14:paraId="30C73579" w14:textId="77777777" w:rsidR="00AF20B8" w:rsidRPr="008707AA" w:rsidRDefault="00AF20B8" w:rsidP="00C84CA5">
      <w:pPr>
        <w:pStyle w:val="BodyText"/>
        <w:numPr>
          <w:ilvl w:val="0"/>
          <w:numId w:val="6"/>
        </w:numPr>
        <w:autoSpaceDE/>
        <w:autoSpaceDN/>
        <w:adjustRightInd/>
        <w:spacing w:line="264" w:lineRule="auto"/>
        <w:rPr>
          <w:rFonts w:ascii="Century Gothic" w:hAnsi="Century Gothic"/>
          <w:bCs w:val="0"/>
          <w:sz w:val="24"/>
        </w:rPr>
      </w:pPr>
      <w:r w:rsidRPr="008707AA">
        <w:rPr>
          <w:rFonts w:ascii="Century Gothic" w:hAnsi="Century Gothic"/>
          <w:bCs w:val="0"/>
          <w:sz w:val="24"/>
        </w:rPr>
        <w:t>We work with the LA to ensure that our policies and procedures are in line with DFE and LA guidance.</w:t>
      </w:r>
    </w:p>
    <w:p w14:paraId="655B220B" w14:textId="4FC58DBA" w:rsidR="004F5E74" w:rsidRPr="008707AA" w:rsidRDefault="0079231E" w:rsidP="00C84CA5">
      <w:pPr>
        <w:pStyle w:val="BodyText"/>
        <w:numPr>
          <w:ilvl w:val="0"/>
          <w:numId w:val="6"/>
        </w:numPr>
        <w:autoSpaceDE/>
        <w:autoSpaceDN/>
        <w:adjustRightInd/>
        <w:spacing w:line="264" w:lineRule="auto"/>
        <w:rPr>
          <w:rFonts w:ascii="Century Gothic" w:hAnsi="Century Gothic"/>
          <w:bCs w:val="0"/>
          <w:color w:val="auto"/>
          <w:sz w:val="24"/>
        </w:rPr>
      </w:pPr>
      <w:r w:rsidRPr="008707AA">
        <w:rPr>
          <w:rFonts w:ascii="Century Gothic" w:hAnsi="Century Gothic"/>
          <w:bCs w:val="0"/>
          <w:color w:val="auto"/>
          <w:sz w:val="24"/>
        </w:rPr>
        <w:t>A senior m</w:t>
      </w:r>
      <w:r w:rsidR="004F5E74" w:rsidRPr="008707AA">
        <w:rPr>
          <w:rFonts w:ascii="Century Gothic" w:hAnsi="Century Gothic"/>
          <w:bCs w:val="0"/>
          <w:color w:val="auto"/>
          <w:sz w:val="24"/>
        </w:rPr>
        <w:t>ember of staff</w:t>
      </w:r>
      <w:r w:rsidRPr="008707AA">
        <w:rPr>
          <w:rFonts w:ascii="Century Gothic" w:hAnsi="Century Gothic"/>
          <w:bCs w:val="0"/>
          <w:color w:val="auto"/>
          <w:sz w:val="24"/>
        </w:rPr>
        <w:t>, known as the DSL</w:t>
      </w:r>
      <w:r w:rsidR="009E0847" w:rsidRPr="008707AA">
        <w:rPr>
          <w:rFonts w:ascii="Century Gothic" w:hAnsi="Century Gothic"/>
          <w:bCs w:val="0"/>
          <w:color w:val="auto"/>
          <w:sz w:val="24"/>
        </w:rPr>
        <w:t xml:space="preserve"> (Lisa Shaw)</w:t>
      </w:r>
      <w:r w:rsidRPr="008707AA">
        <w:rPr>
          <w:rFonts w:ascii="Century Gothic" w:hAnsi="Century Gothic"/>
          <w:bCs w:val="0"/>
          <w:color w:val="auto"/>
          <w:sz w:val="24"/>
        </w:rPr>
        <w:t xml:space="preserve">, is appointed with a clear job description. </w:t>
      </w:r>
      <w:r w:rsidR="00B008C2" w:rsidRPr="008707AA">
        <w:rPr>
          <w:rFonts w:ascii="Century Gothic" w:hAnsi="Century Gothic"/>
          <w:bCs w:val="0"/>
          <w:color w:val="auto"/>
          <w:sz w:val="24"/>
        </w:rPr>
        <w:t>They have</w:t>
      </w:r>
      <w:r w:rsidRPr="008707AA">
        <w:rPr>
          <w:rFonts w:ascii="Century Gothic" w:hAnsi="Century Gothic"/>
          <w:bCs w:val="0"/>
          <w:color w:val="auto"/>
          <w:sz w:val="24"/>
        </w:rPr>
        <w:t xml:space="preserve"> lead responsibility</w:t>
      </w:r>
      <w:r w:rsidR="008E1605" w:rsidRPr="008707AA">
        <w:rPr>
          <w:rFonts w:ascii="Century Gothic" w:hAnsi="Century Gothic"/>
          <w:bCs w:val="0"/>
          <w:color w:val="auto"/>
          <w:sz w:val="24"/>
        </w:rPr>
        <w:t xml:space="preserve"> for Child P</w:t>
      </w:r>
      <w:r w:rsidR="004F5E74" w:rsidRPr="008707AA">
        <w:rPr>
          <w:rFonts w:ascii="Century Gothic" w:hAnsi="Century Gothic"/>
          <w:bCs w:val="0"/>
          <w:color w:val="auto"/>
          <w:sz w:val="24"/>
        </w:rPr>
        <w:t xml:space="preserve">rotection </w:t>
      </w:r>
      <w:r w:rsidR="008E1605" w:rsidRPr="008707AA">
        <w:rPr>
          <w:rFonts w:ascii="Century Gothic" w:hAnsi="Century Gothic"/>
          <w:bCs w:val="0"/>
          <w:color w:val="auto"/>
          <w:sz w:val="24"/>
        </w:rPr>
        <w:t>and S</w:t>
      </w:r>
      <w:r w:rsidRPr="008707AA">
        <w:rPr>
          <w:rFonts w:ascii="Century Gothic" w:hAnsi="Century Gothic"/>
          <w:bCs w:val="0"/>
          <w:color w:val="auto"/>
          <w:sz w:val="24"/>
        </w:rPr>
        <w:t xml:space="preserve">afeguarding </w:t>
      </w:r>
      <w:r w:rsidR="004F5E74" w:rsidRPr="008707AA">
        <w:rPr>
          <w:rFonts w:ascii="Century Gothic" w:hAnsi="Century Gothic"/>
          <w:bCs w:val="0"/>
          <w:color w:val="auto"/>
          <w:sz w:val="24"/>
        </w:rPr>
        <w:t>and receive</w:t>
      </w:r>
      <w:r w:rsidR="000A3F68" w:rsidRPr="008707AA">
        <w:rPr>
          <w:rFonts w:ascii="Century Gothic" w:hAnsi="Century Gothic"/>
          <w:bCs w:val="0"/>
          <w:color w:val="auto"/>
          <w:sz w:val="24"/>
        </w:rPr>
        <w:t xml:space="preserve"> appropriate on-going training</w:t>
      </w:r>
      <w:r w:rsidR="00FB7463" w:rsidRPr="008707AA">
        <w:rPr>
          <w:rFonts w:ascii="Century Gothic" w:hAnsi="Century Gothic"/>
          <w:bCs w:val="0"/>
          <w:color w:val="auto"/>
          <w:sz w:val="24"/>
        </w:rPr>
        <w:t>, supervision</w:t>
      </w:r>
      <w:r w:rsidR="000A3F68" w:rsidRPr="008707AA">
        <w:rPr>
          <w:rFonts w:ascii="Century Gothic" w:hAnsi="Century Gothic"/>
          <w:bCs w:val="0"/>
          <w:color w:val="auto"/>
          <w:sz w:val="24"/>
        </w:rPr>
        <w:t xml:space="preserve"> and </w:t>
      </w:r>
      <w:r w:rsidR="004F5E74" w:rsidRPr="008707AA">
        <w:rPr>
          <w:rFonts w:ascii="Century Gothic" w:hAnsi="Century Gothic"/>
          <w:bCs w:val="0"/>
          <w:color w:val="auto"/>
          <w:sz w:val="24"/>
        </w:rPr>
        <w:t>support as well as sufficient time and resources to enable them to discharge their responsibilities.</w:t>
      </w:r>
      <w:r w:rsidR="00D529A8" w:rsidRPr="008707AA">
        <w:rPr>
          <w:rFonts w:ascii="Century Gothic" w:hAnsi="Century Gothic"/>
          <w:bCs w:val="0"/>
          <w:color w:val="auto"/>
          <w:sz w:val="24"/>
        </w:rPr>
        <w:t xml:space="preserve"> </w:t>
      </w:r>
      <w:r w:rsidR="00FB7463" w:rsidRPr="008707AA">
        <w:rPr>
          <w:rFonts w:ascii="Century Gothic" w:hAnsi="Century Gothic"/>
          <w:bCs w:val="0"/>
          <w:color w:val="auto"/>
          <w:sz w:val="24"/>
        </w:rPr>
        <w:t xml:space="preserve"> </w:t>
      </w:r>
    </w:p>
    <w:p w14:paraId="7435FDF3" w14:textId="66A6BED9" w:rsidR="004F5E74" w:rsidRPr="008707AA" w:rsidRDefault="00E42955" w:rsidP="00C84CA5">
      <w:pPr>
        <w:pStyle w:val="BodyText"/>
        <w:numPr>
          <w:ilvl w:val="0"/>
          <w:numId w:val="6"/>
        </w:numPr>
        <w:autoSpaceDE/>
        <w:autoSpaceDN/>
        <w:adjustRightInd/>
        <w:spacing w:line="264" w:lineRule="auto"/>
        <w:rPr>
          <w:rFonts w:ascii="Century Gothic" w:hAnsi="Century Gothic"/>
          <w:bCs w:val="0"/>
          <w:color w:val="auto"/>
          <w:sz w:val="24"/>
        </w:rPr>
      </w:pPr>
      <w:r w:rsidRPr="008707AA">
        <w:rPr>
          <w:rFonts w:ascii="Century Gothic" w:hAnsi="Century Gothic"/>
          <w:bCs w:val="0"/>
          <w:color w:val="auto"/>
          <w:sz w:val="24"/>
        </w:rPr>
        <w:t xml:space="preserve">Parents/carers </w:t>
      </w:r>
      <w:r w:rsidR="004F5E74" w:rsidRPr="008707AA">
        <w:rPr>
          <w:rFonts w:ascii="Century Gothic" w:hAnsi="Century Gothic"/>
          <w:bCs w:val="0"/>
          <w:color w:val="auto"/>
          <w:sz w:val="24"/>
        </w:rPr>
        <w:t>are aware of</w:t>
      </w:r>
      <w:r w:rsidR="003204D2" w:rsidRPr="008707AA">
        <w:rPr>
          <w:rFonts w:ascii="Century Gothic" w:hAnsi="Century Gothic"/>
          <w:bCs w:val="0"/>
          <w:color w:val="auto"/>
          <w:sz w:val="24"/>
        </w:rPr>
        <w:t xml:space="preserve"> and understand</w:t>
      </w:r>
      <w:r w:rsidR="0077185C" w:rsidRPr="008707AA">
        <w:rPr>
          <w:rFonts w:ascii="Century Gothic" w:hAnsi="Century Gothic"/>
          <w:bCs w:val="0"/>
          <w:color w:val="auto"/>
          <w:sz w:val="24"/>
        </w:rPr>
        <w:t xml:space="preserve"> our</w:t>
      </w:r>
      <w:r w:rsidR="004F5E74" w:rsidRPr="008707AA">
        <w:rPr>
          <w:rFonts w:ascii="Century Gothic" w:hAnsi="Century Gothic"/>
          <w:bCs w:val="0"/>
          <w:color w:val="auto"/>
          <w:sz w:val="24"/>
        </w:rPr>
        <w:t xml:space="preserve"> responsibilities to promote the safety and wel</w:t>
      </w:r>
      <w:r w:rsidR="008E1605" w:rsidRPr="008707AA">
        <w:rPr>
          <w:rFonts w:ascii="Century Gothic" w:hAnsi="Century Gothic"/>
          <w:bCs w:val="0"/>
          <w:color w:val="auto"/>
          <w:sz w:val="24"/>
        </w:rPr>
        <w:t xml:space="preserve">fare of our </w:t>
      </w:r>
      <w:r w:rsidR="00A45FAE" w:rsidRPr="008707AA">
        <w:rPr>
          <w:rFonts w:ascii="Century Gothic" w:hAnsi="Century Gothic"/>
          <w:bCs w:val="0"/>
          <w:color w:val="auto"/>
          <w:sz w:val="24"/>
        </w:rPr>
        <w:t>pupils by making our statutory</w:t>
      </w:r>
      <w:r w:rsidR="004F5E74" w:rsidRPr="008707AA">
        <w:rPr>
          <w:rFonts w:ascii="Century Gothic" w:hAnsi="Century Gothic"/>
          <w:bCs w:val="0"/>
          <w:color w:val="auto"/>
          <w:sz w:val="24"/>
        </w:rPr>
        <w:t xml:space="preserve"> obligations clear</w:t>
      </w:r>
      <w:r w:rsidR="00D4483F" w:rsidRPr="008707AA">
        <w:rPr>
          <w:rFonts w:ascii="Century Gothic" w:hAnsi="Century Gothic"/>
          <w:bCs w:val="0"/>
          <w:color w:val="auto"/>
          <w:sz w:val="24"/>
        </w:rPr>
        <w:t>.</w:t>
      </w:r>
    </w:p>
    <w:p w14:paraId="565C3A14" w14:textId="77777777" w:rsidR="00B97492" w:rsidRPr="008707AA" w:rsidRDefault="00B60CC0" w:rsidP="00C84CA5">
      <w:pPr>
        <w:pStyle w:val="BodyText"/>
        <w:numPr>
          <w:ilvl w:val="0"/>
          <w:numId w:val="6"/>
        </w:numPr>
        <w:autoSpaceDE/>
        <w:autoSpaceDN/>
        <w:adjustRightInd/>
        <w:spacing w:line="264" w:lineRule="auto"/>
        <w:rPr>
          <w:rFonts w:ascii="Century Gothic" w:hAnsi="Century Gothic"/>
          <w:bCs w:val="0"/>
          <w:sz w:val="24"/>
          <w:szCs w:val="24"/>
        </w:rPr>
      </w:pPr>
      <w:r w:rsidRPr="008707AA">
        <w:rPr>
          <w:rFonts w:ascii="Century Gothic" w:hAnsi="Century Gothic"/>
          <w:bCs w:val="0"/>
          <w:sz w:val="24"/>
          <w:szCs w:val="24"/>
        </w:rPr>
        <w:t>T</w:t>
      </w:r>
      <w:r w:rsidR="004F5E74" w:rsidRPr="008707AA">
        <w:rPr>
          <w:rFonts w:ascii="Century Gothic" w:hAnsi="Century Gothic"/>
          <w:bCs w:val="0"/>
          <w:sz w:val="24"/>
          <w:szCs w:val="24"/>
        </w:rPr>
        <w:t xml:space="preserve">he Safeguarding and Child Protection policy is available on </w:t>
      </w:r>
      <w:r w:rsidR="0077185C" w:rsidRPr="008707AA">
        <w:rPr>
          <w:rFonts w:ascii="Century Gothic" w:hAnsi="Century Gothic"/>
          <w:bCs w:val="0"/>
          <w:sz w:val="24"/>
          <w:szCs w:val="24"/>
        </w:rPr>
        <w:t xml:space="preserve">our </w:t>
      </w:r>
      <w:r w:rsidR="004F5E74" w:rsidRPr="008707AA">
        <w:rPr>
          <w:rFonts w:ascii="Century Gothic" w:hAnsi="Century Gothic"/>
          <w:bCs w:val="0"/>
          <w:sz w:val="24"/>
          <w:szCs w:val="24"/>
        </w:rPr>
        <w:t>website</w:t>
      </w:r>
      <w:r w:rsidR="00B97492" w:rsidRPr="008707AA">
        <w:rPr>
          <w:rFonts w:ascii="Century Gothic" w:hAnsi="Century Gothic"/>
          <w:color w:val="auto"/>
          <w:sz w:val="24"/>
          <w:szCs w:val="24"/>
        </w:rPr>
        <w:t xml:space="preserve"> and is in</w:t>
      </w:r>
      <w:r w:rsidR="000F40DF" w:rsidRPr="008707AA">
        <w:rPr>
          <w:rFonts w:ascii="Century Gothic" w:hAnsi="Century Gothic"/>
          <w:color w:val="auto"/>
          <w:sz w:val="24"/>
          <w:szCs w:val="24"/>
        </w:rPr>
        <w:t xml:space="preserve">cluded in the staff handbook </w:t>
      </w:r>
      <w:r w:rsidR="00B97492" w:rsidRPr="008707AA">
        <w:rPr>
          <w:rFonts w:ascii="Century Gothic" w:hAnsi="Century Gothic"/>
          <w:color w:val="auto"/>
          <w:sz w:val="24"/>
          <w:szCs w:val="24"/>
        </w:rPr>
        <w:t xml:space="preserve">and volunteers’ handbook.  </w:t>
      </w:r>
    </w:p>
    <w:p w14:paraId="2B2CF333" w14:textId="232C5C3F" w:rsidR="00B97492" w:rsidRPr="009A6F38" w:rsidRDefault="00B97492" w:rsidP="001824CF">
      <w:pPr>
        <w:pStyle w:val="BodyText"/>
        <w:numPr>
          <w:ilvl w:val="0"/>
          <w:numId w:val="6"/>
        </w:numPr>
        <w:autoSpaceDE/>
        <w:autoSpaceDN/>
        <w:adjustRightInd/>
        <w:spacing w:line="264" w:lineRule="auto"/>
        <w:rPr>
          <w:rFonts w:asciiTheme="minorHAnsi" w:hAnsiTheme="minorHAnsi" w:cstheme="minorHAnsi"/>
          <w:color w:val="auto"/>
          <w:sz w:val="24"/>
          <w:szCs w:val="24"/>
        </w:rPr>
      </w:pPr>
      <w:r w:rsidRPr="008707AA">
        <w:rPr>
          <w:rFonts w:ascii="Century Gothic" w:hAnsi="Century Gothic"/>
          <w:color w:val="auto"/>
          <w:sz w:val="24"/>
          <w:szCs w:val="24"/>
        </w:rPr>
        <w:t xml:space="preserve">Child friendly information of how to raise a concern/make a disclosure has been developed through </w:t>
      </w:r>
      <w:r w:rsidR="00F91786" w:rsidRPr="008707AA">
        <w:rPr>
          <w:rFonts w:ascii="Century Gothic" w:hAnsi="Century Gothic"/>
          <w:bCs w:val="0"/>
          <w:color w:val="auto"/>
          <w:sz w:val="24"/>
        </w:rPr>
        <w:t>and is accessible to all children.</w:t>
      </w:r>
      <w:r w:rsidRPr="008707AA">
        <w:rPr>
          <w:rFonts w:ascii="Century Gothic" w:hAnsi="Century Gothic"/>
          <w:bCs w:val="0"/>
          <w:color w:val="auto"/>
          <w:sz w:val="24"/>
        </w:rPr>
        <w:t xml:space="preserve"> </w:t>
      </w:r>
      <w:r w:rsidR="001824CF" w:rsidRPr="009A6F38">
        <w:rPr>
          <w:rFonts w:ascii="Century Gothic" w:hAnsi="Century Gothic" w:cstheme="minorHAnsi"/>
          <w:color w:val="auto"/>
          <w:sz w:val="24"/>
          <w:szCs w:val="24"/>
        </w:rPr>
        <w:t xml:space="preserve">Child friendly information of how to raise a concern/make a disclosure has been developed through </w:t>
      </w:r>
      <w:r w:rsidR="001824CF" w:rsidRPr="009A6F38">
        <w:rPr>
          <w:rFonts w:ascii="Century Gothic" w:hAnsi="Century Gothic" w:cstheme="minorHAnsi"/>
          <w:bCs w:val="0"/>
          <w:color w:val="000000" w:themeColor="text1"/>
          <w:sz w:val="24"/>
          <w:szCs w:val="24"/>
        </w:rPr>
        <w:t>the use of visual social stories and is accessible to all children. This information is on display around the school building.</w:t>
      </w:r>
    </w:p>
    <w:p w14:paraId="767AAE83" w14:textId="49508FB4" w:rsidR="00C75BD5" w:rsidRPr="008707AA" w:rsidRDefault="00B60CC0" w:rsidP="00C84CA5">
      <w:pPr>
        <w:pStyle w:val="BodyText"/>
        <w:numPr>
          <w:ilvl w:val="0"/>
          <w:numId w:val="6"/>
        </w:numPr>
        <w:autoSpaceDE/>
        <w:autoSpaceDN/>
        <w:adjustRightInd/>
        <w:spacing w:line="264" w:lineRule="auto"/>
        <w:rPr>
          <w:rFonts w:ascii="Century Gothic" w:hAnsi="Century Gothic"/>
          <w:bCs w:val="0"/>
          <w:sz w:val="24"/>
        </w:rPr>
      </w:pPr>
      <w:r w:rsidRPr="008707AA">
        <w:rPr>
          <w:rFonts w:ascii="Century Gothic" w:hAnsi="Century Gothic"/>
          <w:bCs w:val="0"/>
          <w:color w:val="auto"/>
          <w:sz w:val="24"/>
        </w:rPr>
        <w:t>W</w:t>
      </w:r>
      <w:r w:rsidR="0077185C" w:rsidRPr="008707AA">
        <w:rPr>
          <w:rFonts w:ascii="Century Gothic" w:hAnsi="Century Gothic"/>
          <w:bCs w:val="0"/>
          <w:color w:val="auto"/>
          <w:sz w:val="24"/>
        </w:rPr>
        <w:t>e co-operate</w:t>
      </w:r>
      <w:r w:rsidR="004F5E74" w:rsidRPr="008707AA">
        <w:rPr>
          <w:rFonts w:ascii="Century Gothic" w:hAnsi="Century Gothic"/>
          <w:bCs w:val="0"/>
          <w:color w:val="auto"/>
          <w:sz w:val="24"/>
        </w:rPr>
        <w:t xml:space="preserve"> </w:t>
      </w:r>
      <w:r w:rsidR="008E1605" w:rsidRPr="008707AA">
        <w:rPr>
          <w:rFonts w:ascii="Century Gothic" w:hAnsi="Century Gothic"/>
          <w:bCs w:val="0"/>
          <w:color w:val="auto"/>
          <w:sz w:val="24"/>
        </w:rPr>
        <w:t>fully with MCC and MSP</w:t>
      </w:r>
      <w:r w:rsidR="00147C2C" w:rsidRPr="008707AA">
        <w:rPr>
          <w:rFonts w:ascii="Century Gothic" w:hAnsi="Century Gothic"/>
          <w:bCs w:val="0"/>
          <w:color w:val="auto"/>
          <w:sz w:val="24"/>
        </w:rPr>
        <w:t xml:space="preserve"> multi-agency safeguarding procedures and arrangements are in place to monitor the quality </w:t>
      </w:r>
      <w:r w:rsidR="00D529A8" w:rsidRPr="008707AA">
        <w:rPr>
          <w:rFonts w:ascii="Century Gothic" w:hAnsi="Century Gothic"/>
          <w:bCs w:val="0"/>
          <w:color w:val="auto"/>
          <w:sz w:val="24"/>
        </w:rPr>
        <w:t>of referrals and interventions and the processes for escalation of concerns</w:t>
      </w:r>
      <w:r w:rsidR="001824CF" w:rsidRPr="001824CF">
        <w:rPr>
          <w:rFonts w:ascii="Century Gothic" w:hAnsi="Century Gothic"/>
          <w:bCs w:val="0"/>
          <w:color w:val="auto"/>
          <w:sz w:val="24"/>
        </w:rPr>
        <w:t xml:space="preserve">. </w:t>
      </w:r>
      <w:r w:rsidR="001824CF" w:rsidRPr="009A6F38">
        <w:rPr>
          <w:rFonts w:ascii="Century Gothic" w:hAnsi="Century Gothic" w:cstheme="minorHAnsi"/>
          <w:bCs w:val="0"/>
          <w:color w:val="auto"/>
          <w:sz w:val="24"/>
          <w:szCs w:val="24"/>
        </w:rPr>
        <w:t xml:space="preserve">Contact information for the DSL, including out of hours &amp; school holidays support is shared regularly with parents. </w:t>
      </w:r>
      <w:r w:rsidR="001824CF" w:rsidRPr="009A6F38">
        <w:rPr>
          <w:rFonts w:ascii="Century Gothic" w:hAnsi="Century Gothic" w:cstheme="minorHAnsi"/>
          <w:sz w:val="24"/>
          <w:szCs w:val="24"/>
        </w:rPr>
        <w:t>The DSL is employed all year round and is available on the phone and to attend meetings during the school holidays.</w:t>
      </w:r>
    </w:p>
    <w:p w14:paraId="5B85C043" w14:textId="09AFCEB8" w:rsidR="004F5E74" w:rsidRPr="008707AA" w:rsidRDefault="00F91786" w:rsidP="00C84CA5">
      <w:pPr>
        <w:pStyle w:val="BodyText"/>
        <w:numPr>
          <w:ilvl w:val="0"/>
          <w:numId w:val="6"/>
        </w:numPr>
        <w:autoSpaceDE/>
        <w:autoSpaceDN/>
        <w:adjustRightInd/>
        <w:spacing w:line="264" w:lineRule="auto"/>
        <w:rPr>
          <w:rFonts w:ascii="Century Gothic" w:hAnsi="Century Gothic"/>
          <w:bCs w:val="0"/>
          <w:sz w:val="24"/>
        </w:rPr>
      </w:pPr>
      <w:r w:rsidRPr="008707AA">
        <w:rPr>
          <w:rFonts w:ascii="Century Gothic" w:hAnsi="Century Gothic"/>
          <w:bCs w:val="0"/>
          <w:color w:val="auto"/>
          <w:sz w:val="24"/>
        </w:rPr>
        <w:t>We c</w:t>
      </w:r>
      <w:r w:rsidR="004F5E74" w:rsidRPr="008707AA">
        <w:rPr>
          <w:rFonts w:ascii="Century Gothic" w:hAnsi="Century Gothic"/>
          <w:bCs w:val="0"/>
          <w:color w:val="auto"/>
          <w:sz w:val="24"/>
        </w:rPr>
        <w:t xml:space="preserve">reate a culture whereby all staff, volunteers and visitors feel confident </w:t>
      </w:r>
      <w:r w:rsidR="004F5E74" w:rsidRPr="008707AA">
        <w:rPr>
          <w:rFonts w:ascii="Century Gothic" w:hAnsi="Century Gothic"/>
          <w:bCs w:val="0"/>
          <w:sz w:val="24"/>
        </w:rPr>
        <w:t>and have knowledge of how to raise a concern about poor or unsafe practice in regard to the safeguarding and welfare of the children and young people and such concerns are addressed sensitively and effectively.</w:t>
      </w:r>
      <w:r w:rsidR="00147C2C" w:rsidRPr="008707AA">
        <w:rPr>
          <w:rFonts w:ascii="Century Gothic" w:hAnsi="Century Gothic"/>
          <w:bCs w:val="0"/>
          <w:sz w:val="24"/>
        </w:rPr>
        <w:t xml:space="preserve"> </w:t>
      </w:r>
    </w:p>
    <w:p w14:paraId="352DC11A" w14:textId="5B410162" w:rsidR="004F3B03" w:rsidRPr="008707AA" w:rsidRDefault="007424F0" w:rsidP="00FB60DC">
      <w:pPr>
        <w:pStyle w:val="BodyText"/>
        <w:numPr>
          <w:ilvl w:val="0"/>
          <w:numId w:val="6"/>
        </w:numPr>
        <w:autoSpaceDE/>
        <w:autoSpaceDN/>
        <w:adjustRightInd/>
        <w:spacing w:line="264" w:lineRule="auto"/>
        <w:rPr>
          <w:rFonts w:ascii="Century Gothic" w:hAnsi="Century Gothic"/>
          <w:bCs w:val="0"/>
          <w:sz w:val="24"/>
        </w:rPr>
      </w:pPr>
      <w:r w:rsidRPr="008707AA">
        <w:rPr>
          <w:rFonts w:ascii="Century Gothic" w:hAnsi="Century Gothic"/>
          <w:bCs w:val="0"/>
          <w:color w:val="auto"/>
          <w:sz w:val="24"/>
        </w:rPr>
        <w:t>We have systems in place to ensure that any staff who are carrying out both regulated activities and other roles commissioned from external agencies/ organisations have been DBS checked and their employing organisations have safeguarding policies in place, including safer recruitment and annual safeguarding training appropriate to roles and we are compliant with legislation relevant to our setting</w:t>
      </w:r>
      <w:r w:rsidRPr="008707AA">
        <w:rPr>
          <w:rFonts w:ascii="Century Gothic" w:hAnsi="Century Gothic"/>
          <w:bCs w:val="0"/>
          <w:color w:val="FF0000"/>
          <w:sz w:val="24"/>
        </w:rPr>
        <w:t xml:space="preserve">. </w:t>
      </w:r>
      <w:r w:rsidR="001824CF">
        <w:rPr>
          <w:rFonts w:ascii="Century Gothic" w:hAnsi="Century Gothic"/>
          <w:bCs w:val="0"/>
          <w:color w:val="00B050"/>
          <w:sz w:val="24"/>
        </w:rPr>
        <w:t xml:space="preserve">Please see Single Central Record </w:t>
      </w:r>
      <w:r w:rsidR="00E41F14">
        <w:rPr>
          <w:rFonts w:ascii="Century Gothic" w:hAnsi="Century Gothic"/>
          <w:bCs w:val="0"/>
          <w:color w:val="00B050"/>
          <w:sz w:val="24"/>
        </w:rPr>
        <w:t>process</w:t>
      </w:r>
      <w:r w:rsidR="001824CF">
        <w:rPr>
          <w:rFonts w:ascii="Century Gothic" w:hAnsi="Century Gothic"/>
          <w:bCs w:val="0"/>
          <w:color w:val="00B050"/>
          <w:sz w:val="24"/>
        </w:rPr>
        <w:t>.</w:t>
      </w:r>
    </w:p>
    <w:p w14:paraId="3755D877" w14:textId="77777777" w:rsidR="008E1605" w:rsidRPr="008707AA" w:rsidRDefault="008E1605" w:rsidP="00C84CA5">
      <w:pPr>
        <w:pStyle w:val="BodyText"/>
        <w:numPr>
          <w:ilvl w:val="0"/>
          <w:numId w:val="6"/>
        </w:numPr>
        <w:autoSpaceDE/>
        <w:autoSpaceDN/>
        <w:adjustRightInd/>
        <w:spacing w:line="264" w:lineRule="auto"/>
        <w:rPr>
          <w:rFonts w:ascii="Century Gothic" w:hAnsi="Century Gothic"/>
          <w:bCs w:val="0"/>
          <w:sz w:val="24"/>
        </w:rPr>
      </w:pPr>
      <w:r w:rsidRPr="008707AA">
        <w:rPr>
          <w:rFonts w:ascii="Century Gothic" w:hAnsi="Century Gothic"/>
          <w:bCs w:val="0"/>
          <w:sz w:val="24"/>
        </w:rPr>
        <w:t>We ensure a risk assessment takes place to establish that the appropriate checks take place on volunteers.</w:t>
      </w:r>
    </w:p>
    <w:p w14:paraId="735E14C9" w14:textId="67DEE1B8" w:rsidR="00DC3DA7" w:rsidRPr="008707AA" w:rsidRDefault="00B60CC0" w:rsidP="00C84CA5">
      <w:pPr>
        <w:pStyle w:val="BodyText"/>
        <w:numPr>
          <w:ilvl w:val="0"/>
          <w:numId w:val="6"/>
        </w:numPr>
        <w:autoSpaceDE/>
        <w:autoSpaceDN/>
        <w:adjustRightInd/>
        <w:spacing w:line="264" w:lineRule="auto"/>
        <w:rPr>
          <w:rFonts w:ascii="Century Gothic" w:hAnsi="Century Gothic"/>
          <w:bCs w:val="0"/>
          <w:sz w:val="24"/>
        </w:rPr>
      </w:pPr>
      <w:r w:rsidRPr="008707AA">
        <w:rPr>
          <w:rFonts w:ascii="Century Gothic" w:hAnsi="Century Gothic"/>
          <w:bCs w:val="0"/>
          <w:sz w:val="24"/>
        </w:rPr>
        <w:t xml:space="preserve">We </w:t>
      </w:r>
      <w:r w:rsidR="00147C2C" w:rsidRPr="008707AA">
        <w:rPr>
          <w:rFonts w:ascii="Century Gothic" w:hAnsi="Century Gothic"/>
          <w:bCs w:val="0"/>
          <w:sz w:val="24"/>
        </w:rPr>
        <w:t xml:space="preserve">have appropriate procedures to ensure that there is no risk to children from visitors and we </w:t>
      </w:r>
      <w:r w:rsidR="004F5E74" w:rsidRPr="008707AA">
        <w:rPr>
          <w:rFonts w:ascii="Century Gothic" w:hAnsi="Century Gothic"/>
          <w:bCs w:val="0"/>
          <w:sz w:val="24"/>
        </w:rPr>
        <w:t xml:space="preserve">exercise diligence and prevent any organisation or speaker from using </w:t>
      </w:r>
      <w:r w:rsidRPr="008707AA">
        <w:rPr>
          <w:rFonts w:ascii="Century Gothic" w:hAnsi="Century Gothic"/>
          <w:bCs w:val="0"/>
          <w:sz w:val="24"/>
        </w:rPr>
        <w:t xml:space="preserve">our </w:t>
      </w:r>
      <w:r w:rsidR="004F5E74" w:rsidRPr="008707AA">
        <w:rPr>
          <w:rFonts w:ascii="Century Gothic" w:hAnsi="Century Gothic"/>
          <w:bCs w:val="0"/>
          <w:sz w:val="24"/>
        </w:rPr>
        <w:t>facilities to disseminate extremist views or radicalise pupils and staff</w:t>
      </w:r>
      <w:r w:rsidRPr="008707AA">
        <w:rPr>
          <w:rFonts w:ascii="Century Gothic" w:hAnsi="Century Gothic"/>
          <w:bCs w:val="0"/>
          <w:color w:val="00B050"/>
          <w:sz w:val="24"/>
        </w:rPr>
        <w:t>.</w:t>
      </w:r>
      <w:r w:rsidR="00147C2C" w:rsidRPr="008707AA">
        <w:rPr>
          <w:rFonts w:ascii="Century Gothic" w:hAnsi="Century Gothic"/>
          <w:bCs w:val="0"/>
          <w:color w:val="00B050"/>
          <w:sz w:val="24"/>
        </w:rPr>
        <w:t xml:space="preserve"> </w:t>
      </w:r>
    </w:p>
    <w:p w14:paraId="7B504EC3" w14:textId="77777777" w:rsidR="00C53096" w:rsidRPr="008707AA" w:rsidRDefault="00C53096" w:rsidP="00C84CA5">
      <w:pPr>
        <w:pStyle w:val="BodyText"/>
        <w:numPr>
          <w:ilvl w:val="0"/>
          <w:numId w:val="6"/>
        </w:numPr>
        <w:autoSpaceDE/>
        <w:autoSpaceDN/>
        <w:adjustRightInd/>
        <w:spacing w:line="264" w:lineRule="auto"/>
        <w:rPr>
          <w:rFonts w:ascii="Century Gothic" w:hAnsi="Century Gothic"/>
          <w:bCs w:val="0"/>
          <w:color w:val="auto"/>
          <w:sz w:val="24"/>
        </w:rPr>
      </w:pPr>
      <w:r w:rsidRPr="008707AA">
        <w:rPr>
          <w:rFonts w:ascii="Century Gothic" w:hAnsi="Century Gothic"/>
          <w:bCs w:val="0"/>
          <w:color w:val="auto"/>
          <w:sz w:val="24"/>
        </w:rPr>
        <w:t>There are suitable arrangements for visitors coming onto the premises which may include an assessment of the educational value, the age appropriateness of what is going to be delivered and whether relevant checks will be required.</w:t>
      </w:r>
    </w:p>
    <w:p w14:paraId="52EA96D5" w14:textId="77777777" w:rsidR="0077185C" w:rsidRPr="008707AA" w:rsidRDefault="0077185C" w:rsidP="00E42955">
      <w:pPr>
        <w:pStyle w:val="BodyText"/>
        <w:autoSpaceDE/>
        <w:autoSpaceDN/>
        <w:adjustRightInd/>
        <w:spacing w:line="264" w:lineRule="auto"/>
        <w:ind w:left="360"/>
        <w:rPr>
          <w:rFonts w:ascii="Century Gothic" w:hAnsi="Century Gothic"/>
          <w:bCs w:val="0"/>
          <w:color w:val="7030A0"/>
          <w:sz w:val="24"/>
        </w:rPr>
      </w:pPr>
    </w:p>
    <w:p w14:paraId="0CA95D4C" w14:textId="77777777" w:rsidR="00DC3DA7" w:rsidRPr="008707AA" w:rsidRDefault="00DC3DA7" w:rsidP="00E42955">
      <w:pPr>
        <w:pStyle w:val="BodyText"/>
        <w:spacing w:line="264" w:lineRule="auto"/>
        <w:rPr>
          <w:rFonts w:ascii="Century Gothic" w:hAnsi="Century Gothic"/>
          <w:bCs w:val="0"/>
          <w:sz w:val="24"/>
        </w:rPr>
      </w:pPr>
    </w:p>
    <w:p w14:paraId="586CE002" w14:textId="77777777" w:rsidR="002802BB" w:rsidRPr="008707AA" w:rsidRDefault="0040472B" w:rsidP="048F271E">
      <w:pPr>
        <w:pStyle w:val="Subheading"/>
        <w:rPr>
          <w:rFonts w:ascii="Century Gothic" w:hAnsi="Century Gothic"/>
        </w:rPr>
      </w:pPr>
      <w:r w:rsidRPr="008707AA">
        <w:rPr>
          <w:rFonts w:ascii="Century Gothic" w:hAnsi="Century Gothic"/>
        </w:rPr>
        <w:t xml:space="preserve">2.3   </w:t>
      </w:r>
      <w:r w:rsidR="002802BB" w:rsidRPr="008707AA">
        <w:rPr>
          <w:rFonts w:ascii="Century Gothic" w:hAnsi="Century Gothic"/>
        </w:rPr>
        <w:t>OUR DESIGNATED SAFEGUARDING LEAD (DSL)</w:t>
      </w:r>
    </w:p>
    <w:p w14:paraId="63DA9DCB" w14:textId="77777777" w:rsidR="002802BB" w:rsidRPr="008707AA" w:rsidRDefault="002802BB" w:rsidP="00E42955">
      <w:pPr>
        <w:pStyle w:val="BodyText"/>
        <w:spacing w:line="264" w:lineRule="auto"/>
        <w:rPr>
          <w:rFonts w:ascii="Century Gothic" w:hAnsi="Century Gothic"/>
          <w:b/>
          <w:bCs w:val="0"/>
          <w:sz w:val="24"/>
        </w:rPr>
      </w:pPr>
    </w:p>
    <w:p w14:paraId="48045E9D" w14:textId="3258D80E" w:rsidR="007032FA" w:rsidRPr="008707AA" w:rsidRDefault="00DC3DA7" w:rsidP="0926BDA2">
      <w:pPr>
        <w:pStyle w:val="BodyText"/>
        <w:spacing w:line="264" w:lineRule="auto"/>
        <w:rPr>
          <w:rFonts w:ascii="Century Gothic" w:hAnsi="Century Gothic"/>
          <w:sz w:val="24"/>
          <w:szCs w:val="24"/>
        </w:rPr>
      </w:pPr>
      <w:r w:rsidRPr="008707AA">
        <w:rPr>
          <w:rFonts w:ascii="Century Gothic" w:hAnsi="Century Gothic"/>
          <w:sz w:val="24"/>
          <w:szCs w:val="24"/>
        </w:rPr>
        <w:t xml:space="preserve">The </w:t>
      </w:r>
      <w:r w:rsidR="002802BB" w:rsidRPr="008707AA">
        <w:rPr>
          <w:rFonts w:ascii="Century Gothic" w:hAnsi="Century Gothic"/>
          <w:sz w:val="24"/>
          <w:szCs w:val="24"/>
        </w:rPr>
        <w:t>DSL</w:t>
      </w:r>
      <w:r w:rsidR="00F91786" w:rsidRPr="008707AA">
        <w:rPr>
          <w:rFonts w:ascii="Century Gothic" w:hAnsi="Century Gothic"/>
          <w:sz w:val="24"/>
          <w:szCs w:val="24"/>
        </w:rPr>
        <w:t xml:space="preserve"> </w:t>
      </w:r>
      <w:r w:rsidR="00E26A8D" w:rsidRPr="008707AA">
        <w:rPr>
          <w:rFonts w:ascii="Century Gothic" w:hAnsi="Century Gothic"/>
          <w:sz w:val="24"/>
          <w:szCs w:val="24"/>
        </w:rPr>
        <w:t xml:space="preserve">is a </w:t>
      </w:r>
      <w:r w:rsidR="00782E13" w:rsidRPr="008707AA">
        <w:rPr>
          <w:rFonts w:ascii="Century Gothic" w:hAnsi="Century Gothic"/>
          <w:sz w:val="24"/>
          <w:szCs w:val="24"/>
        </w:rPr>
        <w:t xml:space="preserve">senior </w:t>
      </w:r>
      <w:r w:rsidR="00E26A8D" w:rsidRPr="008707AA">
        <w:rPr>
          <w:rFonts w:ascii="Century Gothic" w:hAnsi="Century Gothic"/>
          <w:sz w:val="24"/>
          <w:szCs w:val="24"/>
        </w:rPr>
        <w:t>member of</w:t>
      </w:r>
      <w:r w:rsidR="00E26A8D" w:rsidRPr="008707AA">
        <w:rPr>
          <w:rFonts w:ascii="Century Gothic" w:hAnsi="Century Gothic"/>
          <w:b/>
          <w:sz w:val="24"/>
          <w:szCs w:val="24"/>
        </w:rPr>
        <w:t xml:space="preserve"> </w:t>
      </w:r>
      <w:r w:rsidR="00782E13" w:rsidRPr="008707AA">
        <w:rPr>
          <w:rFonts w:ascii="Century Gothic" w:hAnsi="Century Gothic"/>
          <w:sz w:val="24"/>
          <w:szCs w:val="24"/>
        </w:rPr>
        <w:t>staff from the</w:t>
      </w:r>
      <w:r w:rsidR="00E26A8D" w:rsidRPr="008707AA">
        <w:rPr>
          <w:rFonts w:ascii="Century Gothic" w:hAnsi="Century Gothic"/>
          <w:sz w:val="24"/>
          <w:szCs w:val="24"/>
        </w:rPr>
        <w:t xml:space="preserve"> Leadership Team and </w:t>
      </w:r>
      <w:r w:rsidR="004F5E74" w:rsidRPr="008707AA">
        <w:rPr>
          <w:rFonts w:ascii="Century Gothic" w:hAnsi="Century Gothic"/>
          <w:sz w:val="24"/>
          <w:szCs w:val="24"/>
        </w:rPr>
        <w:t>has a specific responsibility for championing the importance of safeguarding and promoting the welfare of children and you</w:t>
      </w:r>
      <w:r w:rsidR="00E26A8D" w:rsidRPr="008707AA">
        <w:rPr>
          <w:rFonts w:ascii="Century Gothic" w:hAnsi="Century Gothic"/>
          <w:sz w:val="24"/>
          <w:szCs w:val="24"/>
        </w:rPr>
        <w:t xml:space="preserve">ng people. </w:t>
      </w:r>
      <w:r w:rsidR="00C932DF" w:rsidRPr="008707AA">
        <w:rPr>
          <w:rFonts w:ascii="Century Gothic" w:hAnsi="Century Gothic"/>
          <w:sz w:val="24"/>
          <w:szCs w:val="24"/>
        </w:rPr>
        <w:t>They take</w:t>
      </w:r>
      <w:r w:rsidR="00E26A8D" w:rsidRPr="008707AA">
        <w:rPr>
          <w:rFonts w:ascii="Century Gothic" w:hAnsi="Century Gothic"/>
          <w:sz w:val="24"/>
          <w:szCs w:val="24"/>
        </w:rPr>
        <w:t xml:space="preserve"> lead responsibility for safeguarding and child protection</w:t>
      </w:r>
      <w:r w:rsidR="000C49CF" w:rsidRPr="008707AA">
        <w:rPr>
          <w:rFonts w:ascii="Century Gothic" w:hAnsi="Century Gothic"/>
          <w:sz w:val="24"/>
          <w:szCs w:val="24"/>
        </w:rPr>
        <w:t xml:space="preserve">, including </w:t>
      </w:r>
      <w:r w:rsidR="000E3E26" w:rsidRPr="008707AA">
        <w:rPr>
          <w:rFonts w:ascii="Century Gothic" w:hAnsi="Century Gothic"/>
          <w:sz w:val="24"/>
          <w:szCs w:val="24"/>
        </w:rPr>
        <w:t>digital safeguarding</w:t>
      </w:r>
      <w:r w:rsidR="000C49CF" w:rsidRPr="008707AA">
        <w:rPr>
          <w:rFonts w:ascii="Century Gothic" w:hAnsi="Century Gothic"/>
          <w:sz w:val="24"/>
          <w:szCs w:val="24"/>
        </w:rPr>
        <w:t xml:space="preserve"> and understanding the filtering and monitoring systems and processes in place.</w:t>
      </w:r>
      <w:r w:rsidR="00E26A8D" w:rsidRPr="008707AA">
        <w:rPr>
          <w:rFonts w:ascii="Century Gothic" w:hAnsi="Century Gothic"/>
          <w:sz w:val="24"/>
          <w:szCs w:val="24"/>
        </w:rPr>
        <w:t xml:space="preserve"> </w:t>
      </w:r>
      <w:r w:rsidR="000C49CF" w:rsidRPr="008707AA">
        <w:rPr>
          <w:rFonts w:ascii="Century Gothic" w:hAnsi="Century Gothic"/>
          <w:sz w:val="24"/>
          <w:szCs w:val="24"/>
        </w:rPr>
        <w:t>S</w:t>
      </w:r>
      <w:r w:rsidR="00E26A8D" w:rsidRPr="008707AA">
        <w:rPr>
          <w:rFonts w:ascii="Century Gothic" w:hAnsi="Century Gothic"/>
          <w:sz w:val="24"/>
          <w:szCs w:val="24"/>
        </w:rPr>
        <w:t>o</w:t>
      </w:r>
      <w:r w:rsidR="00493D11" w:rsidRPr="008707AA">
        <w:rPr>
          <w:rFonts w:ascii="Century Gothic" w:hAnsi="Century Gothic"/>
          <w:sz w:val="24"/>
          <w:szCs w:val="24"/>
        </w:rPr>
        <w:t>me activities may be delegated a</w:t>
      </w:r>
      <w:r w:rsidR="00E26A8D" w:rsidRPr="008707AA">
        <w:rPr>
          <w:rFonts w:ascii="Century Gothic" w:hAnsi="Century Gothic"/>
          <w:sz w:val="24"/>
          <w:szCs w:val="24"/>
        </w:rPr>
        <w:t>s appropriate</w:t>
      </w:r>
      <w:r w:rsidR="000C49CF" w:rsidRPr="008707AA">
        <w:rPr>
          <w:rFonts w:ascii="Century Gothic" w:hAnsi="Century Gothic"/>
          <w:sz w:val="24"/>
          <w:szCs w:val="24"/>
        </w:rPr>
        <w:t xml:space="preserve"> to a DDSL but the</w:t>
      </w:r>
      <w:r w:rsidR="00790AAB" w:rsidRPr="008707AA">
        <w:rPr>
          <w:rFonts w:ascii="Century Gothic" w:hAnsi="Century Gothic"/>
          <w:sz w:val="24"/>
          <w:szCs w:val="24"/>
        </w:rPr>
        <w:t xml:space="preserve"> DSL</w:t>
      </w:r>
      <w:r w:rsidR="000C49CF" w:rsidRPr="008707AA">
        <w:rPr>
          <w:rFonts w:ascii="Century Gothic" w:hAnsi="Century Gothic"/>
          <w:sz w:val="24"/>
          <w:szCs w:val="24"/>
        </w:rPr>
        <w:t xml:space="preserve"> take</w:t>
      </w:r>
      <w:r w:rsidR="00790AAB" w:rsidRPr="008707AA">
        <w:rPr>
          <w:rFonts w:ascii="Century Gothic" w:hAnsi="Century Gothic"/>
          <w:sz w:val="24"/>
          <w:szCs w:val="24"/>
        </w:rPr>
        <w:t>s</w:t>
      </w:r>
      <w:r w:rsidR="00963FFE" w:rsidRPr="008707AA">
        <w:rPr>
          <w:rFonts w:ascii="Century Gothic" w:hAnsi="Century Gothic"/>
          <w:sz w:val="24"/>
          <w:szCs w:val="24"/>
        </w:rPr>
        <w:t xml:space="preserve"> the ultimate </w:t>
      </w:r>
      <w:r w:rsidR="000C49CF" w:rsidRPr="008707AA">
        <w:rPr>
          <w:rFonts w:ascii="Century Gothic" w:hAnsi="Century Gothic"/>
          <w:sz w:val="24"/>
          <w:szCs w:val="24"/>
        </w:rPr>
        <w:t>lead</w:t>
      </w:r>
      <w:r w:rsidR="00963FFE" w:rsidRPr="008707AA">
        <w:rPr>
          <w:rFonts w:ascii="Century Gothic" w:hAnsi="Century Gothic"/>
          <w:sz w:val="24"/>
          <w:szCs w:val="24"/>
        </w:rPr>
        <w:t xml:space="preserve"> for child protection</w:t>
      </w:r>
      <w:r w:rsidR="0542CDCA" w:rsidRPr="008707AA">
        <w:rPr>
          <w:rFonts w:ascii="Century Gothic" w:hAnsi="Century Gothic"/>
          <w:sz w:val="24"/>
          <w:szCs w:val="24"/>
        </w:rPr>
        <w:t>.</w:t>
      </w:r>
      <w:r w:rsidR="00E26A8D" w:rsidRPr="008707AA">
        <w:rPr>
          <w:rFonts w:ascii="Century Gothic" w:hAnsi="Century Gothic"/>
          <w:sz w:val="24"/>
          <w:szCs w:val="24"/>
        </w:rPr>
        <w:t xml:space="preserve"> </w:t>
      </w:r>
      <w:r w:rsidR="000C49CF" w:rsidRPr="008707AA">
        <w:rPr>
          <w:rFonts w:ascii="Century Gothic" w:hAnsi="Century Gothic"/>
          <w:sz w:val="24"/>
          <w:szCs w:val="24"/>
        </w:rPr>
        <w:t>(DDSLs are trained to the same standard as the DSL).</w:t>
      </w:r>
    </w:p>
    <w:p w14:paraId="792F8716" w14:textId="77777777" w:rsidR="002C2EEA" w:rsidRPr="008707AA" w:rsidRDefault="002C2EEA" w:rsidP="00E42955">
      <w:pPr>
        <w:pStyle w:val="BodyText"/>
        <w:spacing w:line="264" w:lineRule="auto"/>
        <w:rPr>
          <w:rFonts w:ascii="Century Gothic" w:hAnsi="Century Gothic"/>
          <w:bCs w:val="0"/>
          <w:sz w:val="24"/>
        </w:rPr>
      </w:pPr>
    </w:p>
    <w:p w14:paraId="01E71FB0" w14:textId="6CEB4708" w:rsidR="00B97ACE" w:rsidRPr="008707AA" w:rsidRDefault="002C2EEA" w:rsidP="00E42955">
      <w:pPr>
        <w:pStyle w:val="BodyText"/>
        <w:spacing w:line="264" w:lineRule="auto"/>
        <w:rPr>
          <w:rFonts w:ascii="Century Gothic" w:hAnsi="Century Gothic"/>
          <w:bCs w:val="0"/>
          <w:sz w:val="24"/>
        </w:rPr>
      </w:pPr>
      <w:r w:rsidRPr="008707AA">
        <w:rPr>
          <w:rFonts w:ascii="Century Gothic" w:hAnsi="Century Gothic"/>
          <w:bCs w:val="0"/>
          <w:sz w:val="24"/>
        </w:rPr>
        <w:t>The DSL will always be available during school hours and provide out of hours or out of term time cover arrangements as agreed with senior leadership</w:t>
      </w:r>
      <w:r w:rsidR="001824CF">
        <w:rPr>
          <w:rFonts w:ascii="Century Gothic" w:hAnsi="Century Gothic"/>
          <w:bCs w:val="0"/>
          <w:sz w:val="24"/>
        </w:rPr>
        <w:t>. The DSL is contracted all year round and therefore is available throughout the holidays. In the event of the DSL being absent or taking annual leave, there are 5 members of the SLT who are DSL trained and will be available to provide cover.</w:t>
      </w:r>
    </w:p>
    <w:p w14:paraId="56347BD3" w14:textId="77777777" w:rsidR="00E26A8D" w:rsidRPr="008707AA" w:rsidRDefault="00E26A8D" w:rsidP="00E42955">
      <w:pPr>
        <w:pStyle w:val="BodyText"/>
        <w:spacing w:line="264" w:lineRule="auto"/>
        <w:rPr>
          <w:rFonts w:ascii="Century Gothic" w:hAnsi="Century Gothic"/>
          <w:bCs w:val="0"/>
          <w:sz w:val="24"/>
        </w:rPr>
      </w:pPr>
    </w:p>
    <w:p w14:paraId="367F434A" w14:textId="77777777" w:rsidR="004F5E74" w:rsidRPr="008707AA" w:rsidRDefault="00E26A8D" w:rsidP="0926BDA2">
      <w:pPr>
        <w:pStyle w:val="BodyText"/>
        <w:spacing w:line="264" w:lineRule="auto"/>
        <w:rPr>
          <w:rFonts w:ascii="Century Gothic" w:hAnsi="Century Gothic"/>
          <w:color w:val="auto"/>
          <w:sz w:val="24"/>
          <w:szCs w:val="24"/>
        </w:rPr>
      </w:pPr>
      <w:r w:rsidRPr="008707AA">
        <w:rPr>
          <w:rFonts w:ascii="Century Gothic" w:hAnsi="Century Gothic"/>
          <w:color w:val="auto"/>
          <w:sz w:val="24"/>
          <w:szCs w:val="24"/>
        </w:rPr>
        <w:t>The DSL,</w:t>
      </w:r>
      <w:r w:rsidR="004F5E74" w:rsidRPr="008707AA">
        <w:rPr>
          <w:rFonts w:ascii="Century Gothic" w:hAnsi="Century Gothic"/>
          <w:color w:val="auto"/>
          <w:sz w:val="24"/>
          <w:szCs w:val="24"/>
        </w:rPr>
        <w:t xml:space="preserve"> </w:t>
      </w:r>
      <w:r w:rsidR="000C753E" w:rsidRPr="008707AA">
        <w:rPr>
          <w:rFonts w:ascii="Century Gothic" w:hAnsi="Century Gothic"/>
          <w:color w:val="auto"/>
          <w:sz w:val="24"/>
          <w:szCs w:val="24"/>
        </w:rPr>
        <w:t xml:space="preserve">together with team as applicable </w:t>
      </w:r>
      <w:r w:rsidR="004F5E74" w:rsidRPr="008707AA">
        <w:rPr>
          <w:rFonts w:ascii="Century Gothic" w:hAnsi="Century Gothic"/>
          <w:color w:val="auto"/>
          <w:sz w:val="24"/>
          <w:szCs w:val="24"/>
        </w:rPr>
        <w:t>will:</w:t>
      </w:r>
    </w:p>
    <w:p w14:paraId="4F7BE317" w14:textId="77777777" w:rsidR="002C2EEA" w:rsidRPr="008707AA" w:rsidRDefault="002C2EEA" w:rsidP="0926BDA2">
      <w:pPr>
        <w:pStyle w:val="BodyText"/>
        <w:spacing w:line="264" w:lineRule="auto"/>
        <w:rPr>
          <w:rFonts w:ascii="Century Gothic" w:hAnsi="Century Gothic"/>
          <w:color w:val="auto"/>
          <w:sz w:val="24"/>
          <w:szCs w:val="24"/>
        </w:rPr>
      </w:pPr>
    </w:p>
    <w:p w14:paraId="1A34E388" w14:textId="5478FB9E" w:rsidR="002C2EEA" w:rsidRPr="008707AA" w:rsidRDefault="002C2EEA" w:rsidP="0926BDA2">
      <w:pPr>
        <w:pStyle w:val="BodyText"/>
        <w:numPr>
          <w:ilvl w:val="0"/>
          <w:numId w:val="38"/>
        </w:numPr>
        <w:spacing w:line="264" w:lineRule="auto"/>
        <w:rPr>
          <w:rFonts w:ascii="Century Gothic" w:hAnsi="Century Gothic"/>
          <w:color w:val="auto"/>
          <w:sz w:val="24"/>
          <w:szCs w:val="24"/>
        </w:rPr>
      </w:pPr>
      <w:r w:rsidRPr="008707AA">
        <w:rPr>
          <w:rFonts w:ascii="Century Gothic" w:hAnsi="Century Gothic"/>
          <w:color w:val="auto"/>
          <w:sz w:val="24"/>
          <w:szCs w:val="24"/>
        </w:rPr>
        <w:t>Manage referrals</w:t>
      </w:r>
    </w:p>
    <w:p w14:paraId="10A5FC8F" w14:textId="53F436FA" w:rsidR="002C2EEA" w:rsidRPr="008707AA" w:rsidRDefault="002C2EEA" w:rsidP="0926BDA2">
      <w:pPr>
        <w:pStyle w:val="BodyText"/>
        <w:numPr>
          <w:ilvl w:val="1"/>
          <w:numId w:val="18"/>
        </w:numPr>
        <w:spacing w:line="264" w:lineRule="auto"/>
        <w:rPr>
          <w:rFonts w:ascii="Century Gothic" w:hAnsi="Century Gothic"/>
          <w:color w:val="auto"/>
          <w:sz w:val="24"/>
          <w:szCs w:val="24"/>
        </w:rPr>
      </w:pPr>
      <w:r w:rsidRPr="008707AA">
        <w:rPr>
          <w:rFonts w:ascii="Century Gothic" w:hAnsi="Century Gothic"/>
          <w:color w:val="auto"/>
          <w:sz w:val="24"/>
          <w:szCs w:val="24"/>
        </w:rPr>
        <w:t>of suspected abuse and neglect to the local authority children’s social care as required and support staff who make referrals to local authority children’s social care</w:t>
      </w:r>
    </w:p>
    <w:p w14:paraId="2B7FA0F9" w14:textId="6FE8C751" w:rsidR="002C2EEA" w:rsidRPr="008707AA" w:rsidRDefault="002C2EEA" w:rsidP="0926BDA2">
      <w:pPr>
        <w:pStyle w:val="BodyText"/>
        <w:numPr>
          <w:ilvl w:val="1"/>
          <w:numId w:val="18"/>
        </w:numPr>
        <w:spacing w:line="264" w:lineRule="auto"/>
        <w:rPr>
          <w:rFonts w:ascii="Century Gothic" w:hAnsi="Century Gothic"/>
          <w:color w:val="auto"/>
          <w:sz w:val="24"/>
          <w:szCs w:val="24"/>
        </w:rPr>
      </w:pPr>
      <w:r w:rsidRPr="008707AA">
        <w:rPr>
          <w:rFonts w:ascii="Century Gothic" w:hAnsi="Century Gothic"/>
          <w:color w:val="auto"/>
          <w:sz w:val="24"/>
          <w:szCs w:val="24"/>
        </w:rPr>
        <w:t>to the Channel programme where there is a radicalisation concern as required and support staff who make referrals to the Channel programme</w:t>
      </w:r>
    </w:p>
    <w:p w14:paraId="24483015" w14:textId="5F378FE8" w:rsidR="002C2EEA" w:rsidRPr="008707AA" w:rsidRDefault="002C2EEA" w:rsidP="0926BDA2">
      <w:pPr>
        <w:pStyle w:val="BodyText"/>
        <w:numPr>
          <w:ilvl w:val="0"/>
          <w:numId w:val="4"/>
        </w:numPr>
        <w:tabs>
          <w:tab w:val="clear" w:pos="720"/>
          <w:tab w:val="num" w:pos="360"/>
        </w:tabs>
        <w:autoSpaceDE/>
        <w:autoSpaceDN/>
        <w:adjustRightInd/>
        <w:spacing w:line="264" w:lineRule="auto"/>
        <w:ind w:left="360"/>
        <w:rPr>
          <w:rFonts w:ascii="Century Gothic" w:hAnsi="Century Gothic"/>
          <w:color w:val="auto"/>
          <w:sz w:val="24"/>
          <w:szCs w:val="24"/>
        </w:rPr>
      </w:pPr>
      <w:r w:rsidRPr="008707AA">
        <w:rPr>
          <w:rFonts w:ascii="Century Gothic" w:hAnsi="Century Gothic"/>
          <w:color w:val="auto"/>
          <w:sz w:val="24"/>
          <w:szCs w:val="24"/>
        </w:rPr>
        <w:t>Work with others</w:t>
      </w:r>
    </w:p>
    <w:p w14:paraId="42B429C2" w14:textId="65E74114" w:rsidR="002C2EEA" w:rsidRPr="008707AA" w:rsidRDefault="002C2EEA" w:rsidP="0926BDA2">
      <w:pPr>
        <w:pStyle w:val="BodyText"/>
        <w:numPr>
          <w:ilvl w:val="0"/>
          <w:numId w:val="18"/>
        </w:numPr>
        <w:spacing w:line="264" w:lineRule="auto"/>
        <w:rPr>
          <w:rFonts w:ascii="Century Gothic" w:hAnsi="Century Gothic"/>
          <w:color w:val="auto"/>
          <w:sz w:val="24"/>
          <w:szCs w:val="24"/>
        </w:rPr>
      </w:pPr>
      <w:r w:rsidRPr="008707AA">
        <w:rPr>
          <w:rFonts w:ascii="Century Gothic" w:hAnsi="Century Gothic"/>
          <w:color w:val="auto"/>
          <w:sz w:val="24"/>
          <w:szCs w:val="24"/>
        </w:rPr>
        <w:t>act as a source of support, advice and expertise for all staff</w:t>
      </w:r>
    </w:p>
    <w:p w14:paraId="14B2DC2F" w14:textId="08825CED" w:rsidR="002C2EEA" w:rsidRPr="008707AA" w:rsidRDefault="002C2EEA" w:rsidP="0926BDA2">
      <w:pPr>
        <w:pStyle w:val="BodyText"/>
        <w:numPr>
          <w:ilvl w:val="0"/>
          <w:numId w:val="18"/>
        </w:numPr>
        <w:spacing w:line="264" w:lineRule="auto"/>
        <w:rPr>
          <w:rFonts w:ascii="Century Gothic" w:hAnsi="Century Gothic"/>
          <w:color w:val="auto"/>
          <w:sz w:val="24"/>
          <w:szCs w:val="24"/>
        </w:rPr>
      </w:pPr>
      <w:r w:rsidRPr="008707AA">
        <w:rPr>
          <w:rFonts w:ascii="Century Gothic" w:hAnsi="Century Gothic"/>
          <w:color w:val="auto"/>
          <w:sz w:val="24"/>
          <w:szCs w:val="24"/>
        </w:rPr>
        <w:t>act as a point of contact with the safeguarding partners</w:t>
      </w:r>
    </w:p>
    <w:p w14:paraId="30991E6E" w14:textId="1A7D0030" w:rsidR="002C2EEA" w:rsidRPr="008707AA" w:rsidRDefault="002C2EEA" w:rsidP="0926BDA2">
      <w:pPr>
        <w:pStyle w:val="BodyText"/>
        <w:numPr>
          <w:ilvl w:val="0"/>
          <w:numId w:val="18"/>
        </w:numPr>
        <w:spacing w:line="264" w:lineRule="auto"/>
        <w:rPr>
          <w:rFonts w:ascii="Century Gothic" w:hAnsi="Century Gothic"/>
          <w:color w:val="auto"/>
          <w:sz w:val="24"/>
          <w:szCs w:val="24"/>
        </w:rPr>
      </w:pPr>
      <w:r w:rsidRPr="008707AA">
        <w:rPr>
          <w:rFonts w:ascii="Century Gothic" w:hAnsi="Century Gothic"/>
          <w:color w:val="auto"/>
          <w:sz w:val="24"/>
          <w:szCs w:val="24"/>
        </w:rPr>
        <w:t>liaise with the headteacher or principal to inform him or her of issues- especially ongoing enquiries under section 47 of the Children Act 1989 and police investigations. This should include being aware of the requirement for children to have an Appropriate Adult. Furthe</w:t>
      </w:r>
      <w:r w:rsidR="007D5812" w:rsidRPr="008707AA">
        <w:rPr>
          <w:rFonts w:ascii="Century Gothic" w:hAnsi="Century Gothic"/>
          <w:color w:val="auto"/>
          <w:sz w:val="24"/>
          <w:szCs w:val="24"/>
        </w:rPr>
        <w:t xml:space="preserve">r </w:t>
      </w:r>
      <w:r w:rsidRPr="008707AA">
        <w:rPr>
          <w:rFonts w:ascii="Century Gothic" w:hAnsi="Century Gothic"/>
          <w:color w:val="auto"/>
          <w:sz w:val="24"/>
          <w:szCs w:val="24"/>
        </w:rPr>
        <w:t xml:space="preserve">information can be found in the Statutory guidance - PACE Code C 2019. </w:t>
      </w:r>
    </w:p>
    <w:p w14:paraId="33E3E920" w14:textId="3898B075" w:rsidR="002C2EEA" w:rsidRPr="008707AA" w:rsidRDefault="002C2EEA" w:rsidP="0926BDA2">
      <w:pPr>
        <w:pStyle w:val="BodyText"/>
        <w:numPr>
          <w:ilvl w:val="0"/>
          <w:numId w:val="18"/>
        </w:numPr>
        <w:spacing w:line="264" w:lineRule="auto"/>
        <w:rPr>
          <w:rFonts w:ascii="Century Gothic" w:hAnsi="Century Gothic"/>
          <w:color w:val="00B050"/>
          <w:sz w:val="24"/>
          <w:szCs w:val="24"/>
          <w:highlight w:val="yellow"/>
        </w:rPr>
      </w:pPr>
      <w:r w:rsidRPr="008707AA">
        <w:rPr>
          <w:rFonts w:ascii="Century Gothic" w:hAnsi="Century Gothic"/>
          <w:color w:val="auto"/>
          <w:sz w:val="24"/>
          <w:szCs w:val="24"/>
          <w:highlight w:val="yellow"/>
        </w:rPr>
        <w:t>as required, liaise with the “case manager” (as per Part four) and the local authority designated officer(s) (LADO) for child protection concerns in cases which concern a staff member</w:t>
      </w:r>
      <w:r w:rsidR="000409B3">
        <w:rPr>
          <w:rFonts w:ascii="Century Gothic" w:hAnsi="Century Gothic"/>
          <w:color w:val="auto"/>
          <w:sz w:val="24"/>
          <w:szCs w:val="24"/>
          <w:highlight w:val="yellow"/>
        </w:rPr>
        <w:t>.</w:t>
      </w:r>
    </w:p>
    <w:p w14:paraId="18CB4C68" w14:textId="652D2C80" w:rsidR="002C2EEA" w:rsidRPr="008707AA" w:rsidRDefault="002C2EEA" w:rsidP="0926BDA2">
      <w:pPr>
        <w:pStyle w:val="BodyText"/>
        <w:numPr>
          <w:ilvl w:val="0"/>
          <w:numId w:val="18"/>
        </w:numPr>
        <w:spacing w:line="264" w:lineRule="auto"/>
        <w:rPr>
          <w:rFonts w:ascii="Century Gothic" w:hAnsi="Century Gothic"/>
          <w:color w:val="auto"/>
          <w:sz w:val="24"/>
          <w:szCs w:val="24"/>
        </w:rPr>
      </w:pPr>
      <w:r w:rsidRPr="008707AA">
        <w:rPr>
          <w:rFonts w:ascii="Century Gothic" w:hAnsi="Century Gothic"/>
          <w:color w:val="auto"/>
          <w:sz w:val="24"/>
          <w:szCs w:val="24"/>
        </w:rPr>
        <w:t xml:space="preserve">liaise with staff (especially teachers, pastoral support staff, school nurses, IT technicians, senior mental health leads and special educational needs coordinators (SENCOs), or the named person with oversight for SEND in </w:t>
      </w:r>
      <w:r w:rsidR="00B97847" w:rsidRPr="008707AA">
        <w:rPr>
          <w:rFonts w:ascii="Century Gothic" w:hAnsi="Century Gothic"/>
          <w:color w:val="auto"/>
          <w:sz w:val="24"/>
          <w:szCs w:val="24"/>
        </w:rPr>
        <w:t>the school</w:t>
      </w:r>
      <w:r w:rsidR="007D5812" w:rsidRPr="008707AA">
        <w:rPr>
          <w:rFonts w:ascii="Century Gothic" w:hAnsi="Century Gothic"/>
          <w:color w:val="auto"/>
          <w:sz w:val="24"/>
          <w:szCs w:val="24"/>
        </w:rPr>
        <w:t xml:space="preserve"> </w:t>
      </w:r>
      <w:r w:rsidRPr="008707AA">
        <w:rPr>
          <w:rFonts w:ascii="Century Gothic" w:hAnsi="Century Gothic"/>
          <w:color w:val="auto"/>
          <w:sz w:val="24"/>
          <w:szCs w:val="24"/>
        </w:rPr>
        <w:t xml:space="preserve">and senior mental health leads) on matters of safety and safeguarding and welfare (including online and digital safety) and when deciding whether to make a referral </w:t>
      </w:r>
    </w:p>
    <w:p w14:paraId="6C01C5B9" w14:textId="207089E3" w:rsidR="002C2EEA" w:rsidRPr="008707AA" w:rsidRDefault="002C2EEA" w:rsidP="0926BDA2">
      <w:pPr>
        <w:pStyle w:val="BodyText"/>
        <w:spacing w:line="264" w:lineRule="auto"/>
        <w:ind w:left="720" w:firstLine="66"/>
        <w:rPr>
          <w:rFonts w:ascii="Century Gothic" w:hAnsi="Century Gothic"/>
          <w:color w:val="auto"/>
          <w:sz w:val="24"/>
          <w:szCs w:val="24"/>
        </w:rPr>
      </w:pPr>
      <w:r w:rsidRPr="008707AA">
        <w:rPr>
          <w:rFonts w:ascii="Century Gothic" w:hAnsi="Century Gothic"/>
          <w:color w:val="auto"/>
          <w:sz w:val="24"/>
          <w:szCs w:val="24"/>
        </w:rPr>
        <w:t>by liaising with relevant agencies so that children’s needs are considered holistically</w:t>
      </w:r>
    </w:p>
    <w:p w14:paraId="43EDB8F7" w14:textId="68A4E9DD" w:rsidR="002C2EEA" w:rsidRPr="008707AA" w:rsidRDefault="002C2EEA" w:rsidP="0926BDA2">
      <w:pPr>
        <w:pStyle w:val="BodyText"/>
        <w:numPr>
          <w:ilvl w:val="0"/>
          <w:numId w:val="18"/>
        </w:numPr>
        <w:spacing w:line="264" w:lineRule="auto"/>
        <w:rPr>
          <w:rFonts w:ascii="Century Gothic" w:hAnsi="Century Gothic"/>
          <w:color w:val="auto"/>
          <w:sz w:val="24"/>
          <w:szCs w:val="24"/>
        </w:rPr>
      </w:pPr>
      <w:r w:rsidRPr="008707AA">
        <w:rPr>
          <w:rFonts w:ascii="Century Gothic" w:hAnsi="Century Gothic"/>
          <w:color w:val="auto"/>
          <w:sz w:val="24"/>
          <w:szCs w:val="24"/>
        </w:rPr>
        <w:lastRenderedPageBreak/>
        <w:t xml:space="preserve">liaise with the senior mental health lead and, where available, the mental health support team, where safeguarding concerns are linked to mental health. </w:t>
      </w:r>
    </w:p>
    <w:p w14:paraId="6BAF9761" w14:textId="3E4616CD" w:rsidR="002C2EEA" w:rsidRPr="008707AA" w:rsidRDefault="002C2EEA" w:rsidP="0926BDA2">
      <w:pPr>
        <w:pStyle w:val="BodyText"/>
        <w:numPr>
          <w:ilvl w:val="0"/>
          <w:numId w:val="18"/>
        </w:numPr>
        <w:spacing w:line="264" w:lineRule="auto"/>
        <w:rPr>
          <w:rFonts w:ascii="Century Gothic" w:hAnsi="Century Gothic"/>
          <w:color w:val="auto"/>
          <w:sz w:val="24"/>
          <w:szCs w:val="24"/>
        </w:rPr>
      </w:pPr>
      <w:r w:rsidRPr="008707AA">
        <w:rPr>
          <w:rFonts w:ascii="Century Gothic" w:hAnsi="Century Gothic"/>
          <w:color w:val="auto"/>
          <w:sz w:val="24"/>
          <w:szCs w:val="24"/>
        </w:rPr>
        <w:t xml:space="preserve">promote supportive engagement with parents and/or carers in safeguarding and promoting the welfare of children, including where families may be facing challenging circumstances. </w:t>
      </w:r>
    </w:p>
    <w:p w14:paraId="0A92F84D" w14:textId="38E64EE3" w:rsidR="002C2EEA" w:rsidRPr="008707AA" w:rsidRDefault="002C2EEA" w:rsidP="0926BDA2">
      <w:pPr>
        <w:pStyle w:val="BodyText"/>
        <w:numPr>
          <w:ilvl w:val="0"/>
          <w:numId w:val="18"/>
        </w:numPr>
        <w:spacing w:line="264" w:lineRule="auto"/>
        <w:rPr>
          <w:rFonts w:ascii="Century Gothic" w:hAnsi="Century Gothic"/>
          <w:color w:val="auto"/>
          <w:sz w:val="24"/>
          <w:szCs w:val="24"/>
        </w:rPr>
      </w:pPr>
      <w:r w:rsidRPr="008707AA">
        <w:rPr>
          <w:rFonts w:ascii="Century Gothic" w:hAnsi="Century Gothic"/>
          <w:color w:val="auto"/>
          <w:sz w:val="24"/>
          <w:szCs w:val="24"/>
        </w:rPr>
        <w:t>work with the headteacher and relevant strategic leads, taking lead responsibility for promoting educational outcomes by knowing the welfare, safeguarding and child protection issues that children in need are experiencing, or have experienced, and identifying the impact that these issues might be having on children’s attendance, engagement and achievement at school</w:t>
      </w:r>
      <w:r w:rsidR="00B97847" w:rsidRPr="008707AA">
        <w:rPr>
          <w:rFonts w:ascii="Century Gothic" w:hAnsi="Century Gothic"/>
          <w:color w:val="auto"/>
          <w:sz w:val="24"/>
          <w:szCs w:val="24"/>
        </w:rPr>
        <w:t>.</w:t>
      </w:r>
    </w:p>
    <w:p w14:paraId="766D23F7" w14:textId="77777777" w:rsidR="00B97847" w:rsidRPr="008707AA" w:rsidRDefault="00B97847" w:rsidP="00B97847">
      <w:pPr>
        <w:pStyle w:val="BodyText"/>
        <w:spacing w:line="264" w:lineRule="auto"/>
        <w:ind w:left="786"/>
        <w:rPr>
          <w:rFonts w:ascii="Century Gothic" w:hAnsi="Century Gothic"/>
          <w:color w:val="auto"/>
          <w:sz w:val="24"/>
          <w:szCs w:val="24"/>
        </w:rPr>
      </w:pPr>
    </w:p>
    <w:p w14:paraId="64E0F2A4" w14:textId="338B664C" w:rsidR="002C2EEA" w:rsidRPr="008707AA" w:rsidRDefault="002C2EEA" w:rsidP="0926BDA2">
      <w:pPr>
        <w:pStyle w:val="BodyText"/>
        <w:spacing w:line="264" w:lineRule="auto"/>
        <w:ind w:left="360" w:firstLine="360"/>
        <w:rPr>
          <w:rFonts w:ascii="Century Gothic" w:hAnsi="Century Gothic"/>
          <w:color w:val="auto"/>
          <w:sz w:val="24"/>
          <w:szCs w:val="24"/>
        </w:rPr>
      </w:pPr>
      <w:r w:rsidRPr="008707AA">
        <w:rPr>
          <w:rFonts w:ascii="Century Gothic" w:hAnsi="Century Gothic"/>
          <w:color w:val="auto"/>
          <w:sz w:val="24"/>
          <w:szCs w:val="24"/>
        </w:rPr>
        <w:t xml:space="preserve">This includes: </w:t>
      </w:r>
    </w:p>
    <w:p w14:paraId="4ED3B55B" w14:textId="309DF1D8" w:rsidR="002C2EEA" w:rsidRPr="008707AA" w:rsidRDefault="002C2EEA" w:rsidP="00B97847">
      <w:pPr>
        <w:pStyle w:val="BodyText"/>
        <w:numPr>
          <w:ilvl w:val="0"/>
          <w:numId w:val="38"/>
        </w:numPr>
        <w:spacing w:line="264" w:lineRule="auto"/>
        <w:rPr>
          <w:rFonts w:ascii="Century Gothic" w:hAnsi="Century Gothic"/>
          <w:color w:val="auto"/>
          <w:sz w:val="24"/>
          <w:szCs w:val="24"/>
        </w:rPr>
      </w:pPr>
      <w:r w:rsidRPr="008707AA">
        <w:rPr>
          <w:rFonts w:ascii="Century Gothic" w:hAnsi="Century Gothic"/>
          <w:color w:val="auto"/>
          <w:sz w:val="24"/>
          <w:szCs w:val="24"/>
        </w:rPr>
        <w:t>ensuring that the school knows who its cohort of children who have or have had a social worker are, understanding their academic progress and attainment, and maintaining a culture of high aspirations for this cohort, and</w:t>
      </w:r>
    </w:p>
    <w:p w14:paraId="39EBE564" w14:textId="77777777" w:rsidR="00B97847" w:rsidRPr="008707AA" w:rsidRDefault="002C2EEA" w:rsidP="00B97847">
      <w:pPr>
        <w:pStyle w:val="BodyText"/>
        <w:numPr>
          <w:ilvl w:val="0"/>
          <w:numId w:val="38"/>
        </w:numPr>
        <w:spacing w:line="264" w:lineRule="auto"/>
        <w:rPr>
          <w:rFonts w:ascii="Century Gothic" w:hAnsi="Century Gothic"/>
          <w:color w:val="auto"/>
          <w:sz w:val="24"/>
          <w:szCs w:val="24"/>
        </w:rPr>
      </w:pPr>
      <w:r w:rsidRPr="008707AA">
        <w:rPr>
          <w:rFonts w:ascii="Century Gothic" w:hAnsi="Century Gothic"/>
          <w:color w:val="auto"/>
          <w:sz w:val="24"/>
          <w:szCs w:val="24"/>
        </w:rPr>
        <w:t>supporting teaching staff to provide additional academic support or reasonable adjustments to help children who have or have had a social worker reach their potential, recognising that even when statutory social care intervention has ended, there is still a lasting impact on children’s educational outcomes.</w:t>
      </w:r>
    </w:p>
    <w:p w14:paraId="29DD2F30" w14:textId="5E95F52F" w:rsidR="007D5812" w:rsidRPr="008707AA" w:rsidRDefault="005F1B8D" w:rsidP="00B97847">
      <w:pPr>
        <w:pStyle w:val="BodyText"/>
        <w:numPr>
          <w:ilvl w:val="0"/>
          <w:numId w:val="38"/>
        </w:numPr>
        <w:spacing w:line="264" w:lineRule="auto"/>
        <w:rPr>
          <w:rFonts w:ascii="Century Gothic" w:hAnsi="Century Gothic"/>
          <w:color w:val="auto"/>
          <w:sz w:val="24"/>
          <w:szCs w:val="24"/>
        </w:rPr>
      </w:pPr>
      <w:r w:rsidRPr="008707AA">
        <w:rPr>
          <w:rFonts w:ascii="Century Gothic" w:hAnsi="Century Gothic"/>
          <w:color w:val="auto"/>
          <w:sz w:val="24"/>
          <w:szCs w:val="24"/>
        </w:rPr>
        <w:t>Share information</w:t>
      </w:r>
      <w:r w:rsidR="007D5812" w:rsidRPr="008707AA">
        <w:rPr>
          <w:rFonts w:ascii="Century Gothic" w:hAnsi="Century Gothic"/>
          <w:color w:val="auto"/>
          <w:sz w:val="24"/>
          <w:szCs w:val="24"/>
        </w:rPr>
        <w:t xml:space="preserve"> and manag</w:t>
      </w:r>
      <w:r w:rsidRPr="008707AA">
        <w:rPr>
          <w:rFonts w:ascii="Century Gothic" w:hAnsi="Century Gothic"/>
          <w:color w:val="auto"/>
          <w:sz w:val="24"/>
          <w:szCs w:val="24"/>
        </w:rPr>
        <w:t>e</w:t>
      </w:r>
      <w:r w:rsidR="007D5812" w:rsidRPr="008707AA">
        <w:rPr>
          <w:rFonts w:ascii="Century Gothic" w:hAnsi="Century Gothic"/>
          <w:color w:val="auto"/>
          <w:sz w:val="24"/>
          <w:szCs w:val="24"/>
        </w:rPr>
        <w:t xml:space="preserve"> the child protection file</w:t>
      </w:r>
    </w:p>
    <w:p w14:paraId="134A4C0A" w14:textId="696D53B3" w:rsidR="007D5812" w:rsidRPr="008707AA" w:rsidRDefault="007D5812" w:rsidP="0926BDA2">
      <w:pPr>
        <w:pStyle w:val="BodyText"/>
        <w:numPr>
          <w:ilvl w:val="0"/>
          <w:numId w:val="18"/>
        </w:numPr>
        <w:autoSpaceDE/>
        <w:autoSpaceDN/>
        <w:adjustRightInd/>
        <w:spacing w:line="264" w:lineRule="auto"/>
        <w:rPr>
          <w:rFonts w:ascii="Century Gothic" w:hAnsi="Century Gothic"/>
          <w:color w:val="00B050"/>
          <w:sz w:val="24"/>
          <w:szCs w:val="24"/>
        </w:rPr>
      </w:pPr>
      <w:r w:rsidRPr="008707AA">
        <w:rPr>
          <w:rFonts w:ascii="Century Gothic" w:hAnsi="Century Gothic"/>
          <w:color w:val="auto"/>
          <w:sz w:val="24"/>
          <w:szCs w:val="24"/>
        </w:rPr>
        <w:t>Files will be kept up to date, confidential and stored securely</w:t>
      </w:r>
      <w:r w:rsidR="00B97847" w:rsidRPr="008707AA">
        <w:rPr>
          <w:rFonts w:ascii="Century Gothic" w:hAnsi="Century Gothic"/>
          <w:color w:val="auto"/>
          <w:sz w:val="24"/>
          <w:szCs w:val="24"/>
        </w:rPr>
        <w:t>. We use CPoms at Bridgelea.</w:t>
      </w:r>
      <w:r w:rsidR="00B97847" w:rsidRPr="008707AA">
        <w:rPr>
          <w:rFonts w:ascii="Century Gothic" w:hAnsi="Century Gothic"/>
          <w:color w:val="FFFFFF" w:themeColor="background1"/>
          <w:sz w:val="24"/>
          <w:szCs w:val="24"/>
        </w:rPr>
        <w:t>.</w:t>
      </w:r>
    </w:p>
    <w:p w14:paraId="10A53C39" w14:textId="2287CED9" w:rsidR="007D5812" w:rsidRPr="008707AA" w:rsidRDefault="007D5812" w:rsidP="0926BDA2">
      <w:pPr>
        <w:pStyle w:val="BodyText"/>
        <w:numPr>
          <w:ilvl w:val="0"/>
          <w:numId w:val="18"/>
        </w:numPr>
        <w:autoSpaceDE/>
        <w:autoSpaceDN/>
        <w:adjustRightInd/>
        <w:spacing w:line="264" w:lineRule="auto"/>
        <w:rPr>
          <w:rFonts w:ascii="Century Gothic" w:hAnsi="Century Gothic"/>
          <w:color w:val="auto"/>
          <w:sz w:val="24"/>
          <w:szCs w:val="24"/>
        </w:rPr>
      </w:pPr>
      <w:r w:rsidRPr="008707AA">
        <w:rPr>
          <w:rFonts w:ascii="Century Gothic" w:hAnsi="Century Gothic"/>
          <w:color w:val="auto"/>
          <w:sz w:val="24"/>
          <w:szCs w:val="24"/>
        </w:rPr>
        <w:t>Files will only be accessed by those who need to see them and if content needs to be shared, we will follow the appropriate information sharing advice</w:t>
      </w:r>
    </w:p>
    <w:p w14:paraId="4441AAB7" w14:textId="2230FBCE" w:rsidR="007D5812" w:rsidRPr="008707AA" w:rsidRDefault="007D5812" w:rsidP="0926BDA2">
      <w:pPr>
        <w:pStyle w:val="BodyText"/>
        <w:numPr>
          <w:ilvl w:val="0"/>
          <w:numId w:val="18"/>
        </w:numPr>
        <w:autoSpaceDE/>
        <w:autoSpaceDN/>
        <w:adjustRightInd/>
        <w:spacing w:line="264" w:lineRule="auto"/>
        <w:rPr>
          <w:rFonts w:ascii="Century Gothic" w:hAnsi="Century Gothic"/>
          <w:color w:val="auto"/>
          <w:sz w:val="24"/>
          <w:szCs w:val="24"/>
        </w:rPr>
      </w:pPr>
      <w:r w:rsidRPr="008707AA">
        <w:rPr>
          <w:rFonts w:ascii="Century Gothic" w:hAnsi="Century Gothic"/>
          <w:color w:val="auto"/>
          <w:sz w:val="24"/>
          <w:szCs w:val="24"/>
        </w:rPr>
        <w:t>Files will be transferred to a new school or college as soon as possible and within the first five days of the start of a new term</w:t>
      </w:r>
      <w:r w:rsidR="00B97847" w:rsidRPr="008707AA">
        <w:rPr>
          <w:rFonts w:ascii="Century Gothic" w:hAnsi="Century Gothic"/>
          <w:color w:val="auto"/>
          <w:sz w:val="24"/>
          <w:szCs w:val="24"/>
        </w:rPr>
        <w:t>.</w:t>
      </w:r>
    </w:p>
    <w:p w14:paraId="3228AB19" w14:textId="51FC0532" w:rsidR="007D5812" w:rsidRPr="008707AA" w:rsidRDefault="007D5812" w:rsidP="0926BDA2">
      <w:pPr>
        <w:pStyle w:val="BodyText"/>
        <w:numPr>
          <w:ilvl w:val="0"/>
          <w:numId w:val="18"/>
        </w:numPr>
        <w:autoSpaceDE/>
        <w:autoSpaceDN/>
        <w:adjustRightInd/>
        <w:spacing w:line="264" w:lineRule="auto"/>
        <w:rPr>
          <w:rFonts w:ascii="Century Gothic" w:hAnsi="Century Gothic"/>
          <w:color w:val="auto"/>
          <w:sz w:val="24"/>
          <w:szCs w:val="24"/>
        </w:rPr>
      </w:pPr>
      <w:r w:rsidRPr="008707AA">
        <w:rPr>
          <w:rFonts w:ascii="Century Gothic" w:hAnsi="Century Gothic"/>
          <w:color w:val="auto"/>
          <w:sz w:val="24"/>
          <w:szCs w:val="24"/>
        </w:rPr>
        <w:t>For in-year transfers, files will be shared with new school</w:t>
      </w:r>
      <w:r w:rsidR="005F1B8D" w:rsidRPr="008707AA">
        <w:rPr>
          <w:rFonts w:ascii="Century Gothic" w:hAnsi="Century Gothic"/>
          <w:color w:val="auto"/>
          <w:sz w:val="24"/>
          <w:szCs w:val="24"/>
        </w:rPr>
        <w:t xml:space="preserve"> within 5 days</w:t>
      </w:r>
      <w:r w:rsidR="00B97847" w:rsidRPr="008707AA">
        <w:rPr>
          <w:rFonts w:ascii="Century Gothic" w:hAnsi="Century Gothic"/>
          <w:color w:val="auto"/>
          <w:sz w:val="24"/>
          <w:szCs w:val="24"/>
        </w:rPr>
        <w:t>.</w:t>
      </w:r>
    </w:p>
    <w:p w14:paraId="1905FF73" w14:textId="4FAE69F5" w:rsidR="005F1B8D" w:rsidRPr="008707AA" w:rsidRDefault="005F1B8D" w:rsidP="0926BDA2">
      <w:pPr>
        <w:pStyle w:val="BodyText"/>
        <w:numPr>
          <w:ilvl w:val="0"/>
          <w:numId w:val="18"/>
        </w:numPr>
        <w:autoSpaceDE/>
        <w:autoSpaceDN/>
        <w:adjustRightInd/>
        <w:spacing w:line="264" w:lineRule="auto"/>
        <w:rPr>
          <w:rFonts w:ascii="Century Gothic" w:hAnsi="Century Gothic"/>
          <w:color w:val="auto"/>
          <w:sz w:val="24"/>
          <w:szCs w:val="24"/>
        </w:rPr>
      </w:pPr>
      <w:r w:rsidRPr="008707AA">
        <w:rPr>
          <w:rFonts w:ascii="Century Gothic" w:hAnsi="Century Gothic"/>
          <w:color w:val="auto"/>
          <w:sz w:val="24"/>
          <w:szCs w:val="24"/>
        </w:rPr>
        <w:t>Confirmation of receipt from the new school should be obtained</w:t>
      </w:r>
      <w:r w:rsidR="00B97847" w:rsidRPr="008707AA">
        <w:rPr>
          <w:rFonts w:ascii="Century Gothic" w:hAnsi="Century Gothic"/>
          <w:color w:val="auto"/>
          <w:sz w:val="24"/>
          <w:szCs w:val="24"/>
        </w:rPr>
        <w:t>.</w:t>
      </w:r>
    </w:p>
    <w:p w14:paraId="7FE006F5" w14:textId="38899932" w:rsidR="005F1B8D" w:rsidRPr="008707AA" w:rsidRDefault="005F1B8D" w:rsidP="0926BDA2">
      <w:pPr>
        <w:pStyle w:val="BodyText"/>
        <w:numPr>
          <w:ilvl w:val="0"/>
          <w:numId w:val="18"/>
        </w:numPr>
        <w:autoSpaceDE/>
        <w:autoSpaceDN/>
        <w:adjustRightInd/>
        <w:spacing w:line="264" w:lineRule="auto"/>
        <w:rPr>
          <w:rFonts w:ascii="Century Gothic" w:hAnsi="Century Gothic"/>
          <w:color w:val="auto"/>
          <w:sz w:val="24"/>
          <w:szCs w:val="24"/>
        </w:rPr>
      </w:pPr>
      <w:r w:rsidRPr="008707AA">
        <w:rPr>
          <w:rFonts w:ascii="Century Gothic" w:hAnsi="Century Gothic"/>
          <w:color w:val="auto"/>
          <w:sz w:val="24"/>
          <w:szCs w:val="24"/>
        </w:rPr>
        <w:t>Where we receive files for a new starter, key staff will be made aware as required.</w:t>
      </w:r>
    </w:p>
    <w:p w14:paraId="20A95305" w14:textId="2F23087C" w:rsidR="005F1B8D" w:rsidRPr="008707AA" w:rsidRDefault="005F1B8D" w:rsidP="0926BDA2">
      <w:pPr>
        <w:pStyle w:val="BodyText"/>
        <w:numPr>
          <w:ilvl w:val="0"/>
          <w:numId w:val="18"/>
        </w:numPr>
        <w:autoSpaceDE/>
        <w:autoSpaceDN/>
        <w:adjustRightInd/>
        <w:spacing w:line="264" w:lineRule="auto"/>
        <w:rPr>
          <w:rFonts w:ascii="Century Gothic" w:hAnsi="Century Gothic"/>
          <w:color w:val="auto"/>
          <w:sz w:val="24"/>
          <w:szCs w:val="24"/>
        </w:rPr>
      </w:pPr>
      <w:r w:rsidRPr="008707AA">
        <w:rPr>
          <w:rFonts w:ascii="Century Gothic" w:hAnsi="Century Gothic"/>
          <w:color w:val="auto"/>
          <w:sz w:val="24"/>
          <w:szCs w:val="24"/>
        </w:rPr>
        <w:t>Where appropriate, files may be shared with a new school in advance of the child leaving to enable the right safeguarding support to be put in place</w:t>
      </w:r>
    </w:p>
    <w:p w14:paraId="2A7E4761" w14:textId="77777777" w:rsidR="007D5812" w:rsidRPr="008707AA" w:rsidRDefault="007D5812" w:rsidP="0926BDA2">
      <w:pPr>
        <w:pStyle w:val="BodyText"/>
        <w:autoSpaceDE/>
        <w:autoSpaceDN/>
        <w:adjustRightInd/>
        <w:spacing w:line="264" w:lineRule="auto"/>
        <w:rPr>
          <w:rFonts w:ascii="Century Gothic" w:hAnsi="Century Gothic"/>
          <w:color w:val="00B050"/>
          <w:sz w:val="24"/>
          <w:szCs w:val="24"/>
        </w:rPr>
      </w:pPr>
    </w:p>
    <w:p w14:paraId="722B903F" w14:textId="573ABAFE" w:rsidR="005F1B8D" w:rsidRPr="008707AA" w:rsidRDefault="005F1B8D" w:rsidP="0926BDA2">
      <w:pPr>
        <w:pStyle w:val="BodyText"/>
        <w:numPr>
          <w:ilvl w:val="0"/>
          <w:numId w:val="4"/>
        </w:numPr>
        <w:tabs>
          <w:tab w:val="clear" w:pos="720"/>
          <w:tab w:val="num" w:pos="360"/>
        </w:tabs>
        <w:autoSpaceDE/>
        <w:autoSpaceDN/>
        <w:adjustRightInd/>
        <w:spacing w:line="264" w:lineRule="auto"/>
        <w:ind w:left="360"/>
        <w:rPr>
          <w:rFonts w:ascii="Century Gothic" w:hAnsi="Century Gothic"/>
          <w:color w:val="auto"/>
          <w:sz w:val="24"/>
          <w:szCs w:val="24"/>
        </w:rPr>
      </w:pPr>
      <w:r w:rsidRPr="008707AA">
        <w:rPr>
          <w:rFonts w:ascii="Century Gothic" w:hAnsi="Century Gothic"/>
          <w:color w:val="auto"/>
          <w:sz w:val="24"/>
          <w:szCs w:val="24"/>
        </w:rPr>
        <w:t>Raise awareness</w:t>
      </w:r>
    </w:p>
    <w:p w14:paraId="6F9442D3" w14:textId="364AEFE5" w:rsidR="005F1B8D" w:rsidRPr="008707AA" w:rsidRDefault="005F1B8D" w:rsidP="0926BDA2">
      <w:pPr>
        <w:pStyle w:val="BodyText"/>
        <w:numPr>
          <w:ilvl w:val="0"/>
          <w:numId w:val="18"/>
        </w:numPr>
        <w:spacing w:line="264" w:lineRule="auto"/>
        <w:rPr>
          <w:rFonts w:ascii="Century Gothic" w:hAnsi="Century Gothic"/>
          <w:color w:val="auto"/>
          <w:sz w:val="24"/>
          <w:szCs w:val="24"/>
        </w:rPr>
      </w:pPr>
      <w:r w:rsidRPr="008707AA">
        <w:rPr>
          <w:rFonts w:ascii="Century Gothic" w:hAnsi="Century Gothic"/>
          <w:color w:val="auto"/>
          <w:sz w:val="24"/>
          <w:szCs w:val="24"/>
        </w:rPr>
        <w:t>ensure each member of staff has access to, and understands, the school</w:t>
      </w:r>
      <w:r w:rsidR="00B97847" w:rsidRPr="008707AA">
        <w:rPr>
          <w:rFonts w:ascii="Century Gothic" w:hAnsi="Century Gothic"/>
          <w:color w:val="auto"/>
          <w:sz w:val="24"/>
          <w:szCs w:val="24"/>
        </w:rPr>
        <w:t>’s</w:t>
      </w:r>
      <w:r w:rsidRPr="008707AA">
        <w:rPr>
          <w:rFonts w:ascii="Century Gothic" w:hAnsi="Century Gothic"/>
          <w:color w:val="auto"/>
          <w:sz w:val="24"/>
          <w:szCs w:val="24"/>
        </w:rPr>
        <w:t xml:space="preserve"> child protection policy and procedures, especially new and part-time staff</w:t>
      </w:r>
      <w:r w:rsidR="00B97847" w:rsidRPr="008707AA">
        <w:rPr>
          <w:rFonts w:ascii="Century Gothic" w:hAnsi="Century Gothic"/>
          <w:color w:val="auto"/>
          <w:sz w:val="24"/>
          <w:szCs w:val="24"/>
        </w:rPr>
        <w:t>.</w:t>
      </w:r>
    </w:p>
    <w:p w14:paraId="28188180" w14:textId="0B0DAE8D" w:rsidR="005F1B8D" w:rsidRPr="008707AA" w:rsidRDefault="005F1B8D" w:rsidP="0926BDA2">
      <w:pPr>
        <w:pStyle w:val="BodyText"/>
        <w:numPr>
          <w:ilvl w:val="0"/>
          <w:numId w:val="18"/>
        </w:numPr>
        <w:spacing w:line="264" w:lineRule="auto"/>
        <w:rPr>
          <w:rFonts w:ascii="Century Gothic" w:hAnsi="Century Gothic"/>
          <w:color w:val="auto"/>
          <w:sz w:val="24"/>
          <w:szCs w:val="24"/>
        </w:rPr>
      </w:pPr>
      <w:r w:rsidRPr="008707AA">
        <w:rPr>
          <w:rFonts w:ascii="Century Gothic" w:hAnsi="Century Gothic"/>
          <w:color w:val="auto"/>
          <w:sz w:val="24"/>
          <w:szCs w:val="24"/>
        </w:rPr>
        <w:t>ensure the school</w:t>
      </w:r>
      <w:r w:rsidR="00B97847" w:rsidRPr="008707AA">
        <w:rPr>
          <w:rFonts w:ascii="Century Gothic" w:hAnsi="Century Gothic"/>
          <w:color w:val="auto"/>
          <w:sz w:val="24"/>
          <w:szCs w:val="24"/>
        </w:rPr>
        <w:t>’s</w:t>
      </w:r>
      <w:r w:rsidRPr="008707AA">
        <w:rPr>
          <w:rFonts w:ascii="Century Gothic" w:hAnsi="Century Gothic"/>
          <w:color w:val="auto"/>
          <w:sz w:val="24"/>
          <w:szCs w:val="24"/>
        </w:rPr>
        <w:t xml:space="preserve"> child protection policy is reviewed annually (as a minimum) and the procedures and implementation are updated and reviewed regularly, and work with governing bodies regarding this</w:t>
      </w:r>
      <w:r w:rsidR="00B97847" w:rsidRPr="008707AA">
        <w:rPr>
          <w:rFonts w:ascii="Century Gothic" w:hAnsi="Century Gothic"/>
          <w:color w:val="auto"/>
          <w:sz w:val="24"/>
          <w:szCs w:val="24"/>
        </w:rPr>
        <w:t>.</w:t>
      </w:r>
    </w:p>
    <w:p w14:paraId="4BA37533" w14:textId="6834F534" w:rsidR="005F1B8D" w:rsidRPr="008707AA" w:rsidRDefault="005F1B8D" w:rsidP="0926BDA2">
      <w:pPr>
        <w:pStyle w:val="BodyText"/>
        <w:numPr>
          <w:ilvl w:val="0"/>
          <w:numId w:val="18"/>
        </w:numPr>
        <w:spacing w:line="264" w:lineRule="auto"/>
        <w:rPr>
          <w:rFonts w:ascii="Century Gothic" w:hAnsi="Century Gothic"/>
          <w:color w:val="auto"/>
          <w:sz w:val="24"/>
          <w:szCs w:val="24"/>
        </w:rPr>
      </w:pPr>
      <w:r w:rsidRPr="008707AA">
        <w:rPr>
          <w:rFonts w:ascii="Century Gothic" w:hAnsi="Century Gothic"/>
          <w:color w:val="auto"/>
          <w:sz w:val="24"/>
          <w:szCs w:val="24"/>
        </w:rPr>
        <w:t>ensure the child protection policy is available publicly and parents know that referrals about suspected abuse or neglect may be made and the role of the school in this</w:t>
      </w:r>
    </w:p>
    <w:p w14:paraId="184682CB" w14:textId="1232D8E9" w:rsidR="005F1B8D" w:rsidRPr="008707AA" w:rsidRDefault="005F1B8D" w:rsidP="0926BDA2">
      <w:pPr>
        <w:pStyle w:val="BodyText"/>
        <w:numPr>
          <w:ilvl w:val="0"/>
          <w:numId w:val="18"/>
        </w:numPr>
        <w:spacing w:line="264" w:lineRule="auto"/>
        <w:rPr>
          <w:rFonts w:ascii="Century Gothic" w:hAnsi="Century Gothic"/>
          <w:color w:val="auto"/>
          <w:sz w:val="24"/>
          <w:szCs w:val="24"/>
        </w:rPr>
      </w:pPr>
      <w:r w:rsidRPr="008707AA">
        <w:rPr>
          <w:rFonts w:ascii="Century Gothic" w:hAnsi="Century Gothic"/>
          <w:color w:val="auto"/>
          <w:sz w:val="24"/>
          <w:szCs w:val="24"/>
        </w:rPr>
        <w:t xml:space="preserve">link with the safeguarding partner arrangements to make sure staff are aware of any training opportunities and the latest local policies on local safeguarding arrangements, and </w:t>
      </w:r>
    </w:p>
    <w:p w14:paraId="3DFA5FB4" w14:textId="38C47394" w:rsidR="005F1B8D" w:rsidRPr="008707AA" w:rsidRDefault="005F1B8D" w:rsidP="0926BDA2">
      <w:pPr>
        <w:pStyle w:val="BodyText"/>
        <w:numPr>
          <w:ilvl w:val="0"/>
          <w:numId w:val="18"/>
        </w:numPr>
        <w:spacing w:line="264" w:lineRule="auto"/>
        <w:rPr>
          <w:rFonts w:ascii="Century Gothic" w:hAnsi="Century Gothic"/>
          <w:color w:val="auto"/>
          <w:sz w:val="24"/>
          <w:szCs w:val="24"/>
        </w:rPr>
      </w:pPr>
      <w:r w:rsidRPr="008707AA">
        <w:rPr>
          <w:rFonts w:ascii="Century Gothic" w:hAnsi="Century Gothic"/>
          <w:color w:val="auto"/>
          <w:sz w:val="24"/>
          <w:szCs w:val="24"/>
        </w:rPr>
        <w:lastRenderedPageBreak/>
        <w:t>help promote educational outcomes by sharing information about welfare, safeguarding and child protection issues that children who have or have had a social worker are experiencing with teachers and school leadership staff.</w:t>
      </w:r>
    </w:p>
    <w:p w14:paraId="1C1C51F6" w14:textId="6392C95C" w:rsidR="00606773" w:rsidRPr="008707AA" w:rsidRDefault="00606773" w:rsidP="0926BDA2">
      <w:pPr>
        <w:pStyle w:val="BodyText"/>
        <w:numPr>
          <w:ilvl w:val="0"/>
          <w:numId w:val="18"/>
        </w:numPr>
        <w:spacing w:line="264" w:lineRule="auto"/>
        <w:rPr>
          <w:rFonts w:ascii="Century Gothic" w:hAnsi="Century Gothic"/>
          <w:color w:val="auto"/>
          <w:sz w:val="24"/>
          <w:szCs w:val="24"/>
        </w:rPr>
      </w:pPr>
      <w:r w:rsidRPr="008707AA">
        <w:rPr>
          <w:rFonts w:ascii="Century Gothic" w:hAnsi="Century Gothic"/>
          <w:color w:val="auto"/>
          <w:sz w:val="24"/>
          <w:szCs w:val="24"/>
        </w:rPr>
        <w:t xml:space="preserve">Support the Headteacher in ensuring staff are aware and confident of raising </w:t>
      </w:r>
      <w:r w:rsidR="00B17AF7" w:rsidRPr="008707AA">
        <w:rPr>
          <w:rFonts w:ascii="Century Gothic" w:hAnsi="Century Gothic"/>
          <w:color w:val="auto"/>
          <w:sz w:val="24"/>
          <w:szCs w:val="24"/>
        </w:rPr>
        <w:t>concerns about staff</w:t>
      </w:r>
      <w:r w:rsidR="00D43C23" w:rsidRPr="008707AA">
        <w:rPr>
          <w:rFonts w:ascii="Century Gothic" w:hAnsi="Century Gothic"/>
          <w:color w:val="auto"/>
          <w:sz w:val="24"/>
          <w:szCs w:val="24"/>
        </w:rPr>
        <w:t>.</w:t>
      </w:r>
    </w:p>
    <w:p w14:paraId="5EDEB58E" w14:textId="77777777" w:rsidR="005F1B8D" w:rsidRPr="008707AA" w:rsidRDefault="005F1B8D" w:rsidP="0926BDA2">
      <w:pPr>
        <w:pStyle w:val="BodyText"/>
        <w:spacing w:line="264" w:lineRule="auto"/>
        <w:rPr>
          <w:rFonts w:ascii="Century Gothic" w:hAnsi="Century Gothic"/>
          <w:color w:val="auto"/>
          <w:sz w:val="24"/>
          <w:szCs w:val="24"/>
        </w:rPr>
      </w:pPr>
    </w:p>
    <w:p w14:paraId="6DB1D413" w14:textId="77777777" w:rsidR="005F1B8D" w:rsidRPr="008707AA" w:rsidRDefault="005F1B8D" w:rsidP="0926BDA2">
      <w:pPr>
        <w:pStyle w:val="BodyText"/>
        <w:autoSpaceDE/>
        <w:autoSpaceDN/>
        <w:adjustRightInd/>
        <w:spacing w:line="264" w:lineRule="auto"/>
        <w:rPr>
          <w:rFonts w:ascii="Century Gothic" w:hAnsi="Century Gothic"/>
          <w:color w:val="auto"/>
          <w:sz w:val="24"/>
          <w:szCs w:val="24"/>
        </w:rPr>
      </w:pPr>
    </w:p>
    <w:p w14:paraId="08BA013A" w14:textId="0D8B7C53" w:rsidR="005F1B8D" w:rsidRPr="008707AA" w:rsidRDefault="005F1B8D" w:rsidP="006D738B">
      <w:pPr>
        <w:pStyle w:val="BodyText"/>
        <w:autoSpaceDE/>
        <w:autoSpaceDN/>
        <w:adjustRightInd/>
        <w:spacing w:line="264" w:lineRule="auto"/>
        <w:ind w:left="360"/>
        <w:rPr>
          <w:rFonts w:ascii="Century Gothic" w:hAnsi="Century Gothic"/>
          <w:color w:val="auto"/>
          <w:sz w:val="24"/>
          <w:szCs w:val="24"/>
        </w:rPr>
      </w:pPr>
      <w:r w:rsidRPr="008707AA">
        <w:rPr>
          <w:rFonts w:ascii="Century Gothic" w:hAnsi="Century Gothic"/>
          <w:color w:val="auto"/>
          <w:sz w:val="24"/>
          <w:szCs w:val="24"/>
        </w:rPr>
        <w:t>Undertake training, increase knowledge and skills</w:t>
      </w:r>
    </w:p>
    <w:p w14:paraId="7E33E451" w14:textId="3279B55B" w:rsidR="005F1B8D" w:rsidRPr="008707AA" w:rsidRDefault="005F1B8D" w:rsidP="0926BDA2">
      <w:pPr>
        <w:pStyle w:val="BodyText"/>
        <w:numPr>
          <w:ilvl w:val="0"/>
          <w:numId w:val="18"/>
        </w:numPr>
        <w:spacing w:line="264" w:lineRule="auto"/>
        <w:rPr>
          <w:rFonts w:ascii="Century Gothic" w:hAnsi="Century Gothic"/>
          <w:color w:val="auto"/>
          <w:sz w:val="24"/>
          <w:szCs w:val="24"/>
        </w:rPr>
      </w:pPr>
      <w:r w:rsidRPr="008707AA">
        <w:rPr>
          <w:rFonts w:ascii="Century Gothic" w:hAnsi="Century Gothic"/>
          <w:color w:val="auto"/>
          <w:sz w:val="24"/>
          <w:szCs w:val="24"/>
        </w:rPr>
        <w:t>understand the assessment process for providing early help and statutory intervention, including local criteria for action and local authority children’s social care referral arrangements.</w:t>
      </w:r>
    </w:p>
    <w:p w14:paraId="3F48E2A4" w14:textId="1143AB09" w:rsidR="005F1B8D" w:rsidRPr="008707AA" w:rsidRDefault="005F1B8D" w:rsidP="0926BDA2">
      <w:pPr>
        <w:pStyle w:val="BodyText"/>
        <w:numPr>
          <w:ilvl w:val="0"/>
          <w:numId w:val="18"/>
        </w:numPr>
        <w:spacing w:line="264" w:lineRule="auto"/>
        <w:rPr>
          <w:rFonts w:ascii="Century Gothic" w:hAnsi="Century Gothic"/>
          <w:color w:val="auto"/>
          <w:sz w:val="24"/>
          <w:szCs w:val="24"/>
        </w:rPr>
      </w:pPr>
      <w:r w:rsidRPr="008707AA">
        <w:rPr>
          <w:rFonts w:ascii="Century Gothic" w:hAnsi="Century Gothic"/>
          <w:color w:val="auto"/>
          <w:sz w:val="24"/>
          <w:szCs w:val="24"/>
        </w:rPr>
        <w:t>have a working knowledge of how local authorities conduct a child protection case conference and a child protection review conference and be able to attend and contribute to these effectively when required to do so</w:t>
      </w:r>
      <w:r w:rsidR="00D43C23" w:rsidRPr="008707AA">
        <w:rPr>
          <w:rFonts w:ascii="Century Gothic" w:hAnsi="Century Gothic"/>
          <w:color w:val="auto"/>
          <w:sz w:val="24"/>
          <w:szCs w:val="24"/>
        </w:rPr>
        <w:t>.</w:t>
      </w:r>
    </w:p>
    <w:p w14:paraId="5DBFF3E7" w14:textId="6C053F39" w:rsidR="005F1B8D" w:rsidRPr="008707AA" w:rsidRDefault="005F1B8D" w:rsidP="0926BDA2">
      <w:pPr>
        <w:pStyle w:val="BodyText"/>
        <w:numPr>
          <w:ilvl w:val="0"/>
          <w:numId w:val="18"/>
        </w:numPr>
        <w:spacing w:line="264" w:lineRule="auto"/>
        <w:rPr>
          <w:rFonts w:ascii="Century Gothic" w:hAnsi="Century Gothic"/>
          <w:color w:val="auto"/>
          <w:sz w:val="24"/>
          <w:szCs w:val="24"/>
        </w:rPr>
      </w:pPr>
      <w:r w:rsidRPr="008707AA">
        <w:rPr>
          <w:rFonts w:ascii="Century Gothic" w:hAnsi="Century Gothic"/>
          <w:color w:val="auto"/>
          <w:sz w:val="24"/>
          <w:szCs w:val="24"/>
        </w:rPr>
        <w:t>understand the importance of the role the designated safeguarding lead has in providing information and support to local authority children social care in order to safeguard and promote the welfare of children</w:t>
      </w:r>
      <w:r w:rsidR="00D43C23" w:rsidRPr="008707AA">
        <w:rPr>
          <w:rFonts w:ascii="Century Gothic" w:hAnsi="Century Gothic"/>
          <w:color w:val="auto"/>
          <w:sz w:val="24"/>
          <w:szCs w:val="24"/>
        </w:rPr>
        <w:t>.</w:t>
      </w:r>
    </w:p>
    <w:p w14:paraId="6C31F951" w14:textId="20576E70" w:rsidR="005F1B8D" w:rsidRPr="008707AA" w:rsidRDefault="005F1B8D" w:rsidP="0926BDA2">
      <w:pPr>
        <w:pStyle w:val="BodyText"/>
        <w:numPr>
          <w:ilvl w:val="0"/>
          <w:numId w:val="18"/>
        </w:numPr>
        <w:spacing w:line="264" w:lineRule="auto"/>
        <w:rPr>
          <w:rFonts w:ascii="Century Gothic" w:hAnsi="Century Gothic"/>
          <w:color w:val="auto"/>
          <w:sz w:val="24"/>
          <w:szCs w:val="24"/>
        </w:rPr>
      </w:pPr>
      <w:r w:rsidRPr="008707AA">
        <w:rPr>
          <w:rFonts w:ascii="Century Gothic" w:hAnsi="Century Gothic"/>
          <w:color w:val="auto"/>
          <w:sz w:val="24"/>
          <w:szCs w:val="24"/>
        </w:rPr>
        <w:t>understand the lasting impact that adversity and trauma can have, including on children’s behaviour, mental health and wellbeing, and what is needed in responding to this in promoting educational outcomes</w:t>
      </w:r>
      <w:r w:rsidR="00D43C23" w:rsidRPr="008707AA">
        <w:rPr>
          <w:rFonts w:ascii="Century Gothic" w:hAnsi="Century Gothic"/>
          <w:color w:val="auto"/>
          <w:sz w:val="24"/>
          <w:szCs w:val="24"/>
        </w:rPr>
        <w:t>.</w:t>
      </w:r>
    </w:p>
    <w:p w14:paraId="339B2E3D" w14:textId="5AD76E7C" w:rsidR="005F1B8D" w:rsidRPr="008707AA" w:rsidRDefault="005F1B8D" w:rsidP="0926BDA2">
      <w:pPr>
        <w:pStyle w:val="BodyText"/>
        <w:numPr>
          <w:ilvl w:val="0"/>
          <w:numId w:val="18"/>
        </w:numPr>
        <w:spacing w:line="264" w:lineRule="auto"/>
        <w:rPr>
          <w:rFonts w:ascii="Century Gothic" w:hAnsi="Century Gothic"/>
          <w:color w:val="auto"/>
          <w:sz w:val="24"/>
          <w:szCs w:val="24"/>
        </w:rPr>
      </w:pPr>
      <w:r w:rsidRPr="008707AA">
        <w:rPr>
          <w:rFonts w:ascii="Century Gothic" w:hAnsi="Century Gothic"/>
          <w:color w:val="auto"/>
          <w:sz w:val="24"/>
          <w:szCs w:val="24"/>
        </w:rPr>
        <w:t>are alert to the specific needs of children in need, those with special educational needs and disabilities (SEND), those with relevant health conditions and young carers.</w:t>
      </w:r>
    </w:p>
    <w:p w14:paraId="29DDD665" w14:textId="170EB6E0" w:rsidR="005F1B8D" w:rsidRPr="008707AA" w:rsidRDefault="005F1B8D" w:rsidP="0926BDA2">
      <w:pPr>
        <w:pStyle w:val="BodyText"/>
        <w:numPr>
          <w:ilvl w:val="0"/>
          <w:numId w:val="18"/>
        </w:numPr>
        <w:spacing w:line="264" w:lineRule="auto"/>
        <w:rPr>
          <w:rFonts w:ascii="Century Gothic" w:hAnsi="Century Gothic"/>
          <w:color w:val="auto"/>
          <w:sz w:val="24"/>
          <w:szCs w:val="24"/>
        </w:rPr>
      </w:pPr>
      <w:r w:rsidRPr="008707AA">
        <w:rPr>
          <w:rFonts w:ascii="Century Gothic" w:hAnsi="Century Gothic"/>
          <w:color w:val="auto"/>
          <w:sz w:val="24"/>
          <w:szCs w:val="24"/>
        </w:rPr>
        <w:t>understand the importance of information sharing, both within the school, and with the safeguarding partners, other agencies, organisations and practitioners</w:t>
      </w:r>
      <w:r w:rsidR="006D738B" w:rsidRPr="008707AA">
        <w:rPr>
          <w:rFonts w:ascii="Century Gothic" w:hAnsi="Century Gothic"/>
          <w:color w:val="auto"/>
          <w:sz w:val="24"/>
          <w:szCs w:val="24"/>
        </w:rPr>
        <w:t>.</w:t>
      </w:r>
    </w:p>
    <w:p w14:paraId="6631D809" w14:textId="520F01A1" w:rsidR="005F1B8D" w:rsidRPr="008707AA" w:rsidRDefault="005F1B8D" w:rsidP="0926BDA2">
      <w:pPr>
        <w:pStyle w:val="BodyText"/>
        <w:numPr>
          <w:ilvl w:val="0"/>
          <w:numId w:val="18"/>
        </w:numPr>
        <w:spacing w:line="264" w:lineRule="auto"/>
        <w:rPr>
          <w:rFonts w:ascii="Century Gothic" w:hAnsi="Century Gothic"/>
          <w:color w:val="auto"/>
          <w:sz w:val="24"/>
          <w:szCs w:val="24"/>
        </w:rPr>
      </w:pPr>
      <w:r w:rsidRPr="008707AA">
        <w:rPr>
          <w:rFonts w:ascii="Century Gothic" w:hAnsi="Century Gothic"/>
          <w:color w:val="auto"/>
          <w:sz w:val="24"/>
          <w:szCs w:val="24"/>
        </w:rPr>
        <w:t xml:space="preserve">understand and support the school with regards to the requirements of the Prevent duty and are able to provide advice and support to staff on protecting children from the risk of </w:t>
      </w:r>
      <w:r w:rsidR="00264618" w:rsidRPr="008707AA">
        <w:rPr>
          <w:rFonts w:ascii="Century Gothic" w:hAnsi="Century Gothic"/>
          <w:color w:val="auto"/>
          <w:sz w:val="24"/>
          <w:szCs w:val="24"/>
        </w:rPr>
        <w:t>radicalization</w:t>
      </w:r>
      <w:r w:rsidR="006D738B" w:rsidRPr="008707AA">
        <w:rPr>
          <w:rFonts w:ascii="Century Gothic" w:hAnsi="Century Gothic"/>
          <w:color w:val="auto"/>
          <w:sz w:val="24"/>
          <w:szCs w:val="24"/>
        </w:rPr>
        <w:t>.</w:t>
      </w:r>
    </w:p>
    <w:p w14:paraId="2EA5FCD0" w14:textId="3DED121F" w:rsidR="005F1B8D" w:rsidRPr="008707AA" w:rsidRDefault="005F1B8D" w:rsidP="0926BDA2">
      <w:pPr>
        <w:pStyle w:val="BodyText"/>
        <w:numPr>
          <w:ilvl w:val="0"/>
          <w:numId w:val="18"/>
        </w:numPr>
        <w:spacing w:line="264" w:lineRule="auto"/>
        <w:rPr>
          <w:rFonts w:ascii="Century Gothic" w:hAnsi="Century Gothic"/>
          <w:color w:val="auto"/>
          <w:sz w:val="24"/>
          <w:szCs w:val="24"/>
        </w:rPr>
      </w:pPr>
      <w:r w:rsidRPr="008707AA">
        <w:rPr>
          <w:rFonts w:ascii="Century Gothic" w:hAnsi="Century Gothic"/>
          <w:color w:val="auto"/>
          <w:sz w:val="24"/>
          <w:szCs w:val="24"/>
        </w:rPr>
        <w:t>are able to understand the unique risks associated with online safety and be confident that they have the relevant knowledge and up to date capability required to keep children safe whilst they are online at school</w:t>
      </w:r>
      <w:r w:rsidR="006D738B" w:rsidRPr="008707AA">
        <w:rPr>
          <w:rFonts w:ascii="Century Gothic" w:hAnsi="Century Gothic"/>
          <w:color w:val="auto"/>
          <w:sz w:val="24"/>
          <w:szCs w:val="24"/>
        </w:rPr>
        <w:t>.</w:t>
      </w:r>
    </w:p>
    <w:p w14:paraId="106CBD9F" w14:textId="79FDEDA1" w:rsidR="005F1B8D" w:rsidRPr="008707AA" w:rsidRDefault="005F1B8D" w:rsidP="0926BDA2">
      <w:pPr>
        <w:pStyle w:val="BodyText"/>
        <w:numPr>
          <w:ilvl w:val="0"/>
          <w:numId w:val="18"/>
        </w:numPr>
        <w:spacing w:line="264" w:lineRule="auto"/>
        <w:rPr>
          <w:rFonts w:ascii="Century Gothic" w:hAnsi="Century Gothic"/>
          <w:color w:val="auto"/>
          <w:sz w:val="24"/>
          <w:szCs w:val="24"/>
        </w:rPr>
      </w:pPr>
      <w:r w:rsidRPr="008707AA">
        <w:rPr>
          <w:rFonts w:ascii="Century Gothic" w:hAnsi="Century Gothic"/>
          <w:color w:val="auto"/>
          <w:sz w:val="24"/>
          <w:szCs w:val="24"/>
        </w:rPr>
        <w:t>can recognise the additional risks that children with special educational needs and disabilities (SEND) face online, for example, from bullying, grooming and radicalisation and are confident they have the capability to support children with SEND to stay safe online</w:t>
      </w:r>
    </w:p>
    <w:p w14:paraId="11ECD5BE" w14:textId="2673C603" w:rsidR="005F1B8D" w:rsidRPr="008707AA" w:rsidRDefault="005F1B8D" w:rsidP="0926BDA2">
      <w:pPr>
        <w:pStyle w:val="BodyText"/>
        <w:numPr>
          <w:ilvl w:val="0"/>
          <w:numId w:val="18"/>
        </w:numPr>
        <w:spacing w:line="264" w:lineRule="auto"/>
        <w:rPr>
          <w:rFonts w:ascii="Century Gothic" w:hAnsi="Century Gothic"/>
          <w:color w:val="auto"/>
          <w:sz w:val="24"/>
          <w:szCs w:val="24"/>
        </w:rPr>
      </w:pPr>
      <w:r w:rsidRPr="008707AA">
        <w:rPr>
          <w:rFonts w:ascii="Century Gothic" w:hAnsi="Century Gothic"/>
          <w:color w:val="auto"/>
          <w:sz w:val="24"/>
          <w:szCs w:val="24"/>
        </w:rPr>
        <w:t>obtain access to resources and attend any relevant or refresher training courses, and</w:t>
      </w:r>
    </w:p>
    <w:p w14:paraId="516BEF6F" w14:textId="6DB1CED4" w:rsidR="005F1B8D" w:rsidRPr="008707AA" w:rsidRDefault="005F1B8D" w:rsidP="0926BDA2">
      <w:pPr>
        <w:pStyle w:val="BodyText"/>
        <w:numPr>
          <w:ilvl w:val="0"/>
          <w:numId w:val="18"/>
        </w:numPr>
        <w:spacing w:line="264" w:lineRule="auto"/>
        <w:rPr>
          <w:rFonts w:ascii="Century Gothic" w:hAnsi="Century Gothic"/>
          <w:color w:val="auto"/>
          <w:sz w:val="24"/>
          <w:szCs w:val="24"/>
        </w:rPr>
      </w:pPr>
      <w:r w:rsidRPr="008707AA">
        <w:rPr>
          <w:rFonts w:ascii="Century Gothic" w:hAnsi="Century Gothic"/>
          <w:color w:val="auto"/>
          <w:sz w:val="24"/>
          <w:szCs w:val="24"/>
        </w:rPr>
        <w:t>encourage a culture of listening to children and taking account of their wishes and feelings, among all staff, and in any measures the school</w:t>
      </w:r>
      <w:r w:rsidR="00264618" w:rsidRPr="008707AA">
        <w:rPr>
          <w:rFonts w:ascii="Century Gothic" w:hAnsi="Century Gothic"/>
          <w:color w:val="auto"/>
          <w:sz w:val="24"/>
          <w:szCs w:val="24"/>
        </w:rPr>
        <w:t>/</w:t>
      </w:r>
      <w:r w:rsidRPr="008707AA">
        <w:rPr>
          <w:rFonts w:ascii="Century Gothic" w:hAnsi="Century Gothic"/>
          <w:color w:val="auto"/>
          <w:sz w:val="24"/>
          <w:szCs w:val="24"/>
        </w:rPr>
        <w:t>college may put in place to protect them</w:t>
      </w:r>
    </w:p>
    <w:p w14:paraId="27C193C3" w14:textId="77777777" w:rsidR="00264618" w:rsidRPr="008707AA" w:rsidRDefault="00264618" w:rsidP="0926BDA2">
      <w:pPr>
        <w:pStyle w:val="ListParagraph"/>
        <w:numPr>
          <w:ilvl w:val="0"/>
          <w:numId w:val="18"/>
        </w:numPr>
        <w:rPr>
          <w:rFonts w:ascii="Century Gothic" w:eastAsia="Times New Roman" w:hAnsi="Century Gothic" w:cs="Arial"/>
          <w:lang w:val="en-US" w:eastAsia="en-US"/>
        </w:rPr>
      </w:pPr>
      <w:r w:rsidRPr="008707AA">
        <w:rPr>
          <w:rFonts w:ascii="Century Gothic" w:eastAsia="Times New Roman" w:hAnsi="Century Gothic" w:cs="Arial"/>
          <w:lang w:val="en-US" w:eastAsia="en-US"/>
        </w:rPr>
        <w:t>Keep up to date with changes in local policy and procedures and be aware of any guidance issued by the DfE, MSP and LA concerning Safeguarding, e.g. through DSL Networks, Safeguarding Newsletters and Circular Letters</w:t>
      </w:r>
    </w:p>
    <w:p w14:paraId="1BBBE2DF" w14:textId="77777777" w:rsidR="00264618" w:rsidRPr="008707AA" w:rsidRDefault="00264618" w:rsidP="0926BDA2">
      <w:pPr>
        <w:pStyle w:val="BodyText"/>
        <w:spacing w:line="264" w:lineRule="auto"/>
        <w:ind w:left="426"/>
        <w:rPr>
          <w:rFonts w:ascii="Century Gothic" w:hAnsi="Century Gothic"/>
          <w:color w:val="auto"/>
          <w:sz w:val="24"/>
          <w:szCs w:val="24"/>
        </w:rPr>
      </w:pPr>
    </w:p>
    <w:p w14:paraId="2B275B62" w14:textId="4023A8A2" w:rsidR="00264618" w:rsidRPr="008707AA" w:rsidRDefault="00264618" w:rsidP="0926BDA2">
      <w:pPr>
        <w:pStyle w:val="BodyText"/>
        <w:numPr>
          <w:ilvl w:val="0"/>
          <w:numId w:val="4"/>
        </w:numPr>
        <w:tabs>
          <w:tab w:val="clear" w:pos="720"/>
          <w:tab w:val="num" w:pos="360"/>
        </w:tabs>
        <w:autoSpaceDE/>
        <w:autoSpaceDN/>
        <w:adjustRightInd/>
        <w:spacing w:line="264" w:lineRule="auto"/>
        <w:ind w:left="360"/>
        <w:rPr>
          <w:rFonts w:ascii="Century Gothic" w:hAnsi="Century Gothic"/>
          <w:color w:val="auto"/>
          <w:sz w:val="24"/>
          <w:szCs w:val="24"/>
        </w:rPr>
      </w:pPr>
      <w:r w:rsidRPr="008707AA">
        <w:rPr>
          <w:rFonts w:ascii="Century Gothic" w:hAnsi="Century Gothic"/>
          <w:color w:val="auto"/>
          <w:sz w:val="24"/>
          <w:szCs w:val="24"/>
        </w:rPr>
        <w:t>Provide support for staff</w:t>
      </w:r>
    </w:p>
    <w:p w14:paraId="585D992F" w14:textId="6E23E742" w:rsidR="00CE7560" w:rsidRPr="008707AA" w:rsidRDefault="00CE7560" w:rsidP="0926BDA2">
      <w:pPr>
        <w:pStyle w:val="BodyText"/>
        <w:numPr>
          <w:ilvl w:val="0"/>
          <w:numId w:val="18"/>
        </w:numPr>
        <w:spacing w:line="264" w:lineRule="auto"/>
        <w:rPr>
          <w:rFonts w:ascii="Century Gothic" w:hAnsi="Century Gothic"/>
          <w:color w:val="auto"/>
          <w:sz w:val="24"/>
          <w:szCs w:val="24"/>
        </w:rPr>
      </w:pPr>
      <w:r w:rsidRPr="008707AA">
        <w:rPr>
          <w:rFonts w:ascii="Century Gothic" w:hAnsi="Century Gothic"/>
          <w:color w:val="auto"/>
          <w:sz w:val="24"/>
          <w:szCs w:val="24"/>
        </w:rPr>
        <w:lastRenderedPageBreak/>
        <w:t>ensure that staff are supported during the referrals processes, and</w:t>
      </w:r>
    </w:p>
    <w:p w14:paraId="5FE8D474" w14:textId="01C5390C" w:rsidR="00264618" w:rsidRPr="008707AA" w:rsidRDefault="00CE7560" w:rsidP="0926BDA2">
      <w:pPr>
        <w:pStyle w:val="BodyText"/>
        <w:numPr>
          <w:ilvl w:val="0"/>
          <w:numId w:val="18"/>
        </w:numPr>
        <w:spacing w:line="264" w:lineRule="auto"/>
        <w:rPr>
          <w:rFonts w:ascii="Century Gothic" w:hAnsi="Century Gothic"/>
          <w:color w:val="auto"/>
          <w:sz w:val="24"/>
          <w:szCs w:val="24"/>
        </w:rPr>
      </w:pPr>
      <w:r w:rsidRPr="008707AA">
        <w:rPr>
          <w:rFonts w:ascii="Century Gothic" w:hAnsi="Century Gothic"/>
          <w:color w:val="auto"/>
          <w:sz w:val="24"/>
          <w:szCs w:val="24"/>
        </w:rPr>
        <w:t>support staff to consider how safeguarding, welfare and educational outcomes are linked, including to inform the provision of academic and pastoral support</w:t>
      </w:r>
      <w:r w:rsidR="006D738B" w:rsidRPr="008707AA">
        <w:rPr>
          <w:rFonts w:ascii="Century Gothic" w:hAnsi="Century Gothic"/>
          <w:color w:val="auto"/>
          <w:sz w:val="24"/>
          <w:szCs w:val="24"/>
        </w:rPr>
        <w:t>.</w:t>
      </w:r>
    </w:p>
    <w:p w14:paraId="3C9F7409" w14:textId="77777777" w:rsidR="00CE7560" w:rsidRPr="008707AA" w:rsidRDefault="00CE7560" w:rsidP="0926BDA2">
      <w:pPr>
        <w:pStyle w:val="BodyText"/>
        <w:autoSpaceDE/>
        <w:autoSpaceDN/>
        <w:adjustRightInd/>
        <w:spacing w:line="264" w:lineRule="auto"/>
        <w:rPr>
          <w:rFonts w:ascii="Century Gothic" w:hAnsi="Century Gothic"/>
          <w:color w:val="auto"/>
          <w:sz w:val="24"/>
          <w:szCs w:val="24"/>
        </w:rPr>
      </w:pPr>
    </w:p>
    <w:p w14:paraId="69709588" w14:textId="26807374" w:rsidR="00CE7560" w:rsidRPr="008707AA" w:rsidRDefault="00CE7560" w:rsidP="0926BDA2">
      <w:pPr>
        <w:pStyle w:val="BodyText"/>
        <w:numPr>
          <w:ilvl w:val="0"/>
          <w:numId w:val="4"/>
        </w:numPr>
        <w:tabs>
          <w:tab w:val="clear" w:pos="720"/>
          <w:tab w:val="num" w:pos="360"/>
        </w:tabs>
        <w:autoSpaceDE/>
        <w:autoSpaceDN/>
        <w:adjustRightInd/>
        <w:spacing w:line="264" w:lineRule="auto"/>
        <w:ind w:left="360"/>
        <w:rPr>
          <w:rFonts w:ascii="Century Gothic" w:hAnsi="Century Gothic"/>
          <w:color w:val="auto"/>
          <w:sz w:val="24"/>
          <w:szCs w:val="24"/>
        </w:rPr>
      </w:pPr>
      <w:r w:rsidRPr="008707AA">
        <w:rPr>
          <w:rFonts w:ascii="Century Gothic" w:hAnsi="Century Gothic"/>
          <w:color w:val="auto"/>
          <w:sz w:val="24"/>
          <w:szCs w:val="24"/>
        </w:rPr>
        <w:t>Understand the views of children</w:t>
      </w:r>
    </w:p>
    <w:p w14:paraId="05E7B61A" w14:textId="6DB988E2" w:rsidR="00CE7560" w:rsidRPr="008707AA" w:rsidRDefault="00CE7560" w:rsidP="0926BDA2">
      <w:pPr>
        <w:pStyle w:val="BodyText"/>
        <w:numPr>
          <w:ilvl w:val="0"/>
          <w:numId w:val="18"/>
        </w:numPr>
        <w:spacing w:line="264" w:lineRule="auto"/>
        <w:rPr>
          <w:rFonts w:ascii="Century Gothic" w:hAnsi="Century Gothic"/>
          <w:color w:val="auto"/>
          <w:sz w:val="24"/>
          <w:szCs w:val="24"/>
        </w:rPr>
      </w:pPr>
      <w:r w:rsidRPr="008707AA">
        <w:rPr>
          <w:rFonts w:ascii="Century Gothic" w:hAnsi="Century Gothic"/>
          <w:color w:val="auto"/>
          <w:sz w:val="24"/>
          <w:szCs w:val="24"/>
        </w:rPr>
        <w:t xml:space="preserve">encourage a culture of listening to children and taking account of their wishes and feelings, among all staff, and in any measures the school may put in place to protect them, and, </w:t>
      </w:r>
    </w:p>
    <w:p w14:paraId="49B4E247" w14:textId="062A270D" w:rsidR="00CE7560" w:rsidRPr="008707AA" w:rsidRDefault="00CE7560" w:rsidP="0926BDA2">
      <w:pPr>
        <w:pStyle w:val="BodyText"/>
        <w:numPr>
          <w:ilvl w:val="0"/>
          <w:numId w:val="18"/>
        </w:numPr>
        <w:spacing w:line="264" w:lineRule="auto"/>
        <w:rPr>
          <w:rFonts w:ascii="Century Gothic" w:hAnsi="Century Gothic"/>
          <w:color w:val="auto"/>
          <w:sz w:val="24"/>
          <w:szCs w:val="24"/>
        </w:rPr>
      </w:pPr>
      <w:r w:rsidRPr="008707AA">
        <w:rPr>
          <w:rFonts w:ascii="Century Gothic" w:hAnsi="Century Gothic"/>
          <w:color w:val="auto"/>
          <w:sz w:val="24"/>
          <w:szCs w:val="24"/>
        </w:rPr>
        <w:t>understand the difficulties that children may have in approaching staff about their circumstances and consider how to build trusted relationships which facilitate communication</w:t>
      </w:r>
      <w:r w:rsidR="006D738B" w:rsidRPr="008707AA">
        <w:rPr>
          <w:rFonts w:ascii="Century Gothic" w:hAnsi="Century Gothic"/>
          <w:color w:val="auto"/>
          <w:sz w:val="24"/>
          <w:szCs w:val="24"/>
        </w:rPr>
        <w:t>.</w:t>
      </w:r>
    </w:p>
    <w:p w14:paraId="1370AB26" w14:textId="77777777" w:rsidR="00CE7560" w:rsidRPr="008707AA" w:rsidRDefault="00CE7560" w:rsidP="0926BDA2">
      <w:pPr>
        <w:pStyle w:val="BodyText"/>
        <w:spacing w:line="264" w:lineRule="auto"/>
        <w:ind w:left="786"/>
        <w:rPr>
          <w:rFonts w:ascii="Century Gothic" w:hAnsi="Century Gothic"/>
          <w:color w:val="auto"/>
          <w:sz w:val="24"/>
          <w:szCs w:val="24"/>
        </w:rPr>
      </w:pPr>
    </w:p>
    <w:p w14:paraId="3467F996" w14:textId="312F2128" w:rsidR="00CE7560" w:rsidRPr="008707AA" w:rsidRDefault="00CE7560" w:rsidP="0926BDA2">
      <w:pPr>
        <w:pStyle w:val="BodyText"/>
        <w:numPr>
          <w:ilvl w:val="0"/>
          <w:numId w:val="4"/>
        </w:numPr>
        <w:tabs>
          <w:tab w:val="clear" w:pos="720"/>
          <w:tab w:val="num" w:pos="360"/>
        </w:tabs>
        <w:autoSpaceDE/>
        <w:autoSpaceDN/>
        <w:adjustRightInd/>
        <w:spacing w:line="264" w:lineRule="auto"/>
        <w:ind w:left="360"/>
        <w:rPr>
          <w:rFonts w:ascii="Century Gothic" w:hAnsi="Century Gothic"/>
          <w:color w:val="auto"/>
          <w:sz w:val="24"/>
          <w:szCs w:val="24"/>
        </w:rPr>
      </w:pPr>
      <w:r w:rsidRPr="008707AA">
        <w:rPr>
          <w:rFonts w:ascii="Century Gothic" w:hAnsi="Century Gothic"/>
          <w:color w:val="auto"/>
          <w:sz w:val="24"/>
          <w:szCs w:val="24"/>
        </w:rPr>
        <w:t>Hold and share information</w:t>
      </w:r>
    </w:p>
    <w:p w14:paraId="2C0A5568" w14:textId="1CB38EE7" w:rsidR="00CE7560" w:rsidRPr="008707AA" w:rsidRDefault="00CE7560" w:rsidP="0926BDA2">
      <w:pPr>
        <w:pStyle w:val="BodyText"/>
        <w:numPr>
          <w:ilvl w:val="0"/>
          <w:numId w:val="18"/>
        </w:numPr>
        <w:spacing w:line="264" w:lineRule="auto"/>
        <w:rPr>
          <w:rFonts w:ascii="Century Gothic" w:hAnsi="Century Gothic"/>
          <w:color w:val="auto"/>
          <w:sz w:val="24"/>
          <w:szCs w:val="24"/>
        </w:rPr>
      </w:pPr>
      <w:r w:rsidRPr="008707AA">
        <w:rPr>
          <w:rFonts w:ascii="Century Gothic" w:hAnsi="Century Gothic"/>
          <w:color w:val="auto"/>
          <w:sz w:val="24"/>
          <w:szCs w:val="24"/>
        </w:rPr>
        <w:t>understand the importance of information sharing, both within the school, and with other schools on transfer including in-year and between primary and secondary education, and with the safeguarding partners, other agencies, organisations and practitioners</w:t>
      </w:r>
    </w:p>
    <w:p w14:paraId="6A2CC28A" w14:textId="3D2CA08B" w:rsidR="00CE7560" w:rsidRPr="008707AA" w:rsidRDefault="00CE7560" w:rsidP="0926BDA2">
      <w:pPr>
        <w:pStyle w:val="BodyText"/>
        <w:numPr>
          <w:ilvl w:val="0"/>
          <w:numId w:val="18"/>
        </w:numPr>
        <w:spacing w:line="264" w:lineRule="auto"/>
        <w:rPr>
          <w:rFonts w:ascii="Century Gothic" w:hAnsi="Century Gothic"/>
          <w:color w:val="auto"/>
          <w:sz w:val="24"/>
          <w:szCs w:val="24"/>
        </w:rPr>
      </w:pPr>
      <w:r w:rsidRPr="008707AA">
        <w:rPr>
          <w:rFonts w:ascii="Century Gothic" w:hAnsi="Century Gothic"/>
          <w:color w:val="auto"/>
          <w:sz w:val="24"/>
          <w:szCs w:val="24"/>
        </w:rPr>
        <w:t>understand relevant data protection legislation and regulations, especially the Data Protection Act 2018 and the UK General Data Protection Regulation (UK GDPR), and</w:t>
      </w:r>
    </w:p>
    <w:p w14:paraId="5A9BCD0E" w14:textId="32F6A6A9" w:rsidR="00CE7560" w:rsidRPr="008707AA" w:rsidRDefault="00CE7560" w:rsidP="0926BDA2">
      <w:pPr>
        <w:pStyle w:val="BodyText"/>
        <w:numPr>
          <w:ilvl w:val="0"/>
          <w:numId w:val="18"/>
        </w:numPr>
        <w:spacing w:line="264" w:lineRule="auto"/>
        <w:rPr>
          <w:rFonts w:ascii="Century Gothic" w:hAnsi="Century Gothic"/>
          <w:color w:val="auto"/>
          <w:sz w:val="24"/>
          <w:szCs w:val="24"/>
        </w:rPr>
      </w:pPr>
      <w:r w:rsidRPr="008707AA">
        <w:rPr>
          <w:rFonts w:ascii="Century Gothic" w:hAnsi="Century Gothic"/>
          <w:color w:val="auto"/>
          <w:sz w:val="24"/>
          <w:szCs w:val="24"/>
        </w:rPr>
        <w:t>be able to keep detailed, accurate, secure written records of all concerns, discussions and decisions made including the rationale for those decisions. This should include instances where referrals were or were not made to another agency such as LA children’s social care or the Prevent program etc.</w:t>
      </w:r>
    </w:p>
    <w:p w14:paraId="16A517D2" w14:textId="6AEDDCA8" w:rsidR="00CE7560" w:rsidRPr="008707AA" w:rsidRDefault="00CE7560" w:rsidP="0926BDA2">
      <w:pPr>
        <w:pStyle w:val="BodyText"/>
        <w:spacing w:line="264" w:lineRule="auto"/>
        <w:rPr>
          <w:rFonts w:ascii="Century Gothic" w:hAnsi="Century Gothic"/>
          <w:color w:val="auto"/>
          <w:sz w:val="24"/>
          <w:szCs w:val="24"/>
        </w:rPr>
      </w:pPr>
    </w:p>
    <w:p w14:paraId="66883061" w14:textId="0EE97A52" w:rsidR="00CE7560" w:rsidRPr="008707AA" w:rsidRDefault="00CE7560" w:rsidP="0926BDA2">
      <w:pPr>
        <w:pStyle w:val="BodyText"/>
        <w:spacing w:line="264" w:lineRule="auto"/>
        <w:rPr>
          <w:rFonts w:ascii="Century Gothic" w:hAnsi="Century Gothic"/>
          <w:color w:val="auto"/>
          <w:sz w:val="24"/>
          <w:szCs w:val="24"/>
        </w:rPr>
      </w:pPr>
      <w:r w:rsidRPr="008707AA">
        <w:rPr>
          <w:rFonts w:ascii="Century Gothic" w:hAnsi="Century Gothic"/>
          <w:color w:val="auto"/>
          <w:sz w:val="24"/>
          <w:szCs w:val="24"/>
        </w:rPr>
        <w:t>In addition, to be able to respond to the specific needs of children in Manchester, the DSL will</w:t>
      </w:r>
    </w:p>
    <w:p w14:paraId="0335678F" w14:textId="728D1F9C" w:rsidR="00CE7560" w:rsidRPr="008707AA" w:rsidRDefault="00CE7560" w:rsidP="0926BDA2">
      <w:pPr>
        <w:pStyle w:val="ListParagraph"/>
        <w:numPr>
          <w:ilvl w:val="0"/>
          <w:numId w:val="18"/>
        </w:numPr>
        <w:rPr>
          <w:rFonts w:ascii="Century Gothic" w:eastAsia="Times New Roman" w:hAnsi="Century Gothic" w:cs="Arial"/>
          <w:color w:val="00B050"/>
          <w:lang w:val="en-US" w:eastAsia="en-US"/>
        </w:rPr>
      </w:pPr>
      <w:r w:rsidRPr="008707AA">
        <w:rPr>
          <w:rFonts w:ascii="Century Gothic" w:eastAsia="Times New Roman" w:hAnsi="Century Gothic" w:cs="Arial"/>
          <w:lang w:val="en-US" w:eastAsia="en-US"/>
        </w:rPr>
        <w:t xml:space="preserve">Ensure that all staff with specific responsibility for safeguarding children, including the named DSL, receive the appropriate funding, training, resources and support needed to undertake this role. </w:t>
      </w:r>
      <w:r w:rsidR="000409B3">
        <w:rPr>
          <w:rFonts w:ascii="Century Gothic" w:eastAsia="Times New Roman" w:hAnsi="Century Gothic" w:cs="Arial"/>
          <w:lang w:val="en-US" w:eastAsia="en-US"/>
        </w:rPr>
        <w:t>The DSL accesses half termly supervision with an external provider.</w:t>
      </w:r>
      <w:r w:rsidR="00E41F14">
        <w:rPr>
          <w:rFonts w:ascii="Century Gothic" w:eastAsia="Times New Roman" w:hAnsi="Century Gothic" w:cs="Arial"/>
          <w:lang w:val="en-US" w:eastAsia="en-US"/>
        </w:rPr>
        <w:t xml:space="preserve"> The SLT access a supervision offer from Supervision in Schools and Safeguarding Supervision from the Local Authority.</w:t>
      </w:r>
    </w:p>
    <w:p w14:paraId="025E7B13" w14:textId="19759707" w:rsidR="00CE7560" w:rsidRPr="008707AA" w:rsidRDefault="00CE7560" w:rsidP="0926BDA2">
      <w:pPr>
        <w:pStyle w:val="BodyText"/>
        <w:numPr>
          <w:ilvl w:val="0"/>
          <w:numId w:val="18"/>
        </w:numPr>
        <w:spacing w:line="264" w:lineRule="auto"/>
        <w:rPr>
          <w:rFonts w:ascii="Century Gothic" w:hAnsi="Century Gothic"/>
          <w:color w:val="auto"/>
          <w:sz w:val="24"/>
          <w:szCs w:val="24"/>
        </w:rPr>
      </w:pPr>
      <w:r w:rsidRPr="008707AA">
        <w:rPr>
          <w:rFonts w:ascii="Century Gothic" w:hAnsi="Century Gothic"/>
          <w:color w:val="auto"/>
          <w:sz w:val="24"/>
          <w:szCs w:val="24"/>
        </w:rPr>
        <w:t>Specify the roles and responsibilities of Safeguarding Team members as applicable, including staff with other key related roles including SENCO, Attendance Lead, Designated Person for Looked After Children, Mental Health Lead</w:t>
      </w:r>
      <w:r w:rsidR="00423CB0" w:rsidRPr="008707AA">
        <w:rPr>
          <w:rFonts w:ascii="Century Gothic" w:hAnsi="Century Gothic"/>
          <w:color w:val="auto"/>
          <w:sz w:val="24"/>
          <w:szCs w:val="24"/>
        </w:rPr>
        <w:t>.</w:t>
      </w:r>
    </w:p>
    <w:p w14:paraId="150D56E3" w14:textId="36AA11DC" w:rsidR="00423CB0" w:rsidRPr="008707AA" w:rsidRDefault="00CE7560" w:rsidP="009A6F38">
      <w:pPr>
        <w:pStyle w:val="BodyText"/>
        <w:numPr>
          <w:ilvl w:val="0"/>
          <w:numId w:val="18"/>
        </w:numPr>
        <w:autoSpaceDE/>
        <w:autoSpaceDN/>
        <w:adjustRightInd/>
        <w:spacing w:line="264" w:lineRule="auto"/>
      </w:pPr>
      <w:r w:rsidRPr="008707AA">
        <w:rPr>
          <w:rFonts w:ascii="Century Gothic" w:hAnsi="Century Gothic"/>
          <w:color w:val="auto"/>
          <w:sz w:val="24"/>
          <w:szCs w:val="24"/>
        </w:rPr>
        <w:t>Activate the escalation process where plans, partners or processes are not improving the situation or outcome for a child</w:t>
      </w:r>
    </w:p>
    <w:p w14:paraId="766937C7" w14:textId="77777777" w:rsidR="00423CB0" w:rsidRPr="008707AA" w:rsidRDefault="00423CB0" w:rsidP="048F271E">
      <w:pPr>
        <w:pStyle w:val="Subheading"/>
        <w:rPr>
          <w:rFonts w:ascii="Century Gothic" w:hAnsi="Century Gothic"/>
          <w:color w:val="auto"/>
        </w:rPr>
      </w:pPr>
    </w:p>
    <w:p w14:paraId="5844AB92" w14:textId="639491CD" w:rsidR="00C53096" w:rsidRPr="008707AA" w:rsidRDefault="00C53096" w:rsidP="048F271E">
      <w:pPr>
        <w:pStyle w:val="Subheading"/>
        <w:rPr>
          <w:rFonts w:ascii="Century Gothic" w:hAnsi="Century Gothic"/>
          <w:color w:val="auto"/>
        </w:rPr>
      </w:pPr>
      <w:r w:rsidRPr="008707AA">
        <w:rPr>
          <w:rFonts w:ascii="Century Gothic" w:hAnsi="Century Gothic"/>
          <w:color w:val="auto"/>
        </w:rPr>
        <w:t>SCHOOL STAFF</w:t>
      </w:r>
    </w:p>
    <w:p w14:paraId="5D76D348" w14:textId="77777777" w:rsidR="00C53096" w:rsidRPr="008707AA" w:rsidRDefault="00C53096" w:rsidP="0926BDA2">
      <w:pPr>
        <w:pStyle w:val="BodyText"/>
        <w:spacing w:line="264" w:lineRule="auto"/>
        <w:rPr>
          <w:rFonts w:ascii="Century Gothic" w:hAnsi="Century Gothic"/>
          <w:b/>
          <w:color w:val="auto"/>
          <w:sz w:val="24"/>
          <w:szCs w:val="24"/>
        </w:rPr>
      </w:pPr>
    </w:p>
    <w:p w14:paraId="329469CB" w14:textId="77777777" w:rsidR="002802BB" w:rsidRPr="008707AA" w:rsidRDefault="002802BB" w:rsidP="048F271E">
      <w:pPr>
        <w:pStyle w:val="Subheading"/>
        <w:rPr>
          <w:rFonts w:ascii="Century Gothic" w:hAnsi="Century Gothic"/>
          <w:color w:val="auto"/>
        </w:rPr>
      </w:pPr>
      <w:r w:rsidRPr="008707AA">
        <w:rPr>
          <w:rFonts w:ascii="Century Gothic" w:hAnsi="Century Gothic"/>
          <w:color w:val="auto"/>
        </w:rPr>
        <w:t>2.4 ALL STAFF</w:t>
      </w:r>
    </w:p>
    <w:p w14:paraId="02AB5529" w14:textId="77777777" w:rsidR="002802BB" w:rsidRPr="008707AA" w:rsidRDefault="002802BB" w:rsidP="002A3640">
      <w:pPr>
        <w:pStyle w:val="BodyText"/>
        <w:spacing w:line="264" w:lineRule="auto"/>
        <w:rPr>
          <w:rFonts w:ascii="Century Gothic" w:hAnsi="Century Gothic"/>
          <w:b/>
          <w:color w:val="auto"/>
          <w:sz w:val="24"/>
        </w:rPr>
      </w:pPr>
    </w:p>
    <w:p w14:paraId="01EEB328" w14:textId="7765D5E1" w:rsidR="00E0223A" w:rsidRPr="008707AA" w:rsidRDefault="0040472B" w:rsidP="0926BDA2">
      <w:pPr>
        <w:pStyle w:val="BodyText"/>
        <w:spacing w:line="264" w:lineRule="auto"/>
        <w:rPr>
          <w:rFonts w:ascii="Century Gothic" w:hAnsi="Century Gothic"/>
          <w:color w:val="auto"/>
          <w:sz w:val="24"/>
          <w:szCs w:val="24"/>
        </w:rPr>
      </w:pPr>
      <w:r w:rsidRPr="008707AA">
        <w:rPr>
          <w:rFonts w:ascii="Century Gothic" w:hAnsi="Century Gothic"/>
          <w:color w:val="auto"/>
          <w:sz w:val="24"/>
          <w:szCs w:val="24"/>
        </w:rPr>
        <w:t xml:space="preserve">All staff </w:t>
      </w:r>
      <w:r w:rsidR="001C0373" w:rsidRPr="008707AA">
        <w:rPr>
          <w:rFonts w:ascii="Century Gothic" w:hAnsi="Century Gothic"/>
          <w:color w:val="auto"/>
          <w:sz w:val="24"/>
          <w:szCs w:val="24"/>
        </w:rPr>
        <w:t xml:space="preserve">in the school, including supply staff and </w:t>
      </w:r>
      <w:r w:rsidR="495FC991" w:rsidRPr="008707AA">
        <w:rPr>
          <w:rFonts w:ascii="Century Gothic" w:hAnsi="Century Gothic"/>
          <w:color w:val="auto"/>
          <w:sz w:val="24"/>
          <w:szCs w:val="24"/>
        </w:rPr>
        <w:t>volunteers,</w:t>
      </w:r>
      <w:r w:rsidR="001C0373" w:rsidRPr="008707AA">
        <w:rPr>
          <w:rFonts w:ascii="Century Gothic" w:hAnsi="Century Gothic"/>
          <w:color w:val="auto"/>
          <w:sz w:val="24"/>
          <w:szCs w:val="24"/>
        </w:rPr>
        <w:t xml:space="preserve"> </w:t>
      </w:r>
      <w:r w:rsidR="000C753E" w:rsidRPr="008707AA">
        <w:rPr>
          <w:rFonts w:ascii="Century Gothic" w:hAnsi="Century Gothic"/>
          <w:color w:val="auto"/>
          <w:sz w:val="24"/>
          <w:szCs w:val="24"/>
        </w:rPr>
        <w:t>have resp</w:t>
      </w:r>
      <w:r w:rsidR="001C0373" w:rsidRPr="008707AA">
        <w:rPr>
          <w:rFonts w:ascii="Century Gothic" w:hAnsi="Century Gothic"/>
          <w:color w:val="auto"/>
          <w:sz w:val="24"/>
          <w:szCs w:val="24"/>
        </w:rPr>
        <w:t>onsibility for safeguarding,</w:t>
      </w:r>
      <w:r w:rsidR="00E0223A" w:rsidRPr="008707AA">
        <w:rPr>
          <w:rFonts w:ascii="Century Gothic" w:hAnsi="Century Gothic"/>
          <w:color w:val="auto"/>
          <w:sz w:val="24"/>
          <w:szCs w:val="24"/>
        </w:rPr>
        <w:t xml:space="preserve"> according to their roles and</w:t>
      </w:r>
      <w:r w:rsidR="001C0373" w:rsidRPr="008707AA">
        <w:rPr>
          <w:rFonts w:ascii="Century Gothic" w:hAnsi="Century Gothic"/>
          <w:color w:val="auto"/>
          <w:sz w:val="24"/>
          <w:szCs w:val="24"/>
        </w:rPr>
        <w:t xml:space="preserve"> under the guidance of the DSL.  </w:t>
      </w:r>
    </w:p>
    <w:p w14:paraId="3D5BADEC" w14:textId="77777777" w:rsidR="0038517E" w:rsidRPr="008707AA" w:rsidRDefault="0038517E" w:rsidP="002A3640">
      <w:pPr>
        <w:pStyle w:val="BodyText"/>
        <w:spacing w:line="264" w:lineRule="auto"/>
        <w:rPr>
          <w:rFonts w:ascii="Century Gothic" w:hAnsi="Century Gothic"/>
          <w:color w:val="auto"/>
          <w:sz w:val="24"/>
        </w:rPr>
      </w:pPr>
    </w:p>
    <w:p w14:paraId="012BFD8B" w14:textId="77777777" w:rsidR="001C0373" w:rsidRPr="008707AA" w:rsidRDefault="001C0373" w:rsidP="002A3640">
      <w:pPr>
        <w:pStyle w:val="BodyText"/>
        <w:spacing w:line="264" w:lineRule="auto"/>
        <w:rPr>
          <w:rFonts w:ascii="Century Gothic" w:hAnsi="Century Gothic"/>
          <w:color w:val="auto"/>
          <w:sz w:val="24"/>
        </w:rPr>
      </w:pPr>
      <w:r w:rsidRPr="008707AA">
        <w:rPr>
          <w:rFonts w:ascii="Century Gothic" w:hAnsi="Century Gothic"/>
          <w:color w:val="auto"/>
          <w:sz w:val="24"/>
        </w:rPr>
        <w:t>All staff will:-</w:t>
      </w:r>
    </w:p>
    <w:p w14:paraId="0FAA5BEC" w14:textId="77777777" w:rsidR="002A3640" w:rsidRPr="008707AA" w:rsidRDefault="002A3640" w:rsidP="002A3640">
      <w:pPr>
        <w:pStyle w:val="BodyText"/>
        <w:spacing w:line="264" w:lineRule="auto"/>
        <w:rPr>
          <w:rFonts w:ascii="Century Gothic" w:hAnsi="Century Gothic"/>
          <w:color w:val="auto"/>
          <w:sz w:val="24"/>
        </w:rPr>
      </w:pPr>
    </w:p>
    <w:p w14:paraId="15951679" w14:textId="77777777" w:rsidR="00E0223A" w:rsidRPr="008707AA" w:rsidRDefault="00E0223A" w:rsidP="00C84CA5">
      <w:pPr>
        <w:pStyle w:val="BodyText"/>
        <w:numPr>
          <w:ilvl w:val="0"/>
          <w:numId w:val="7"/>
        </w:numPr>
        <w:spacing w:line="264" w:lineRule="auto"/>
        <w:rPr>
          <w:rFonts w:ascii="Century Gothic" w:hAnsi="Century Gothic"/>
          <w:bCs w:val="0"/>
          <w:color w:val="auto"/>
          <w:sz w:val="24"/>
        </w:rPr>
      </w:pPr>
      <w:r w:rsidRPr="008707AA">
        <w:rPr>
          <w:rFonts w:ascii="Century Gothic" w:hAnsi="Century Gothic"/>
          <w:bCs w:val="0"/>
          <w:color w:val="auto"/>
          <w:sz w:val="24"/>
        </w:rPr>
        <w:t>Fo</w:t>
      </w:r>
      <w:r w:rsidR="00254255" w:rsidRPr="008707AA">
        <w:rPr>
          <w:rFonts w:ascii="Century Gothic" w:hAnsi="Century Gothic"/>
          <w:bCs w:val="0"/>
          <w:color w:val="auto"/>
          <w:sz w:val="24"/>
        </w:rPr>
        <w:t>llow our agreed Code of Conduct and ‘Safer Working Practices’</w:t>
      </w:r>
      <w:r w:rsidRPr="008707AA">
        <w:rPr>
          <w:rFonts w:ascii="Century Gothic" w:hAnsi="Century Gothic"/>
          <w:bCs w:val="0"/>
          <w:color w:val="auto"/>
          <w:sz w:val="24"/>
        </w:rPr>
        <w:t xml:space="preserve"> </w:t>
      </w:r>
      <w:r w:rsidR="00254255" w:rsidRPr="008707AA">
        <w:rPr>
          <w:rFonts w:ascii="Century Gothic" w:hAnsi="Century Gothic"/>
          <w:bCs w:val="0"/>
          <w:color w:val="auto"/>
          <w:sz w:val="24"/>
        </w:rPr>
        <w:t>guidance</w:t>
      </w:r>
    </w:p>
    <w:p w14:paraId="138BE59B" w14:textId="2158B435" w:rsidR="00FD67C9" w:rsidRPr="008707AA" w:rsidRDefault="00FD67C9" w:rsidP="61F465FB">
      <w:pPr>
        <w:pStyle w:val="BodyText"/>
        <w:numPr>
          <w:ilvl w:val="0"/>
          <w:numId w:val="7"/>
        </w:numPr>
        <w:spacing w:line="264" w:lineRule="auto"/>
        <w:rPr>
          <w:rFonts w:ascii="Century Gothic" w:hAnsi="Century Gothic"/>
          <w:color w:val="auto"/>
          <w:sz w:val="24"/>
          <w:szCs w:val="24"/>
        </w:rPr>
      </w:pPr>
      <w:r w:rsidRPr="008707AA">
        <w:rPr>
          <w:rFonts w:ascii="Century Gothic" w:hAnsi="Century Gothic"/>
          <w:color w:val="auto"/>
          <w:sz w:val="24"/>
          <w:szCs w:val="24"/>
        </w:rPr>
        <w:t>Read Part One/Annex</w:t>
      </w:r>
      <w:r w:rsidR="00573CDB" w:rsidRPr="008707AA">
        <w:rPr>
          <w:rFonts w:ascii="Century Gothic" w:hAnsi="Century Gothic"/>
          <w:color w:val="auto"/>
          <w:sz w:val="24"/>
          <w:szCs w:val="24"/>
        </w:rPr>
        <w:t xml:space="preserve"> A/Annex B of KCSiE 202</w:t>
      </w:r>
      <w:r w:rsidR="5FE36CFB" w:rsidRPr="008707AA">
        <w:rPr>
          <w:rFonts w:ascii="Century Gothic" w:hAnsi="Century Gothic"/>
          <w:color w:val="auto"/>
          <w:sz w:val="24"/>
          <w:szCs w:val="24"/>
        </w:rPr>
        <w:t>5</w:t>
      </w:r>
      <w:r w:rsidR="00260A73" w:rsidRPr="008707AA">
        <w:rPr>
          <w:rFonts w:ascii="Century Gothic" w:hAnsi="Century Gothic"/>
          <w:color w:val="auto"/>
          <w:sz w:val="24"/>
          <w:szCs w:val="24"/>
        </w:rPr>
        <w:t xml:space="preserve"> </w:t>
      </w:r>
      <w:r w:rsidR="00573CDB" w:rsidRPr="008707AA">
        <w:rPr>
          <w:rFonts w:ascii="Century Gothic" w:hAnsi="Century Gothic"/>
          <w:color w:val="auto"/>
          <w:sz w:val="24"/>
          <w:szCs w:val="24"/>
        </w:rPr>
        <w:t>as directed by senior leaders and appropriate to individual roles.</w:t>
      </w:r>
    </w:p>
    <w:p w14:paraId="78F42BA2" w14:textId="33240A2E" w:rsidR="002A3640" w:rsidRPr="008707AA" w:rsidRDefault="0038517E" w:rsidP="00C84CA5">
      <w:pPr>
        <w:pStyle w:val="BodyText"/>
        <w:numPr>
          <w:ilvl w:val="0"/>
          <w:numId w:val="7"/>
        </w:numPr>
        <w:spacing w:line="264" w:lineRule="auto"/>
        <w:rPr>
          <w:rFonts w:ascii="Century Gothic" w:hAnsi="Century Gothic"/>
          <w:bCs w:val="0"/>
          <w:color w:val="auto"/>
          <w:sz w:val="24"/>
        </w:rPr>
      </w:pPr>
      <w:r w:rsidRPr="008707AA">
        <w:rPr>
          <w:rFonts w:ascii="Century Gothic" w:hAnsi="Century Gothic"/>
          <w:color w:val="auto"/>
          <w:sz w:val="24"/>
        </w:rPr>
        <w:t>A</w:t>
      </w:r>
      <w:r w:rsidR="001C0373" w:rsidRPr="008707AA">
        <w:rPr>
          <w:rFonts w:ascii="Century Gothic" w:hAnsi="Century Gothic"/>
          <w:color w:val="auto"/>
          <w:sz w:val="24"/>
        </w:rPr>
        <w:t>ttend training sessions/briefings as required to ensure that they are aware of the signs of Abuse, Neglect</w:t>
      </w:r>
      <w:r w:rsidR="00A95870" w:rsidRPr="008707AA">
        <w:rPr>
          <w:rFonts w:ascii="Century Gothic" w:hAnsi="Century Gothic"/>
          <w:color w:val="auto"/>
          <w:sz w:val="24"/>
        </w:rPr>
        <w:t xml:space="preserve">, </w:t>
      </w:r>
      <w:r w:rsidR="001C0373" w:rsidRPr="008707AA">
        <w:rPr>
          <w:rFonts w:ascii="Century Gothic" w:hAnsi="Century Gothic"/>
          <w:color w:val="auto"/>
          <w:sz w:val="24"/>
        </w:rPr>
        <w:t xml:space="preserve">Complex Safeguarding </w:t>
      </w:r>
      <w:r w:rsidR="004E7980" w:rsidRPr="008707AA">
        <w:rPr>
          <w:rFonts w:ascii="Century Gothic" w:hAnsi="Century Gothic"/>
          <w:color w:val="auto"/>
          <w:sz w:val="24"/>
        </w:rPr>
        <w:t>c</w:t>
      </w:r>
      <w:r w:rsidR="001C0373" w:rsidRPr="008707AA">
        <w:rPr>
          <w:rFonts w:ascii="Century Gothic" w:hAnsi="Century Gothic"/>
          <w:color w:val="auto"/>
          <w:sz w:val="24"/>
        </w:rPr>
        <w:t>oncerns</w:t>
      </w:r>
      <w:r w:rsidR="00A95870" w:rsidRPr="008707AA">
        <w:rPr>
          <w:rFonts w:ascii="Century Gothic" w:hAnsi="Century Gothic"/>
          <w:color w:val="auto"/>
          <w:sz w:val="24"/>
        </w:rPr>
        <w:t xml:space="preserve"> and key LA approaches</w:t>
      </w:r>
      <w:r w:rsidR="00782E13" w:rsidRPr="008707AA">
        <w:rPr>
          <w:rFonts w:ascii="Century Gothic" w:hAnsi="Century Gothic"/>
          <w:color w:val="auto"/>
          <w:sz w:val="24"/>
        </w:rPr>
        <w:t>,</w:t>
      </w:r>
      <w:r w:rsidR="00A95870" w:rsidRPr="008707AA">
        <w:rPr>
          <w:rFonts w:ascii="Century Gothic" w:hAnsi="Century Gothic"/>
          <w:color w:val="auto"/>
          <w:sz w:val="24"/>
        </w:rPr>
        <w:t xml:space="preserve"> including</w:t>
      </w:r>
      <w:r w:rsidR="00143211" w:rsidRPr="008707AA">
        <w:rPr>
          <w:rFonts w:ascii="Century Gothic" w:hAnsi="Century Gothic"/>
          <w:color w:val="auto"/>
          <w:sz w:val="24"/>
        </w:rPr>
        <w:t xml:space="preserve"> Early Help</w:t>
      </w:r>
      <w:r w:rsidR="00564C97" w:rsidRPr="008707AA">
        <w:rPr>
          <w:rFonts w:ascii="Century Gothic" w:hAnsi="Century Gothic"/>
          <w:color w:val="auto"/>
          <w:sz w:val="24"/>
        </w:rPr>
        <w:t xml:space="preserve"> </w:t>
      </w:r>
      <w:r w:rsidR="005A498A" w:rsidRPr="008707AA">
        <w:rPr>
          <w:rFonts w:ascii="Century Gothic" w:hAnsi="Century Gothic"/>
          <w:color w:val="auto"/>
          <w:sz w:val="24"/>
        </w:rPr>
        <w:t>and ensuring that the voices of children are listened to and taken account of.</w:t>
      </w:r>
    </w:p>
    <w:p w14:paraId="4A3AD083" w14:textId="18F42F8E" w:rsidR="00E0223A" w:rsidRPr="008707AA" w:rsidRDefault="00E0223A" w:rsidP="00C84CA5">
      <w:pPr>
        <w:pStyle w:val="BodyText"/>
        <w:numPr>
          <w:ilvl w:val="0"/>
          <w:numId w:val="7"/>
        </w:numPr>
        <w:spacing w:line="264" w:lineRule="auto"/>
        <w:rPr>
          <w:rFonts w:ascii="Century Gothic" w:hAnsi="Century Gothic"/>
          <w:bCs w:val="0"/>
          <w:color w:val="auto"/>
          <w:sz w:val="24"/>
        </w:rPr>
      </w:pPr>
      <w:r w:rsidRPr="008707AA">
        <w:rPr>
          <w:rFonts w:ascii="Century Gothic" w:hAnsi="Century Gothic"/>
          <w:color w:val="auto"/>
          <w:sz w:val="24"/>
        </w:rPr>
        <w:t>Attend training sessions/briefings as required to ensure that they follow relevant policies e</w:t>
      </w:r>
      <w:r w:rsidR="007B53E8" w:rsidRPr="008707AA">
        <w:rPr>
          <w:rFonts w:ascii="Century Gothic" w:hAnsi="Century Gothic"/>
          <w:color w:val="auto"/>
          <w:sz w:val="24"/>
        </w:rPr>
        <w:t>.</w:t>
      </w:r>
      <w:r w:rsidRPr="008707AA">
        <w:rPr>
          <w:rFonts w:ascii="Century Gothic" w:hAnsi="Century Gothic"/>
          <w:color w:val="auto"/>
          <w:sz w:val="24"/>
        </w:rPr>
        <w:t>g</w:t>
      </w:r>
      <w:r w:rsidR="007B53E8" w:rsidRPr="008707AA">
        <w:rPr>
          <w:rFonts w:ascii="Century Gothic" w:hAnsi="Century Gothic"/>
          <w:color w:val="auto"/>
          <w:sz w:val="24"/>
        </w:rPr>
        <w:t>.</w:t>
      </w:r>
      <w:r w:rsidRPr="008707AA">
        <w:rPr>
          <w:rFonts w:ascii="Century Gothic" w:hAnsi="Century Gothic"/>
          <w:color w:val="auto"/>
          <w:sz w:val="24"/>
        </w:rPr>
        <w:t xml:space="preserve"> Behaviour Management Policy/Physical Restraint Policy</w:t>
      </w:r>
      <w:r w:rsidR="00423CB0" w:rsidRPr="008707AA">
        <w:rPr>
          <w:rFonts w:ascii="Century Gothic" w:hAnsi="Century Gothic"/>
          <w:color w:val="auto"/>
          <w:sz w:val="24"/>
        </w:rPr>
        <w:t>.</w:t>
      </w:r>
    </w:p>
    <w:p w14:paraId="4D5E0DFA" w14:textId="6AD10691" w:rsidR="0038517E" w:rsidRPr="008707AA" w:rsidRDefault="0038517E" w:rsidP="00C84CA5">
      <w:pPr>
        <w:pStyle w:val="BodyText"/>
        <w:numPr>
          <w:ilvl w:val="0"/>
          <w:numId w:val="7"/>
        </w:numPr>
        <w:spacing w:line="264" w:lineRule="auto"/>
        <w:rPr>
          <w:rFonts w:ascii="Century Gothic" w:hAnsi="Century Gothic"/>
          <w:bCs w:val="0"/>
          <w:color w:val="auto"/>
          <w:sz w:val="24"/>
        </w:rPr>
      </w:pPr>
      <w:r w:rsidRPr="008707AA">
        <w:rPr>
          <w:rFonts w:ascii="Century Gothic" w:hAnsi="Century Gothic"/>
          <w:color w:val="auto"/>
          <w:sz w:val="24"/>
        </w:rPr>
        <w:t>Provide a safe environment where children can learn</w:t>
      </w:r>
      <w:r w:rsidR="00423CB0" w:rsidRPr="008707AA">
        <w:rPr>
          <w:rFonts w:ascii="Century Gothic" w:hAnsi="Century Gothic"/>
          <w:color w:val="auto"/>
          <w:sz w:val="24"/>
        </w:rPr>
        <w:t>.</w:t>
      </w:r>
    </w:p>
    <w:p w14:paraId="2C4B083D" w14:textId="77777777" w:rsidR="00143211" w:rsidRPr="008707AA" w:rsidRDefault="00143211" w:rsidP="00C84CA5">
      <w:pPr>
        <w:pStyle w:val="BodyText"/>
        <w:numPr>
          <w:ilvl w:val="0"/>
          <w:numId w:val="7"/>
        </w:numPr>
        <w:spacing w:line="264" w:lineRule="auto"/>
        <w:rPr>
          <w:rFonts w:ascii="Century Gothic" w:hAnsi="Century Gothic"/>
          <w:bCs w:val="0"/>
          <w:color w:val="auto"/>
          <w:sz w:val="24"/>
        </w:rPr>
      </w:pPr>
      <w:r w:rsidRPr="008707AA">
        <w:rPr>
          <w:rFonts w:ascii="Century Gothic" w:hAnsi="Century Gothic"/>
          <w:color w:val="auto"/>
          <w:sz w:val="24"/>
        </w:rPr>
        <w:t>Be aware of specific vulnerabilities of some children, including those with poor attendance and those with a Social Worker.</w:t>
      </w:r>
    </w:p>
    <w:p w14:paraId="5587CC86" w14:textId="77777777" w:rsidR="00C201D6" w:rsidRPr="008707AA" w:rsidRDefault="00C201D6" w:rsidP="00C84CA5">
      <w:pPr>
        <w:pStyle w:val="BodyText"/>
        <w:numPr>
          <w:ilvl w:val="0"/>
          <w:numId w:val="7"/>
        </w:numPr>
        <w:spacing w:line="264" w:lineRule="auto"/>
        <w:rPr>
          <w:rFonts w:ascii="Century Gothic" w:hAnsi="Century Gothic"/>
          <w:bCs w:val="0"/>
          <w:color w:val="auto"/>
          <w:sz w:val="24"/>
        </w:rPr>
      </w:pPr>
      <w:r w:rsidRPr="008707AA">
        <w:rPr>
          <w:rFonts w:ascii="Century Gothic" w:hAnsi="Century Gothic"/>
          <w:color w:val="auto"/>
          <w:sz w:val="24"/>
        </w:rPr>
        <w:t>Understand the concept of ‘it could happen here’ in respect of child sexual violence or sexual harassment and be proactive in response to a whole school approach to the issue</w:t>
      </w:r>
    </w:p>
    <w:p w14:paraId="55BE0BA4" w14:textId="6FF5DA6A" w:rsidR="00254255" w:rsidRPr="008707AA" w:rsidRDefault="00254255" w:rsidP="00C84CA5">
      <w:pPr>
        <w:pStyle w:val="BodyText"/>
        <w:numPr>
          <w:ilvl w:val="0"/>
          <w:numId w:val="7"/>
        </w:numPr>
        <w:spacing w:line="264" w:lineRule="auto"/>
        <w:rPr>
          <w:rFonts w:ascii="Century Gothic" w:hAnsi="Century Gothic"/>
          <w:bCs w:val="0"/>
          <w:color w:val="auto"/>
          <w:sz w:val="24"/>
        </w:rPr>
      </w:pPr>
      <w:r w:rsidRPr="008707AA">
        <w:rPr>
          <w:rFonts w:ascii="Century Gothic" w:hAnsi="Century Gothic"/>
          <w:color w:val="auto"/>
          <w:sz w:val="24"/>
        </w:rPr>
        <w:t xml:space="preserve">Be approachable to children and </w:t>
      </w:r>
      <w:r w:rsidR="00433F6B" w:rsidRPr="008707AA">
        <w:rPr>
          <w:rFonts w:ascii="Century Gothic" w:hAnsi="Century Gothic"/>
          <w:color w:val="auto"/>
          <w:sz w:val="24"/>
        </w:rPr>
        <w:t>respond appropriately to any disclosure</w:t>
      </w:r>
      <w:r w:rsidRPr="008707AA">
        <w:rPr>
          <w:rFonts w:ascii="Century Gothic" w:hAnsi="Century Gothic"/>
          <w:color w:val="auto"/>
          <w:sz w:val="24"/>
        </w:rPr>
        <w:t>s</w:t>
      </w:r>
      <w:r w:rsidR="00423CB0" w:rsidRPr="008707AA">
        <w:rPr>
          <w:rFonts w:ascii="Century Gothic" w:hAnsi="Century Gothic"/>
          <w:color w:val="auto"/>
          <w:sz w:val="24"/>
        </w:rPr>
        <w:t>.</w:t>
      </w:r>
    </w:p>
    <w:p w14:paraId="7DF8AECB" w14:textId="45C90A85" w:rsidR="00782E13" w:rsidRPr="008707AA" w:rsidRDefault="00826E1B" w:rsidP="00826E1B">
      <w:pPr>
        <w:pStyle w:val="BodyText"/>
        <w:numPr>
          <w:ilvl w:val="0"/>
          <w:numId w:val="7"/>
        </w:numPr>
        <w:spacing w:line="264" w:lineRule="auto"/>
        <w:rPr>
          <w:rFonts w:ascii="Century Gothic" w:hAnsi="Century Gothic"/>
          <w:bCs w:val="0"/>
          <w:color w:val="auto"/>
          <w:sz w:val="24"/>
        </w:rPr>
      </w:pPr>
      <w:bookmarkStart w:id="4" w:name="_Hlk107211515"/>
      <w:r w:rsidRPr="008707AA">
        <w:rPr>
          <w:rFonts w:ascii="Century Gothic" w:hAnsi="Century Gothic"/>
          <w:bCs w:val="0"/>
          <w:color w:val="auto"/>
          <w:sz w:val="24"/>
        </w:rPr>
        <w:t>Be aware that there are a range of reasons why some children may not feel ready or know how to tell someone that they are being abused, exploited or neglected</w:t>
      </w:r>
      <w:r w:rsidR="00423CB0" w:rsidRPr="008707AA">
        <w:rPr>
          <w:rFonts w:ascii="Century Gothic" w:hAnsi="Century Gothic"/>
          <w:bCs w:val="0"/>
          <w:color w:val="auto"/>
          <w:sz w:val="24"/>
        </w:rPr>
        <w:t>.</w:t>
      </w:r>
    </w:p>
    <w:p w14:paraId="6466C347" w14:textId="7425A971" w:rsidR="00826E1B" w:rsidRPr="008707AA" w:rsidRDefault="00782E13" w:rsidP="00826E1B">
      <w:pPr>
        <w:pStyle w:val="BodyText"/>
        <w:numPr>
          <w:ilvl w:val="0"/>
          <w:numId w:val="7"/>
        </w:numPr>
        <w:spacing w:line="264" w:lineRule="auto"/>
        <w:rPr>
          <w:rFonts w:ascii="Century Gothic" w:hAnsi="Century Gothic"/>
          <w:bCs w:val="0"/>
          <w:color w:val="auto"/>
          <w:sz w:val="24"/>
        </w:rPr>
      </w:pPr>
      <w:r w:rsidRPr="008707AA">
        <w:rPr>
          <w:rFonts w:ascii="Century Gothic" w:hAnsi="Century Gothic"/>
          <w:bCs w:val="0"/>
          <w:color w:val="auto"/>
          <w:sz w:val="24"/>
        </w:rPr>
        <w:t>B</w:t>
      </w:r>
      <w:r w:rsidR="00826E1B" w:rsidRPr="008707AA">
        <w:rPr>
          <w:rFonts w:ascii="Century Gothic" w:hAnsi="Century Gothic"/>
          <w:bCs w:val="0"/>
          <w:color w:val="auto"/>
          <w:sz w:val="24"/>
        </w:rPr>
        <w:t xml:space="preserve">e professionally curious and actively build trusted relationships which facilitate communication. </w:t>
      </w:r>
      <w:bookmarkEnd w:id="4"/>
      <w:r w:rsidR="00826E1B" w:rsidRPr="008707AA">
        <w:rPr>
          <w:rFonts w:ascii="Century Gothic" w:hAnsi="Century Gothic"/>
          <w:color w:val="auto"/>
        </w:rPr>
        <w:tab/>
      </w:r>
    </w:p>
    <w:p w14:paraId="76D1800C" w14:textId="66F8DFAD" w:rsidR="00433F6B" w:rsidRPr="008707AA" w:rsidRDefault="00254255" w:rsidP="00C84CA5">
      <w:pPr>
        <w:pStyle w:val="BodyText"/>
        <w:numPr>
          <w:ilvl w:val="0"/>
          <w:numId w:val="7"/>
        </w:numPr>
        <w:spacing w:line="264" w:lineRule="auto"/>
        <w:rPr>
          <w:rFonts w:ascii="Century Gothic" w:hAnsi="Century Gothic"/>
          <w:bCs w:val="0"/>
          <w:color w:val="auto"/>
          <w:sz w:val="24"/>
        </w:rPr>
      </w:pPr>
      <w:r w:rsidRPr="008707AA">
        <w:rPr>
          <w:rFonts w:ascii="Century Gothic" w:hAnsi="Century Gothic"/>
          <w:color w:val="auto"/>
          <w:sz w:val="24"/>
        </w:rPr>
        <w:t xml:space="preserve">Never promise a child that they will not tell anyone about </w:t>
      </w:r>
      <w:r w:rsidR="00782E13" w:rsidRPr="008707AA">
        <w:rPr>
          <w:rFonts w:ascii="Century Gothic" w:hAnsi="Century Gothic"/>
          <w:color w:val="auto"/>
          <w:sz w:val="24"/>
        </w:rPr>
        <w:t>shared information</w:t>
      </w:r>
      <w:r w:rsidR="00F64575" w:rsidRPr="008707AA">
        <w:rPr>
          <w:rFonts w:ascii="Century Gothic" w:hAnsi="Century Gothic"/>
          <w:color w:val="auto"/>
          <w:sz w:val="24"/>
        </w:rPr>
        <w:t>, as this may not ultimately be in the best interest of the child</w:t>
      </w:r>
      <w:r w:rsidRPr="008707AA">
        <w:rPr>
          <w:rFonts w:ascii="Century Gothic" w:hAnsi="Century Gothic"/>
          <w:color w:val="auto"/>
          <w:sz w:val="24"/>
        </w:rPr>
        <w:t xml:space="preserve"> </w:t>
      </w:r>
    </w:p>
    <w:p w14:paraId="5E2A34A8" w14:textId="4CA56D74" w:rsidR="001C0373" w:rsidRPr="008707AA" w:rsidRDefault="0038517E" w:rsidP="00C84CA5">
      <w:pPr>
        <w:pStyle w:val="BodyText"/>
        <w:numPr>
          <w:ilvl w:val="0"/>
          <w:numId w:val="7"/>
        </w:numPr>
        <w:spacing w:line="264" w:lineRule="auto"/>
        <w:rPr>
          <w:rFonts w:ascii="Century Gothic" w:hAnsi="Century Gothic"/>
          <w:bCs w:val="0"/>
          <w:color w:val="auto"/>
          <w:sz w:val="24"/>
        </w:rPr>
      </w:pPr>
      <w:r w:rsidRPr="008707AA">
        <w:rPr>
          <w:rFonts w:ascii="Century Gothic" w:hAnsi="Century Gothic"/>
          <w:bCs w:val="0"/>
          <w:color w:val="auto"/>
          <w:sz w:val="24"/>
        </w:rPr>
        <w:t>Know what to do if they have a concern and f</w:t>
      </w:r>
      <w:r w:rsidR="001C0373" w:rsidRPr="008707AA">
        <w:rPr>
          <w:rFonts w:ascii="Century Gothic" w:hAnsi="Century Gothic"/>
          <w:bCs w:val="0"/>
          <w:color w:val="auto"/>
          <w:sz w:val="24"/>
        </w:rPr>
        <w:t>ollow our agreed procedures for recording concerns, sharing information and making referrals</w:t>
      </w:r>
      <w:r w:rsidR="00423CB0" w:rsidRPr="008707AA">
        <w:rPr>
          <w:rFonts w:ascii="Century Gothic" w:hAnsi="Century Gothic"/>
          <w:bCs w:val="0"/>
          <w:color w:val="auto"/>
          <w:sz w:val="24"/>
        </w:rPr>
        <w:t>.</w:t>
      </w:r>
    </w:p>
    <w:p w14:paraId="14330B3E" w14:textId="0164CC84" w:rsidR="008E4D4A" w:rsidRPr="008707AA" w:rsidRDefault="0038517E" w:rsidP="00C84CA5">
      <w:pPr>
        <w:pStyle w:val="BodyText"/>
        <w:numPr>
          <w:ilvl w:val="0"/>
          <w:numId w:val="7"/>
        </w:numPr>
        <w:spacing w:line="264" w:lineRule="auto"/>
        <w:rPr>
          <w:rFonts w:ascii="Century Gothic" w:hAnsi="Century Gothic"/>
          <w:bCs w:val="0"/>
          <w:color w:val="auto"/>
          <w:sz w:val="24"/>
        </w:rPr>
      </w:pPr>
      <w:r w:rsidRPr="008707AA">
        <w:rPr>
          <w:rFonts w:ascii="Century Gothic" w:hAnsi="Century Gothic"/>
          <w:bCs w:val="0"/>
          <w:color w:val="auto"/>
          <w:sz w:val="24"/>
        </w:rPr>
        <w:t xml:space="preserve">Attend multi-agency </w:t>
      </w:r>
      <w:r w:rsidR="001C0373" w:rsidRPr="008707AA">
        <w:rPr>
          <w:rFonts w:ascii="Century Gothic" w:hAnsi="Century Gothic"/>
          <w:bCs w:val="0"/>
          <w:color w:val="auto"/>
          <w:sz w:val="24"/>
        </w:rPr>
        <w:t>meetings as required</w:t>
      </w:r>
      <w:r w:rsidR="008E4D4A" w:rsidRPr="008707AA">
        <w:rPr>
          <w:rFonts w:ascii="Century Gothic" w:hAnsi="Century Gothic"/>
          <w:bCs w:val="0"/>
          <w:color w:val="auto"/>
          <w:sz w:val="24"/>
        </w:rPr>
        <w:t>, if appropriate to their role</w:t>
      </w:r>
      <w:r w:rsidR="00423CB0" w:rsidRPr="008707AA">
        <w:rPr>
          <w:rFonts w:ascii="Century Gothic" w:hAnsi="Century Gothic"/>
          <w:bCs w:val="0"/>
          <w:color w:val="auto"/>
          <w:sz w:val="24"/>
        </w:rPr>
        <w:t>.</w:t>
      </w:r>
    </w:p>
    <w:p w14:paraId="118B724A" w14:textId="1306A179" w:rsidR="007163F0" w:rsidRPr="008707AA" w:rsidRDefault="007163F0" w:rsidP="00C84CA5">
      <w:pPr>
        <w:pStyle w:val="BodyText"/>
        <w:numPr>
          <w:ilvl w:val="0"/>
          <w:numId w:val="7"/>
        </w:numPr>
        <w:spacing w:line="264" w:lineRule="auto"/>
        <w:rPr>
          <w:rFonts w:ascii="Century Gothic" w:hAnsi="Century Gothic"/>
          <w:bCs w:val="0"/>
          <w:color w:val="auto"/>
          <w:sz w:val="24"/>
        </w:rPr>
      </w:pPr>
      <w:r w:rsidRPr="008707AA">
        <w:rPr>
          <w:rFonts w:ascii="Century Gothic" w:hAnsi="Century Gothic"/>
          <w:bCs w:val="0"/>
          <w:color w:val="auto"/>
          <w:sz w:val="24"/>
        </w:rPr>
        <w:t xml:space="preserve">Be aware of the local early help processes and understand their role in </w:t>
      </w:r>
      <w:r w:rsidR="00DE17D3" w:rsidRPr="008707AA">
        <w:rPr>
          <w:rFonts w:ascii="Century Gothic" w:hAnsi="Century Gothic"/>
          <w:bCs w:val="0"/>
          <w:color w:val="auto"/>
          <w:sz w:val="24"/>
        </w:rPr>
        <w:t>them</w:t>
      </w:r>
      <w:r w:rsidR="00423CB0" w:rsidRPr="008707AA">
        <w:rPr>
          <w:rFonts w:ascii="Century Gothic" w:hAnsi="Century Gothic"/>
          <w:bCs w:val="0"/>
          <w:color w:val="auto"/>
          <w:sz w:val="24"/>
        </w:rPr>
        <w:t>.</w:t>
      </w:r>
    </w:p>
    <w:p w14:paraId="054306D2" w14:textId="006D574F" w:rsidR="00433F6B" w:rsidRPr="008707AA" w:rsidRDefault="00433F6B" w:rsidP="00C84CA5">
      <w:pPr>
        <w:pStyle w:val="BodyText"/>
        <w:numPr>
          <w:ilvl w:val="0"/>
          <w:numId w:val="7"/>
        </w:numPr>
        <w:spacing w:line="264" w:lineRule="auto"/>
        <w:rPr>
          <w:rFonts w:ascii="Century Gothic" w:hAnsi="Century Gothic"/>
          <w:bCs w:val="0"/>
          <w:color w:val="auto"/>
          <w:sz w:val="24"/>
        </w:rPr>
      </w:pPr>
      <w:r w:rsidRPr="008707AA">
        <w:rPr>
          <w:rFonts w:ascii="Century Gothic" w:hAnsi="Century Gothic"/>
          <w:bCs w:val="0"/>
          <w:color w:val="auto"/>
          <w:sz w:val="24"/>
        </w:rPr>
        <w:t>Contribute to the teaching of safeguarding in the curriculum as required, if appropriate to their role</w:t>
      </w:r>
      <w:r w:rsidR="00423CB0" w:rsidRPr="008707AA">
        <w:rPr>
          <w:rFonts w:ascii="Century Gothic" w:hAnsi="Century Gothic"/>
          <w:bCs w:val="0"/>
          <w:color w:val="auto"/>
          <w:sz w:val="24"/>
        </w:rPr>
        <w:t>.</w:t>
      </w:r>
    </w:p>
    <w:p w14:paraId="776949BA" w14:textId="7DBB2117" w:rsidR="001C0373" w:rsidRPr="008707AA" w:rsidRDefault="001C0373" w:rsidP="00C84CA5">
      <w:pPr>
        <w:pStyle w:val="BodyText"/>
        <w:numPr>
          <w:ilvl w:val="0"/>
          <w:numId w:val="7"/>
        </w:numPr>
        <w:spacing w:line="264" w:lineRule="auto"/>
        <w:rPr>
          <w:rFonts w:ascii="Century Gothic" w:hAnsi="Century Gothic"/>
          <w:bCs w:val="0"/>
          <w:color w:val="auto"/>
          <w:sz w:val="24"/>
        </w:rPr>
      </w:pPr>
      <w:r w:rsidRPr="008707AA">
        <w:rPr>
          <w:rFonts w:ascii="Century Gothic" w:hAnsi="Century Gothic"/>
          <w:bCs w:val="0"/>
          <w:color w:val="auto"/>
          <w:sz w:val="24"/>
        </w:rPr>
        <w:t xml:space="preserve">Provide targeted support for individual </w:t>
      </w:r>
      <w:r w:rsidR="00E0223A" w:rsidRPr="008707AA">
        <w:rPr>
          <w:rFonts w:ascii="Century Gothic" w:hAnsi="Century Gothic"/>
          <w:bCs w:val="0"/>
          <w:color w:val="auto"/>
          <w:sz w:val="24"/>
        </w:rPr>
        <w:t xml:space="preserve">and groups of </w:t>
      </w:r>
      <w:r w:rsidRPr="008707AA">
        <w:rPr>
          <w:rFonts w:ascii="Century Gothic" w:hAnsi="Century Gothic"/>
          <w:bCs w:val="0"/>
          <w:color w:val="auto"/>
          <w:sz w:val="24"/>
        </w:rPr>
        <w:t>children as required</w:t>
      </w:r>
      <w:r w:rsidR="008E4D4A" w:rsidRPr="008707AA">
        <w:rPr>
          <w:rFonts w:ascii="Century Gothic" w:hAnsi="Century Gothic"/>
          <w:bCs w:val="0"/>
          <w:color w:val="auto"/>
          <w:sz w:val="24"/>
        </w:rPr>
        <w:t>, if appropriate to their role</w:t>
      </w:r>
      <w:r w:rsidR="00423CB0" w:rsidRPr="008707AA">
        <w:rPr>
          <w:rFonts w:ascii="Century Gothic" w:hAnsi="Century Gothic"/>
          <w:bCs w:val="0"/>
          <w:color w:val="auto"/>
          <w:sz w:val="24"/>
        </w:rPr>
        <w:t>.</w:t>
      </w:r>
    </w:p>
    <w:p w14:paraId="1D3E618E" w14:textId="77777777" w:rsidR="001C0373" w:rsidRPr="008707AA" w:rsidRDefault="001C0373" w:rsidP="001C0373">
      <w:pPr>
        <w:pStyle w:val="BodyText"/>
        <w:spacing w:line="264" w:lineRule="auto"/>
        <w:rPr>
          <w:rFonts w:ascii="Century Gothic" w:hAnsi="Century Gothic"/>
          <w:bCs w:val="0"/>
          <w:color w:val="auto"/>
          <w:sz w:val="24"/>
        </w:rPr>
      </w:pPr>
    </w:p>
    <w:p w14:paraId="0991D139" w14:textId="357BEE81" w:rsidR="004E7980" w:rsidRPr="008707AA" w:rsidRDefault="001C0373" w:rsidP="009A6F38">
      <w:pPr>
        <w:pStyle w:val="BodyText"/>
        <w:spacing w:line="264" w:lineRule="auto"/>
        <w:rPr>
          <w:rFonts w:ascii="Century Gothic" w:hAnsi="Century Gothic"/>
          <w:b/>
          <w:color w:val="auto"/>
          <w:sz w:val="32"/>
          <w:szCs w:val="32"/>
        </w:rPr>
      </w:pPr>
      <w:r w:rsidRPr="008707AA">
        <w:rPr>
          <w:rFonts w:ascii="Century Gothic" w:hAnsi="Century Gothic"/>
          <w:bCs w:val="0"/>
          <w:color w:val="auto"/>
          <w:sz w:val="24"/>
        </w:rPr>
        <w:t>Teaching staff have additional statutory duties, including to report any cases of known or susp</w:t>
      </w:r>
      <w:r w:rsidR="0038517E" w:rsidRPr="008707AA">
        <w:rPr>
          <w:rFonts w:ascii="Century Gothic" w:hAnsi="Century Gothic"/>
          <w:bCs w:val="0"/>
          <w:color w:val="auto"/>
          <w:sz w:val="24"/>
        </w:rPr>
        <w:t xml:space="preserve">ected Female Genital Mutilation.  </w:t>
      </w:r>
    </w:p>
    <w:p w14:paraId="5BCC76BD" w14:textId="77777777" w:rsidR="00423CB0" w:rsidRPr="008707AA" w:rsidRDefault="00423CB0" w:rsidP="048F271E">
      <w:pPr>
        <w:pStyle w:val="BodyText"/>
        <w:autoSpaceDE/>
        <w:autoSpaceDN/>
        <w:adjustRightInd/>
        <w:rPr>
          <w:rStyle w:val="Heading1Char"/>
          <w:rFonts w:ascii="Century Gothic" w:hAnsi="Century Gothic"/>
        </w:rPr>
      </w:pPr>
    </w:p>
    <w:p w14:paraId="3A143F44" w14:textId="0EF15812" w:rsidR="008E7897" w:rsidRPr="008707AA" w:rsidRDefault="00573CDB" w:rsidP="048F271E">
      <w:pPr>
        <w:pStyle w:val="BodyText"/>
        <w:autoSpaceDE/>
        <w:autoSpaceDN/>
        <w:adjustRightInd/>
        <w:rPr>
          <w:rFonts w:ascii="Century Gothic" w:hAnsi="Century Gothic"/>
          <w:b/>
          <w:color w:val="auto"/>
          <w:sz w:val="32"/>
          <w:szCs w:val="32"/>
        </w:rPr>
      </w:pPr>
      <w:r w:rsidRPr="008707AA">
        <w:rPr>
          <w:rStyle w:val="Heading1Char"/>
          <w:rFonts w:ascii="Century Gothic" w:hAnsi="Century Gothic"/>
        </w:rPr>
        <w:t>3</w:t>
      </w:r>
      <w:r w:rsidR="00A63D9E" w:rsidRPr="008707AA">
        <w:rPr>
          <w:rStyle w:val="Heading1Char"/>
          <w:rFonts w:ascii="Century Gothic" w:hAnsi="Century Gothic"/>
        </w:rPr>
        <w:t>.</w:t>
      </w:r>
      <w:r w:rsidR="00F07543" w:rsidRPr="008707AA">
        <w:rPr>
          <w:rStyle w:val="Heading1Char"/>
          <w:rFonts w:ascii="Century Gothic" w:hAnsi="Century Gothic"/>
        </w:rPr>
        <w:t xml:space="preserve"> </w:t>
      </w:r>
      <w:r w:rsidR="00A2416A" w:rsidRPr="008707AA">
        <w:rPr>
          <w:rStyle w:val="Heading1Char"/>
          <w:rFonts w:ascii="Century Gothic" w:hAnsi="Century Gothic"/>
        </w:rPr>
        <w:t>TRAINING AND AWARENESS RAISING</w:t>
      </w:r>
      <w:r w:rsidR="008E7897" w:rsidRPr="008707AA">
        <w:rPr>
          <w:rFonts w:ascii="Century Gothic" w:hAnsi="Century Gothic"/>
          <w:b/>
          <w:color w:val="auto"/>
          <w:sz w:val="32"/>
          <w:szCs w:val="32"/>
        </w:rPr>
        <w:t xml:space="preserve"> </w:t>
      </w:r>
    </w:p>
    <w:p w14:paraId="35CBD916" w14:textId="77777777" w:rsidR="00A63D9E" w:rsidRPr="008707AA" w:rsidRDefault="00A63D9E" w:rsidP="00E42955">
      <w:pPr>
        <w:pStyle w:val="BodyText"/>
        <w:autoSpaceDE/>
        <w:autoSpaceDN/>
        <w:adjustRightInd/>
        <w:ind w:left="360"/>
        <w:rPr>
          <w:rFonts w:ascii="Century Gothic" w:hAnsi="Century Gothic"/>
          <w:color w:val="auto"/>
          <w:sz w:val="24"/>
          <w:szCs w:val="24"/>
        </w:rPr>
      </w:pPr>
    </w:p>
    <w:p w14:paraId="68540279" w14:textId="47544DF5" w:rsidR="00493D11" w:rsidRPr="008707AA" w:rsidRDefault="000F40DF" w:rsidP="61F465FB">
      <w:pPr>
        <w:pStyle w:val="BodyText"/>
        <w:numPr>
          <w:ilvl w:val="1"/>
          <w:numId w:val="8"/>
        </w:numPr>
        <w:autoSpaceDE/>
        <w:autoSpaceDN/>
        <w:adjustRightInd/>
        <w:spacing w:line="286" w:lineRule="auto"/>
        <w:rPr>
          <w:rFonts w:ascii="Century Gothic" w:hAnsi="Century Gothic"/>
          <w:color w:val="auto"/>
          <w:sz w:val="24"/>
          <w:szCs w:val="24"/>
        </w:rPr>
      </w:pPr>
      <w:r w:rsidRPr="008707AA">
        <w:rPr>
          <w:rFonts w:ascii="Century Gothic" w:hAnsi="Century Gothic"/>
          <w:color w:val="auto"/>
          <w:sz w:val="24"/>
          <w:szCs w:val="24"/>
        </w:rPr>
        <w:t xml:space="preserve">   </w:t>
      </w:r>
      <w:r w:rsidR="00E0223A" w:rsidRPr="008707AA">
        <w:rPr>
          <w:rFonts w:ascii="Century Gothic" w:hAnsi="Century Gothic"/>
          <w:color w:val="auto"/>
          <w:sz w:val="24"/>
          <w:szCs w:val="24"/>
        </w:rPr>
        <w:t xml:space="preserve">In accordance with </w:t>
      </w:r>
      <w:r w:rsidR="00493D11" w:rsidRPr="008707AA">
        <w:rPr>
          <w:rFonts w:ascii="Century Gothic" w:hAnsi="Century Gothic"/>
          <w:color w:val="auto"/>
          <w:sz w:val="24"/>
          <w:szCs w:val="24"/>
        </w:rPr>
        <w:t>KCS</w:t>
      </w:r>
      <w:r w:rsidR="00697617" w:rsidRPr="008707AA">
        <w:rPr>
          <w:rFonts w:ascii="Century Gothic" w:hAnsi="Century Gothic"/>
          <w:color w:val="auto"/>
          <w:sz w:val="24"/>
          <w:szCs w:val="24"/>
        </w:rPr>
        <w:t>i</w:t>
      </w:r>
      <w:r w:rsidR="00493D11" w:rsidRPr="008707AA">
        <w:rPr>
          <w:rFonts w:ascii="Century Gothic" w:hAnsi="Century Gothic"/>
          <w:color w:val="auto"/>
          <w:sz w:val="24"/>
          <w:szCs w:val="24"/>
        </w:rPr>
        <w:t>E</w:t>
      </w:r>
      <w:r w:rsidR="005A498A" w:rsidRPr="008707AA">
        <w:rPr>
          <w:rFonts w:ascii="Century Gothic" w:hAnsi="Century Gothic"/>
          <w:color w:val="auto"/>
          <w:sz w:val="24"/>
          <w:szCs w:val="24"/>
        </w:rPr>
        <w:t xml:space="preserve"> 202</w:t>
      </w:r>
      <w:r w:rsidR="58F11882" w:rsidRPr="008707AA">
        <w:rPr>
          <w:rFonts w:ascii="Century Gothic" w:hAnsi="Century Gothic"/>
          <w:color w:val="auto"/>
          <w:sz w:val="24"/>
          <w:szCs w:val="24"/>
        </w:rPr>
        <w:t>5</w:t>
      </w:r>
      <w:r w:rsidR="00493D11" w:rsidRPr="008707AA">
        <w:rPr>
          <w:rFonts w:ascii="Century Gothic" w:hAnsi="Century Gothic"/>
          <w:color w:val="auto"/>
          <w:sz w:val="24"/>
          <w:szCs w:val="24"/>
        </w:rPr>
        <w:t xml:space="preserve">, </w:t>
      </w:r>
      <w:r w:rsidR="00A63D9E" w:rsidRPr="008707AA">
        <w:rPr>
          <w:rFonts w:ascii="Century Gothic" w:hAnsi="Century Gothic"/>
          <w:color w:val="auto"/>
          <w:sz w:val="24"/>
          <w:szCs w:val="24"/>
        </w:rPr>
        <w:t xml:space="preserve">all new staff and regular volunteers will </w:t>
      </w:r>
      <w:r w:rsidR="00493D11" w:rsidRPr="008707AA">
        <w:rPr>
          <w:rFonts w:ascii="Century Gothic" w:hAnsi="Century Gothic"/>
          <w:color w:val="auto"/>
          <w:sz w:val="24"/>
          <w:szCs w:val="24"/>
        </w:rPr>
        <w:t xml:space="preserve">  </w:t>
      </w:r>
    </w:p>
    <w:p w14:paraId="4D289AFF" w14:textId="3806BAEF" w:rsidR="007163F0" w:rsidRPr="008707AA" w:rsidRDefault="00A63D9E" w:rsidP="000409B3">
      <w:pPr>
        <w:pStyle w:val="BodyText"/>
        <w:autoSpaceDE/>
        <w:autoSpaceDN/>
        <w:adjustRightInd/>
        <w:spacing w:line="286" w:lineRule="auto"/>
        <w:ind w:left="555"/>
        <w:rPr>
          <w:rFonts w:ascii="Century Gothic" w:hAnsi="Century Gothic"/>
          <w:bCs w:val="0"/>
          <w:color w:val="auto"/>
          <w:sz w:val="24"/>
        </w:rPr>
      </w:pPr>
      <w:r w:rsidRPr="008707AA">
        <w:rPr>
          <w:rFonts w:ascii="Century Gothic" w:hAnsi="Century Gothic"/>
          <w:bCs w:val="0"/>
          <w:color w:val="auto"/>
          <w:sz w:val="24"/>
        </w:rPr>
        <w:t>receive appropriate safeguardi</w:t>
      </w:r>
      <w:r w:rsidR="00D83197" w:rsidRPr="008707AA">
        <w:rPr>
          <w:rFonts w:ascii="Century Gothic" w:hAnsi="Century Gothic"/>
          <w:bCs w:val="0"/>
          <w:color w:val="auto"/>
          <w:sz w:val="24"/>
        </w:rPr>
        <w:t>ng information during induction</w:t>
      </w:r>
      <w:r w:rsidR="00243908" w:rsidRPr="008707AA">
        <w:rPr>
          <w:rFonts w:ascii="Century Gothic" w:hAnsi="Century Gothic"/>
          <w:bCs w:val="0"/>
          <w:color w:val="auto"/>
          <w:sz w:val="24"/>
        </w:rPr>
        <w:t xml:space="preserve"> (including </w:t>
      </w:r>
      <w:r w:rsidR="00782E13" w:rsidRPr="008707AA">
        <w:rPr>
          <w:rFonts w:ascii="Century Gothic" w:hAnsi="Century Gothic"/>
          <w:bCs w:val="0"/>
          <w:color w:val="auto"/>
          <w:sz w:val="24"/>
        </w:rPr>
        <w:t>digital safeguarding</w:t>
      </w:r>
      <w:r w:rsidR="007163F0" w:rsidRPr="008707AA">
        <w:rPr>
          <w:rFonts w:ascii="Century Gothic" w:hAnsi="Century Gothic"/>
          <w:bCs w:val="0"/>
          <w:color w:val="auto"/>
          <w:sz w:val="24"/>
        </w:rPr>
        <w:t xml:space="preserve"> and their responsibilities in relation to filtering and monitoring</w:t>
      </w:r>
      <w:r w:rsidR="00243908" w:rsidRPr="008707AA">
        <w:rPr>
          <w:rFonts w:ascii="Century Gothic" w:hAnsi="Century Gothic"/>
          <w:bCs w:val="0"/>
          <w:color w:val="auto"/>
          <w:sz w:val="24"/>
        </w:rPr>
        <w:t>)</w:t>
      </w:r>
      <w:r w:rsidR="00D83197" w:rsidRPr="008707AA">
        <w:rPr>
          <w:rFonts w:ascii="Century Gothic" w:hAnsi="Century Gothic"/>
          <w:bCs w:val="0"/>
          <w:color w:val="auto"/>
          <w:sz w:val="24"/>
        </w:rPr>
        <w:t xml:space="preserve"> and be made aware of the systems within the school which support safeguarding e</w:t>
      </w:r>
      <w:r w:rsidR="00F24CF2" w:rsidRPr="008707AA">
        <w:rPr>
          <w:rFonts w:ascii="Century Gothic" w:hAnsi="Century Gothic"/>
          <w:bCs w:val="0"/>
          <w:color w:val="auto"/>
          <w:sz w:val="24"/>
        </w:rPr>
        <w:t>.</w:t>
      </w:r>
      <w:r w:rsidR="00D83197" w:rsidRPr="008707AA">
        <w:rPr>
          <w:rFonts w:ascii="Century Gothic" w:hAnsi="Century Gothic"/>
          <w:bCs w:val="0"/>
          <w:color w:val="auto"/>
          <w:sz w:val="24"/>
        </w:rPr>
        <w:t>g</w:t>
      </w:r>
      <w:r w:rsidR="00F24CF2" w:rsidRPr="008707AA">
        <w:rPr>
          <w:rFonts w:ascii="Century Gothic" w:hAnsi="Century Gothic"/>
          <w:bCs w:val="0"/>
          <w:color w:val="auto"/>
          <w:sz w:val="24"/>
        </w:rPr>
        <w:t>.</w:t>
      </w:r>
      <w:r w:rsidR="00D83197" w:rsidRPr="008707AA">
        <w:rPr>
          <w:rFonts w:ascii="Century Gothic" w:hAnsi="Century Gothic"/>
          <w:bCs w:val="0"/>
          <w:color w:val="auto"/>
          <w:sz w:val="24"/>
        </w:rPr>
        <w:t xml:space="preserve"> the Behaviour Policy</w:t>
      </w:r>
      <w:r w:rsidR="000409B3">
        <w:rPr>
          <w:rFonts w:ascii="Century Gothic" w:hAnsi="Century Gothic"/>
          <w:bCs w:val="0"/>
          <w:color w:val="auto"/>
          <w:sz w:val="24"/>
        </w:rPr>
        <w:t xml:space="preserve">, Code of Conduct Policy, Safeguarding Policy, Child on Child Abuse </w:t>
      </w:r>
      <w:r w:rsidR="000409B3">
        <w:rPr>
          <w:rFonts w:ascii="Century Gothic" w:hAnsi="Century Gothic"/>
          <w:bCs w:val="0"/>
          <w:color w:val="auto"/>
          <w:sz w:val="24"/>
        </w:rPr>
        <w:lastRenderedPageBreak/>
        <w:t xml:space="preserve">Policy and the Allehgations against Staff and Low Level Concern Policy. These policies are reviewed and updated annually and staff are required to sign they have read and understood the content on BlueSky platform. </w:t>
      </w:r>
      <w:r w:rsidR="007163F0" w:rsidRPr="008707AA">
        <w:rPr>
          <w:rFonts w:ascii="Century Gothic" w:hAnsi="Century Gothic"/>
          <w:bCs w:val="0"/>
          <w:color w:val="auto"/>
          <w:sz w:val="24"/>
        </w:rPr>
        <w:t xml:space="preserve">This training </w:t>
      </w:r>
      <w:r w:rsidR="00423CB0" w:rsidRPr="008707AA">
        <w:rPr>
          <w:rFonts w:ascii="Century Gothic" w:hAnsi="Century Gothic"/>
          <w:bCs w:val="0"/>
          <w:color w:val="auto"/>
          <w:sz w:val="24"/>
        </w:rPr>
        <w:t>is updated annually.</w:t>
      </w:r>
    </w:p>
    <w:p w14:paraId="7808D612" w14:textId="77777777" w:rsidR="00423CB0" w:rsidRPr="008707AA" w:rsidRDefault="00423CB0" w:rsidP="00243908">
      <w:pPr>
        <w:pStyle w:val="BodyText"/>
        <w:autoSpaceDE/>
        <w:autoSpaceDN/>
        <w:adjustRightInd/>
        <w:spacing w:line="286" w:lineRule="auto"/>
        <w:ind w:left="555"/>
        <w:rPr>
          <w:rFonts w:ascii="Century Gothic" w:hAnsi="Century Gothic"/>
          <w:bCs w:val="0"/>
          <w:color w:val="auto"/>
          <w:sz w:val="24"/>
        </w:rPr>
      </w:pPr>
    </w:p>
    <w:p w14:paraId="7DECEFF5" w14:textId="5DA611BD" w:rsidR="00A63D9E" w:rsidRPr="009A6F38" w:rsidRDefault="00A63D9E" w:rsidP="00C84CA5">
      <w:pPr>
        <w:pStyle w:val="BodyText"/>
        <w:numPr>
          <w:ilvl w:val="1"/>
          <w:numId w:val="8"/>
        </w:numPr>
        <w:autoSpaceDE/>
        <w:autoSpaceDN/>
        <w:adjustRightInd/>
        <w:spacing w:line="286" w:lineRule="auto"/>
        <w:ind w:left="567" w:hanging="567"/>
        <w:rPr>
          <w:rFonts w:ascii="Century Gothic" w:hAnsi="Century Gothic"/>
          <w:bCs w:val="0"/>
          <w:color w:val="0070C0"/>
          <w:sz w:val="24"/>
          <w:highlight w:val="yellow"/>
        </w:rPr>
      </w:pPr>
      <w:r w:rsidRPr="008707AA">
        <w:rPr>
          <w:rFonts w:ascii="Century Gothic" w:hAnsi="Century Gothic"/>
          <w:bCs w:val="0"/>
          <w:color w:val="auto"/>
          <w:sz w:val="24"/>
        </w:rPr>
        <w:t>All staff must ensure that they have read and unde</w:t>
      </w:r>
      <w:r w:rsidR="00697617" w:rsidRPr="008707AA">
        <w:rPr>
          <w:rFonts w:ascii="Century Gothic" w:hAnsi="Century Gothic"/>
          <w:bCs w:val="0"/>
          <w:color w:val="auto"/>
          <w:sz w:val="24"/>
        </w:rPr>
        <w:t>rstood KCSiE</w:t>
      </w:r>
      <w:r w:rsidRPr="008707AA">
        <w:rPr>
          <w:rFonts w:ascii="Century Gothic" w:hAnsi="Century Gothic"/>
          <w:bCs w:val="0"/>
          <w:color w:val="auto"/>
          <w:sz w:val="24"/>
        </w:rPr>
        <w:t>: Part One</w:t>
      </w:r>
      <w:r w:rsidR="00573CDB" w:rsidRPr="008707AA">
        <w:rPr>
          <w:rFonts w:ascii="Century Gothic" w:hAnsi="Century Gothic"/>
          <w:bCs w:val="0"/>
          <w:color w:val="auto"/>
          <w:sz w:val="24"/>
        </w:rPr>
        <w:t>/Annex A and/or Annex B</w:t>
      </w:r>
      <w:r w:rsidR="000409B3">
        <w:rPr>
          <w:rFonts w:ascii="Century Gothic" w:hAnsi="Century Gothic"/>
          <w:bCs w:val="0"/>
          <w:color w:val="auto"/>
          <w:sz w:val="24"/>
        </w:rPr>
        <w:t>. Staff are provided with time to work in small groups on the Safeguarding Inset day to read through KCSIE (2025)</w:t>
      </w:r>
    </w:p>
    <w:p w14:paraId="7ACCBFF7" w14:textId="77777777" w:rsidR="000409B3" w:rsidRPr="008707AA" w:rsidRDefault="000409B3" w:rsidP="009A6F38">
      <w:pPr>
        <w:pStyle w:val="BodyText"/>
        <w:autoSpaceDE/>
        <w:autoSpaceDN/>
        <w:adjustRightInd/>
        <w:spacing w:line="286" w:lineRule="auto"/>
        <w:ind w:left="567"/>
        <w:rPr>
          <w:rFonts w:ascii="Century Gothic" w:hAnsi="Century Gothic"/>
          <w:bCs w:val="0"/>
          <w:color w:val="0070C0"/>
          <w:sz w:val="24"/>
          <w:highlight w:val="yellow"/>
        </w:rPr>
      </w:pPr>
    </w:p>
    <w:p w14:paraId="05BE7E85" w14:textId="61E47316" w:rsidR="00A63D9E" w:rsidRPr="008707AA" w:rsidRDefault="00A63D9E" w:rsidP="00C84CA5">
      <w:pPr>
        <w:pStyle w:val="BodyText"/>
        <w:numPr>
          <w:ilvl w:val="1"/>
          <w:numId w:val="8"/>
        </w:numPr>
        <w:autoSpaceDE/>
        <w:autoSpaceDN/>
        <w:adjustRightInd/>
        <w:spacing w:line="286" w:lineRule="auto"/>
        <w:ind w:left="567" w:hanging="567"/>
        <w:rPr>
          <w:rFonts w:ascii="Century Gothic" w:hAnsi="Century Gothic"/>
          <w:bCs w:val="0"/>
          <w:color w:val="auto"/>
          <w:sz w:val="24"/>
        </w:rPr>
      </w:pPr>
      <w:r w:rsidRPr="008707AA">
        <w:rPr>
          <w:rFonts w:ascii="Century Gothic" w:hAnsi="Century Gothic"/>
          <w:bCs w:val="0"/>
          <w:color w:val="auto"/>
          <w:sz w:val="24"/>
        </w:rPr>
        <w:t xml:space="preserve">All staff will receive child protection training every 2 years </w:t>
      </w:r>
      <w:r w:rsidR="00243908" w:rsidRPr="008707AA">
        <w:rPr>
          <w:rFonts w:ascii="Century Gothic" w:hAnsi="Century Gothic"/>
          <w:bCs w:val="0"/>
          <w:color w:val="auto"/>
          <w:sz w:val="24"/>
        </w:rPr>
        <w:t xml:space="preserve">and </w:t>
      </w:r>
      <w:r w:rsidR="005A498A" w:rsidRPr="008707AA">
        <w:rPr>
          <w:rFonts w:ascii="Century Gothic" w:hAnsi="Century Gothic"/>
          <w:bCs w:val="0"/>
          <w:color w:val="auto"/>
          <w:sz w:val="24"/>
        </w:rPr>
        <w:t xml:space="preserve">at least </w:t>
      </w:r>
      <w:r w:rsidR="00243908" w:rsidRPr="008707AA">
        <w:rPr>
          <w:rFonts w:ascii="Century Gothic" w:hAnsi="Century Gothic"/>
          <w:bCs w:val="0"/>
          <w:color w:val="auto"/>
          <w:sz w:val="24"/>
        </w:rPr>
        <w:t xml:space="preserve">an annual update </w:t>
      </w:r>
      <w:r w:rsidRPr="008707AA">
        <w:rPr>
          <w:rFonts w:ascii="Century Gothic" w:hAnsi="Century Gothic"/>
          <w:bCs w:val="0"/>
          <w:color w:val="auto"/>
          <w:sz w:val="24"/>
        </w:rPr>
        <w:t>which includes basic safeguarding information about our policies and procedures, signs and symptoms of abuse (emotional and physical),</w:t>
      </w:r>
      <w:r w:rsidRPr="008707AA">
        <w:rPr>
          <w:rFonts w:ascii="Century Gothic" w:hAnsi="Century Gothic"/>
          <w:bCs w:val="0"/>
          <w:color w:val="auto"/>
        </w:rPr>
        <w:t xml:space="preserve"> </w:t>
      </w:r>
      <w:r w:rsidRPr="008707AA">
        <w:rPr>
          <w:rFonts w:ascii="Century Gothic" w:hAnsi="Century Gothic"/>
          <w:bCs w:val="0"/>
          <w:color w:val="auto"/>
          <w:sz w:val="24"/>
        </w:rPr>
        <w:t xml:space="preserve">indicators of vulnerability to </w:t>
      </w:r>
      <w:r w:rsidR="00A625DF" w:rsidRPr="008707AA">
        <w:rPr>
          <w:rFonts w:ascii="Century Gothic" w:hAnsi="Century Gothic"/>
          <w:bCs w:val="0"/>
          <w:color w:val="auto"/>
          <w:sz w:val="24"/>
        </w:rPr>
        <w:t xml:space="preserve">exploitation and </w:t>
      </w:r>
      <w:r w:rsidRPr="008707AA">
        <w:rPr>
          <w:rFonts w:ascii="Century Gothic" w:hAnsi="Century Gothic"/>
          <w:bCs w:val="0"/>
          <w:color w:val="auto"/>
          <w:sz w:val="24"/>
        </w:rPr>
        <w:t>radicalisation, how to manage a disclosure from a child as well as when and how to record a concern about the welfare of a child, with regular updates in relation to local and national changes.</w:t>
      </w:r>
      <w:r w:rsidR="00F91786" w:rsidRPr="000409B3">
        <w:rPr>
          <w:rFonts w:ascii="Century Gothic" w:hAnsi="Century Gothic"/>
          <w:bCs w:val="0"/>
          <w:color w:val="auto"/>
          <w:sz w:val="24"/>
        </w:rPr>
        <w:t xml:space="preserve"> </w:t>
      </w:r>
      <w:r w:rsidR="000409B3" w:rsidRPr="009A6F38">
        <w:rPr>
          <w:rFonts w:ascii="Century Gothic" w:hAnsi="Century Gothic" w:cstheme="minorHAnsi"/>
          <w:bCs w:val="0"/>
          <w:color w:val="auto"/>
          <w:sz w:val="24"/>
          <w:szCs w:val="24"/>
        </w:rPr>
        <w:t>Staff also access bi weekly safeguarding briefings.</w:t>
      </w:r>
      <w:r w:rsidR="000409B3">
        <w:rPr>
          <w:rFonts w:ascii="Century Gothic" w:hAnsi="Century Gothic" w:cstheme="minorHAnsi"/>
          <w:bCs w:val="0"/>
          <w:color w:val="auto"/>
          <w:sz w:val="24"/>
          <w:szCs w:val="24"/>
        </w:rPr>
        <w:br/>
      </w:r>
    </w:p>
    <w:p w14:paraId="7808792C" w14:textId="4BEA919B" w:rsidR="00A63D9E" w:rsidRPr="009A6F38" w:rsidRDefault="00A63D9E" w:rsidP="118B871A">
      <w:pPr>
        <w:pStyle w:val="BodyText"/>
        <w:numPr>
          <w:ilvl w:val="1"/>
          <w:numId w:val="8"/>
        </w:numPr>
        <w:autoSpaceDE/>
        <w:autoSpaceDN/>
        <w:adjustRightInd/>
        <w:spacing w:line="286" w:lineRule="auto"/>
        <w:ind w:left="567" w:hanging="567"/>
        <w:rPr>
          <w:rFonts w:ascii="Century Gothic" w:hAnsi="Century Gothic"/>
          <w:color w:val="auto"/>
          <w:sz w:val="24"/>
          <w:szCs w:val="24"/>
        </w:rPr>
      </w:pPr>
      <w:r w:rsidRPr="008707AA">
        <w:rPr>
          <w:rFonts w:ascii="Century Gothic" w:hAnsi="Century Gothic"/>
          <w:color w:val="auto"/>
          <w:sz w:val="24"/>
          <w:szCs w:val="24"/>
        </w:rPr>
        <w:t xml:space="preserve">All staff members will receive </w:t>
      </w:r>
      <w:r w:rsidR="00A625DF" w:rsidRPr="008707AA">
        <w:rPr>
          <w:rFonts w:ascii="Century Gothic" w:hAnsi="Century Gothic"/>
          <w:color w:val="auto"/>
          <w:sz w:val="24"/>
          <w:szCs w:val="24"/>
        </w:rPr>
        <w:t xml:space="preserve">training and </w:t>
      </w:r>
      <w:r w:rsidRPr="008707AA">
        <w:rPr>
          <w:rFonts w:ascii="Century Gothic" w:hAnsi="Century Gothic"/>
          <w:color w:val="auto"/>
          <w:sz w:val="24"/>
          <w:szCs w:val="24"/>
        </w:rPr>
        <w:t>updates</w:t>
      </w:r>
      <w:r w:rsidR="004E19D9" w:rsidRPr="008707AA">
        <w:rPr>
          <w:rFonts w:ascii="Century Gothic" w:hAnsi="Century Gothic"/>
          <w:color w:val="auto"/>
          <w:sz w:val="24"/>
          <w:szCs w:val="24"/>
        </w:rPr>
        <w:t xml:space="preserve"> around</w:t>
      </w:r>
      <w:r w:rsidR="00243908" w:rsidRPr="008707AA">
        <w:rPr>
          <w:rFonts w:ascii="Century Gothic" w:hAnsi="Century Gothic"/>
          <w:color w:val="auto"/>
          <w:sz w:val="24"/>
          <w:szCs w:val="24"/>
        </w:rPr>
        <w:t xml:space="preserve"> </w:t>
      </w:r>
      <w:r w:rsidR="004E19D9" w:rsidRPr="008707AA">
        <w:rPr>
          <w:rFonts w:ascii="Century Gothic" w:hAnsi="Century Gothic"/>
          <w:color w:val="auto"/>
          <w:sz w:val="24"/>
          <w:szCs w:val="24"/>
        </w:rPr>
        <w:t xml:space="preserve">digital safeguarding </w:t>
      </w:r>
      <w:r w:rsidR="007163F0" w:rsidRPr="008707AA">
        <w:rPr>
          <w:rFonts w:ascii="Century Gothic" w:hAnsi="Century Gothic"/>
          <w:color w:val="auto"/>
          <w:sz w:val="24"/>
          <w:szCs w:val="24"/>
        </w:rPr>
        <w:t>and their role and responsibility in relation to filtering and monitoring</w:t>
      </w:r>
      <w:r w:rsidRPr="008707AA">
        <w:rPr>
          <w:rFonts w:ascii="Century Gothic" w:hAnsi="Century Gothic"/>
          <w:color w:val="auto"/>
          <w:sz w:val="24"/>
          <w:szCs w:val="24"/>
        </w:rPr>
        <w:t xml:space="preserve"> as required</w:t>
      </w:r>
      <w:r w:rsidR="00A625DF" w:rsidRPr="008707AA">
        <w:rPr>
          <w:rFonts w:ascii="Century Gothic" w:hAnsi="Century Gothic"/>
          <w:color w:val="auto"/>
          <w:sz w:val="24"/>
          <w:szCs w:val="24"/>
        </w:rPr>
        <w:t>,</w:t>
      </w:r>
      <w:r w:rsidRPr="008707AA">
        <w:rPr>
          <w:rFonts w:ascii="Century Gothic" w:hAnsi="Century Gothic"/>
          <w:color w:val="auto"/>
          <w:sz w:val="24"/>
          <w:szCs w:val="24"/>
        </w:rPr>
        <w:t xml:space="preserve"> providing them with relevant skills and knowledge to safeguard children effectively. </w:t>
      </w:r>
      <w:r w:rsidR="000409B3">
        <w:rPr>
          <w:rFonts w:ascii="Century Gothic" w:hAnsi="Century Gothic"/>
          <w:color w:val="00B050"/>
          <w:sz w:val="24"/>
          <w:szCs w:val="24"/>
        </w:rPr>
        <w:t>Staff access Online Safety CPD throughout the academic year.</w:t>
      </w:r>
    </w:p>
    <w:p w14:paraId="32EA0C41" w14:textId="77777777" w:rsidR="000409B3" w:rsidRPr="008707AA" w:rsidRDefault="000409B3" w:rsidP="009A6F38">
      <w:pPr>
        <w:pStyle w:val="BodyText"/>
        <w:autoSpaceDE/>
        <w:autoSpaceDN/>
        <w:adjustRightInd/>
        <w:spacing w:line="286" w:lineRule="auto"/>
        <w:ind w:left="567"/>
        <w:rPr>
          <w:rFonts w:ascii="Century Gothic" w:hAnsi="Century Gothic"/>
          <w:color w:val="auto"/>
          <w:sz w:val="24"/>
          <w:szCs w:val="24"/>
        </w:rPr>
      </w:pPr>
    </w:p>
    <w:p w14:paraId="19B2031D" w14:textId="77777777" w:rsidR="000409B3" w:rsidRDefault="004E19D9" w:rsidP="00C84CA5">
      <w:pPr>
        <w:pStyle w:val="BodyText"/>
        <w:numPr>
          <w:ilvl w:val="1"/>
          <w:numId w:val="8"/>
        </w:numPr>
        <w:autoSpaceDE/>
        <w:autoSpaceDN/>
        <w:adjustRightInd/>
        <w:spacing w:line="286" w:lineRule="auto"/>
        <w:ind w:left="567" w:hanging="567"/>
        <w:rPr>
          <w:rFonts w:ascii="Century Gothic" w:hAnsi="Century Gothic"/>
          <w:bCs w:val="0"/>
          <w:color w:val="auto"/>
          <w:sz w:val="24"/>
        </w:rPr>
      </w:pPr>
      <w:r w:rsidRPr="008707AA">
        <w:rPr>
          <w:rFonts w:ascii="Century Gothic" w:hAnsi="Century Gothic"/>
          <w:bCs w:val="0"/>
          <w:color w:val="auto"/>
          <w:sz w:val="24"/>
        </w:rPr>
        <w:t>B</w:t>
      </w:r>
      <w:r w:rsidR="00106BA7" w:rsidRPr="008707AA">
        <w:rPr>
          <w:rFonts w:ascii="Century Gothic" w:hAnsi="Century Gothic"/>
          <w:bCs w:val="0"/>
          <w:color w:val="auto"/>
          <w:sz w:val="24"/>
        </w:rPr>
        <w:t xml:space="preserve">y training and </w:t>
      </w:r>
      <w:r w:rsidRPr="008707AA">
        <w:rPr>
          <w:rFonts w:ascii="Century Gothic" w:hAnsi="Century Gothic"/>
          <w:bCs w:val="0"/>
          <w:color w:val="auto"/>
          <w:sz w:val="24"/>
        </w:rPr>
        <w:t>responding to</w:t>
      </w:r>
      <w:r w:rsidR="00106BA7" w:rsidRPr="008707AA">
        <w:rPr>
          <w:rFonts w:ascii="Century Gothic" w:hAnsi="Century Gothic"/>
          <w:bCs w:val="0"/>
          <w:color w:val="auto"/>
          <w:sz w:val="24"/>
        </w:rPr>
        <w:t xml:space="preserve"> concerns on a daily basis, staff will be provided with the opportunity to contribute to and shape safeguarding arrangements and the child protection policy</w:t>
      </w:r>
      <w:r w:rsidR="007B53E8" w:rsidRPr="008707AA">
        <w:rPr>
          <w:rFonts w:ascii="Century Gothic" w:hAnsi="Century Gothic"/>
          <w:bCs w:val="0"/>
          <w:color w:val="auto"/>
          <w:sz w:val="24"/>
        </w:rPr>
        <w:t xml:space="preserve">. </w:t>
      </w:r>
    </w:p>
    <w:p w14:paraId="5D2E2063" w14:textId="77777777" w:rsidR="000409B3" w:rsidRDefault="000409B3" w:rsidP="009A6F38">
      <w:pPr>
        <w:pStyle w:val="ListParagraph"/>
        <w:rPr>
          <w:rFonts w:ascii="Century Gothic" w:hAnsi="Century Gothic"/>
        </w:rPr>
      </w:pPr>
    </w:p>
    <w:p w14:paraId="2053E10C" w14:textId="567DDCAE" w:rsidR="00106BA7" w:rsidRPr="008707AA" w:rsidRDefault="00A63D9E" w:rsidP="0926BDA2">
      <w:pPr>
        <w:pStyle w:val="BodyText"/>
        <w:numPr>
          <w:ilvl w:val="1"/>
          <w:numId w:val="8"/>
        </w:numPr>
        <w:autoSpaceDE/>
        <w:autoSpaceDN/>
        <w:adjustRightInd/>
        <w:spacing w:line="286" w:lineRule="auto"/>
        <w:ind w:left="567" w:hanging="567"/>
        <w:rPr>
          <w:rFonts w:ascii="Century Gothic" w:hAnsi="Century Gothic"/>
          <w:color w:val="auto"/>
          <w:sz w:val="24"/>
          <w:szCs w:val="24"/>
        </w:rPr>
      </w:pPr>
      <w:r w:rsidRPr="008707AA">
        <w:rPr>
          <w:rFonts w:ascii="Century Gothic" w:hAnsi="Century Gothic"/>
          <w:color w:val="auto"/>
          <w:sz w:val="24"/>
          <w:szCs w:val="24"/>
        </w:rPr>
        <w:t xml:space="preserve">All interview panels will include at least </w:t>
      </w:r>
      <w:r w:rsidR="007163F0" w:rsidRPr="008707AA">
        <w:rPr>
          <w:rFonts w:ascii="Century Gothic" w:hAnsi="Century Gothic"/>
          <w:color w:val="auto"/>
          <w:sz w:val="24"/>
          <w:szCs w:val="24"/>
        </w:rPr>
        <w:t>one</w:t>
      </w:r>
      <w:r w:rsidRPr="008707AA">
        <w:rPr>
          <w:rFonts w:ascii="Century Gothic" w:hAnsi="Century Gothic"/>
          <w:color w:val="auto"/>
          <w:sz w:val="24"/>
          <w:szCs w:val="24"/>
        </w:rPr>
        <w:t xml:space="preserve"> member that has completed </w:t>
      </w:r>
      <w:r w:rsidR="004E19D9" w:rsidRPr="008707AA">
        <w:rPr>
          <w:rFonts w:ascii="Century Gothic" w:hAnsi="Century Gothic"/>
          <w:color w:val="auto"/>
          <w:sz w:val="24"/>
          <w:szCs w:val="24"/>
        </w:rPr>
        <w:t>full</w:t>
      </w:r>
      <w:r w:rsidR="00721886" w:rsidRPr="008707AA">
        <w:rPr>
          <w:rFonts w:ascii="Century Gothic" w:hAnsi="Century Gothic"/>
          <w:color w:val="auto"/>
          <w:sz w:val="24"/>
          <w:szCs w:val="24"/>
        </w:rPr>
        <w:t xml:space="preserve"> Safer Recruitment </w:t>
      </w:r>
      <w:r w:rsidR="04CEF384" w:rsidRPr="008707AA">
        <w:rPr>
          <w:rFonts w:ascii="Century Gothic" w:hAnsi="Century Gothic"/>
          <w:color w:val="auto"/>
          <w:sz w:val="24"/>
          <w:szCs w:val="24"/>
        </w:rPr>
        <w:t>training</w:t>
      </w:r>
      <w:r w:rsidR="00721886" w:rsidRPr="008707AA">
        <w:rPr>
          <w:rFonts w:ascii="Century Gothic" w:hAnsi="Century Gothic"/>
          <w:color w:val="auto"/>
          <w:sz w:val="24"/>
          <w:szCs w:val="24"/>
        </w:rPr>
        <w:t xml:space="preserve"> within the last 3 year</w:t>
      </w:r>
      <w:r w:rsidR="001C5DD7" w:rsidRPr="008707AA">
        <w:rPr>
          <w:rFonts w:ascii="Century Gothic" w:hAnsi="Century Gothic"/>
          <w:color w:val="auto"/>
          <w:sz w:val="24"/>
          <w:szCs w:val="24"/>
        </w:rPr>
        <w:t>s</w:t>
      </w:r>
      <w:r w:rsidR="004E19D9" w:rsidRPr="008707AA">
        <w:rPr>
          <w:rFonts w:ascii="Century Gothic" w:hAnsi="Century Gothic"/>
          <w:color w:val="auto"/>
          <w:sz w:val="24"/>
          <w:szCs w:val="24"/>
        </w:rPr>
        <w:t xml:space="preserve"> or Safer Recruitment Refresher training, if the former has already been undertaken</w:t>
      </w:r>
      <w:r w:rsidR="00721886" w:rsidRPr="008707AA">
        <w:rPr>
          <w:rFonts w:ascii="Century Gothic" w:hAnsi="Century Gothic"/>
          <w:color w:val="auto"/>
          <w:sz w:val="24"/>
          <w:szCs w:val="24"/>
        </w:rPr>
        <w:t>.</w:t>
      </w:r>
    </w:p>
    <w:p w14:paraId="4DAFDF24" w14:textId="303D9250" w:rsidR="001C5DD7" w:rsidRPr="008707AA" w:rsidRDefault="00106BA7" w:rsidP="001C5DD7">
      <w:pPr>
        <w:pStyle w:val="BodyText"/>
        <w:autoSpaceDE/>
        <w:autoSpaceDN/>
        <w:adjustRightInd/>
        <w:ind w:left="567" w:hanging="567"/>
        <w:rPr>
          <w:rFonts w:ascii="Century Gothic" w:hAnsi="Century Gothic"/>
          <w:color w:val="FF0000"/>
          <w:sz w:val="24"/>
          <w:szCs w:val="24"/>
        </w:rPr>
      </w:pPr>
      <w:r w:rsidRPr="008707AA">
        <w:rPr>
          <w:rFonts w:ascii="Century Gothic" w:hAnsi="Century Gothic"/>
          <w:bCs w:val="0"/>
          <w:color w:val="auto"/>
          <w:sz w:val="24"/>
        </w:rPr>
        <w:t xml:space="preserve">3.7 </w:t>
      </w:r>
      <w:r w:rsidRPr="008707AA">
        <w:rPr>
          <w:rFonts w:ascii="Century Gothic" w:hAnsi="Century Gothic"/>
          <w:bCs w:val="0"/>
          <w:color w:val="auto"/>
          <w:sz w:val="24"/>
        </w:rPr>
        <w:tab/>
        <w:t>A</w:t>
      </w:r>
      <w:r w:rsidR="00243908" w:rsidRPr="008707AA">
        <w:rPr>
          <w:rFonts w:ascii="Century Gothic" w:hAnsi="Century Gothic"/>
          <w:bCs w:val="0"/>
          <w:color w:val="auto"/>
          <w:sz w:val="24"/>
        </w:rPr>
        <w:t>ll staff need to understand the impact mental health problems may have on all aspects of safeguarding including the relevance of Adverse Childhood Experiences (ACEs) and the impact of trauma on children and young people</w:t>
      </w:r>
      <w:r w:rsidR="001C5DD7" w:rsidRPr="008707AA">
        <w:rPr>
          <w:rFonts w:ascii="Century Gothic" w:hAnsi="Century Gothic"/>
          <w:bCs w:val="0"/>
          <w:color w:val="auto"/>
          <w:sz w:val="24"/>
        </w:rPr>
        <w:t xml:space="preserve"> and this is included in our training programme</w:t>
      </w:r>
      <w:r w:rsidR="005A498A" w:rsidRPr="008707AA">
        <w:rPr>
          <w:rFonts w:ascii="Century Gothic" w:hAnsi="Century Gothic"/>
          <w:bCs w:val="0"/>
          <w:color w:val="auto"/>
          <w:sz w:val="24"/>
        </w:rPr>
        <w:t>.</w:t>
      </w:r>
    </w:p>
    <w:p w14:paraId="31AD2C90" w14:textId="77777777" w:rsidR="004E7980" w:rsidRPr="008707AA" w:rsidRDefault="004E7980" w:rsidP="00287052">
      <w:pPr>
        <w:pStyle w:val="BodyText"/>
        <w:autoSpaceDE/>
        <w:autoSpaceDN/>
        <w:adjustRightInd/>
        <w:spacing w:line="264" w:lineRule="auto"/>
        <w:rPr>
          <w:rFonts w:ascii="Century Gothic" w:hAnsi="Century Gothic"/>
          <w:b/>
          <w:bCs w:val="0"/>
          <w:color w:val="auto"/>
          <w:sz w:val="32"/>
          <w:szCs w:val="32"/>
        </w:rPr>
      </w:pPr>
    </w:p>
    <w:p w14:paraId="5275B00B" w14:textId="77777777" w:rsidR="00287052" w:rsidRPr="008707AA" w:rsidRDefault="00287052" w:rsidP="048F271E">
      <w:pPr>
        <w:pStyle w:val="Heading1"/>
        <w:rPr>
          <w:rFonts w:ascii="Century Gothic" w:hAnsi="Century Gothic"/>
          <w:bCs/>
          <w:color w:val="auto"/>
          <w:sz w:val="32"/>
          <w:szCs w:val="32"/>
        </w:rPr>
      </w:pPr>
      <w:bookmarkStart w:id="5" w:name="_Hlk107224225"/>
      <w:r w:rsidRPr="008707AA">
        <w:rPr>
          <w:rFonts w:ascii="Century Gothic" w:hAnsi="Century Gothic"/>
        </w:rPr>
        <w:t>4.</w:t>
      </w:r>
      <w:r w:rsidR="004E4B24" w:rsidRPr="008707AA">
        <w:rPr>
          <w:rFonts w:ascii="Century Gothic" w:hAnsi="Century Gothic"/>
        </w:rPr>
        <w:t xml:space="preserve"> </w:t>
      </w:r>
      <w:r w:rsidR="000C7B2A" w:rsidRPr="008707AA">
        <w:rPr>
          <w:rFonts w:ascii="Century Gothic" w:hAnsi="Century Gothic"/>
        </w:rPr>
        <w:t xml:space="preserve">SAFEGUARDING/CHILD PROTECTION POLICY &amp; </w:t>
      </w:r>
    </w:p>
    <w:p w14:paraId="07EF736F" w14:textId="77777777" w:rsidR="000C7B2A" w:rsidRPr="008707AA" w:rsidRDefault="00287052" w:rsidP="048F271E">
      <w:pPr>
        <w:pStyle w:val="Heading1"/>
        <w:rPr>
          <w:rFonts w:ascii="Century Gothic" w:hAnsi="Century Gothic"/>
          <w:bCs/>
          <w:color w:val="auto"/>
          <w:sz w:val="32"/>
          <w:szCs w:val="32"/>
        </w:rPr>
      </w:pPr>
      <w:r w:rsidRPr="008707AA">
        <w:rPr>
          <w:rFonts w:ascii="Century Gothic" w:hAnsi="Century Gothic"/>
        </w:rPr>
        <w:t xml:space="preserve">   </w:t>
      </w:r>
      <w:r w:rsidR="000C7B2A" w:rsidRPr="008707AA">
        <w:rPr>
          <w:rFonts w:ascii="Century Gothic" w:hAnsi="Century Gothic"/>
        </w:rPr>
        <w:t>PROCEDURES</w:t>
      </w:r>
    </w:p>
    <w:bookmarkEnd w:id="5"/>
    <w:p w14:paraId="082C3036" w14:textId="77777777" w:rsidR="00287052" w:rsidRPr="008707AA" w:rsidRDefault="00287052" w:rsidP="00287052">
      <w:pPr>
        <w:pStyle w:val="BodyText"/>
        <w:autoSpaceDE/>
        <w:autoSpaceDN/>
        <w:adjustRightInd/>
        <w:spacing w:line="264" w:lineRule="auto"/>
        <w:rPr>
          <w:rFonts w:ascii="Century Gothic" w:hAnsi="Century Gothic"/>
          <w:b/>
          <w:bCs w:val="0"/>
          <w:color w:val="auto"/>
          <w:sz w:val="32"/>
          <w:szCs w:val="32"/>
        </w:rPr>
      </w:pPr>
    </w:p>
    <w:p w14:paraId="224234A7" w14:textId="77777777" w:rsidR="00287052" w:rsidRPr="008707AA" w:rsidRDefault="00287052" w:rsidP="048F271E">
      <w:pPr>
        <w:pStyle w:val="Subheading"/>
        <w:rPr>
          <w:rFonts w:ascii="Century Gothic" w:hAnsi="Century Gothic"/>
          <w:color w:val="auto"/>
        </w:rPr>
      </w:pPr>
      <w:r w:rsidRPr="008707AA">
        <w:rPr>
          <w:rFonts w:ascii="Century Gothic" w:hAnsi="Century Gothic"/>
        </w:rPr>
        <w:t>4.1 PUPIL VOICE</w:t>
      </w:r>
    </w:p>
    <w:p w14:paraId="60EAA483" w14:textId="77777777" w:rsidR="00287052" w:rsidRPr="008707AA" w:rsidRDefault="00287052" w:rsidP="00287052">
      <w:pPr>
        <w:pStyle w:val="BodyText"/>
        <w:autoSpaceDE/>
        <w:autoSpaceDN/>
        <w:adjustRightInd/>
        <w:spacing w:line="264" w:lineRule="auto"/>
        <w:rPr>
          <w:rFonts w:ascii="Century Gothic" w:hAnsi="Century Gothic"/>
          <w:b/>
          <w:bCs w:val="0"/>
          <w:color w:val="auto"/>
          <w:sz w:val="24"/>
          <w:szCs w:val="24"/>
        </w:rPr>
      </w:pPr>
    </w:p>
    <w:p w14:paraId="24B6181F" w14:textId="23744171" w:rsidR="00287052" w:rsidRPr="008707AA" w:rsidRDefault="00287052" w:rsidP="00287052">
      <w:pPr>
        <w:pStyle w:val="BodyText"/>
        <w:autoSpaceDE/>
        <w:autoSpaceDN/>
        <w:adjustRightInd/>
        <w:spacing w:line="264" w:lineRule="auto"/>
        <w:rPr>
          <w:rFonts w:ascii="Century Gothic" w:hAnsi="Century Gothic"/>
          <w:bCs w:val="0"/>
          <w:color w:val="00B050"/>
          <w:sz w:val="24"/>
          <w:szCs w:val="24"/>
        </w:rPr>
      </w:pPr>
      <w:r w:rsidRPr="008707AA">
        <w:rPr>
          <w:rFonts w:ascii="Century Gothic" w:hAnsi="Century Gothic"/>
          <w:bCs w:val="0"/>
          <w:color w:val="auto"/>
          <w:sz w:val="24"/>
          <w:szCs w:val="24"/>
        </w:rPr>
        <w:lastRenderedPageBreak/>
        <w:t xml:space="preserve">Children are encouraged to contribute to the development of policies and share their views.  </w:t>
      </w:r>
      <w:r w:rsidR="000409B3">
        <w:rPr>
          <w:rFonts w:ascii="Century Gothic" w:hAnsi="Century Gothic"/>
          <w:bCs w:val="0"/>
          <w:color w:val="00B050"/>
          <w:sz w:val="24"/>
          <w:szCs w:val="24"/>
        </w:rPr>
        <w:t>Pupil voice is captured as part of the Article 12 squad and half termly pupil paperwork updates</w:t>
      </w:r>
      <w:r w:rsidRPr="008707AA">
        <w:rPr>
          <w:rFonts w:ascii="Century Gothic" w:hAnsi="Century Gothic"/>
          <w:bCs w:val="0"/>
          <w:color w:val="00B050"/>
          <w:sz w:val="24"/>
          <w:szCs w:val="24"/>
        </w:rPr>
        <w:t>.</w:t>
      </w:r>
    </w:p>
    <w:p w14:paraId="283BAA2E" w14:textId="13FC5DC9" w:rsidR="00A16878" w:rsidRPr="008707AA" w:rsidRDefault="00A16878" w:rsidP="00287052">
      <w:pPr>
        <w:pStyle w:val="BodyText"/>
        <w:autoSpaceDE/>
        <w:autoSpaceDN/>
        <w:adjustRightInd/>
        <w:spacing w:line="264" w:lineRule="auto"/>
        <w:rPr>
          <w:rFonts w:ascii="Century Gothic" w:hAnsi="Century Gothic"/>
          <w:bCs w:val="0"/>
          <w:color w:val="auto"/>
          <w:sz w:val="24"/>
          <w:szCs w:val="24"/>
        </w:rPr>
      </w:pPr>
    </w:p>
    <w:p w14:paraId="212EAC30" w14:textId="77777777" w:rsidR="0078473F" w:rsidRPr="008707AA" w:rsidRDefault="00A16878" w:rsidP="0926BDA2">
      <w:pPr>
        <w:pStyle w:val="BodyText"/>
        <w:autoSpaceDE/>
        <w:autoSpaceDN/>
        <w:adjustRightInd/>
        <w:spacing w:line="264" w:lineRule="auto"/>
        <w:rPr>
          <w:rFonts w:ascii="Century Gothic" w:hAnsi="Century Gothic"/>
          <w:color w:val="auto"/>
          <w:sz w:val="24"/>
          <w:szCs w:val="24"/>
        </w:rPr>
      </w:pPr>
      <w:r w:rsidRPr="008707AA">
        <w:rPr>
          <w:rFonts w:ascii="Century Gothic" w:hAnsi="Century Gothic"/>
          <w:color w:val="auto"/>
          <w:sz w:val="24"/>
          <w:szCs w:val="24"/>
        </w:rPr>
        <w:t xml:space="preserve">4.1.2  We </w:t>
      </w:r>
      <w:r w:rsidR="0078473F" w:rsidRPr="008707AA">
        <w:rPr>
          <w:rFonts w:ascii="Century Gothic" w:hAnsi="Century Gothic"/>
          <w:color w:val="auto"/>
          <w:sz w:val="24"/>
          <w:szCs w:val="24"/>
        </w:rPr>
        <w:t xml:space="preserve">support the LA in its progress towards UNICEF Child Friendly City </w:t>
      </w:r>
    </w:p>
    <w:p w14:paraId="40033EF4" w14:textId="6C43D006" w:rsidR="00A16878" w:rsidRPr="008707AA" w:rsidRDefault="0078473F" w:rsidP="0078473F">
      <w:pPr>
        <w:pStyle w:val="BodyText"/>
        <w:autoSpaceDE/>
        <w:autoSpaceDN/>
        <w:adjustRightInd/>
        <w:spacing w:line="264" w:lineRule="auto"/>
        <w:ind w:left="720"/>
        <w:rPr>
          <w:rFonts w:ascii="Century Gothic" w:hAnsi="Century Gothic"/>
          <w:color w:val="auto"/>
          <w:sz w:val="24"/>
          <w:szCs w:val="24"/>
        </w:rPr>
      </w:pPr>
      <w:r w:rsidRPr="008707AA">
        <w:rPr>
          <w:rFonts w:ascii="Century Gothic" w:hAnsi="Century Gothic"/>
          <w:color w:val="auto"/>
          <w:sz w:val="24"/>
          <w:szCs w:val="24"/>
        </w:rPr>
        <w:t xml:space="preserve">status and </w:t>
      </w:r>
      <w:r w:rsidR="00A16878" w:rsidRPr="008707AA">
        <w:rPr>
          <w:rFonts w:ascii="Century Gothic" w:hAnsi="Century Gothic"/>
          <w:color w:val="auto"/>
          <w:sz w:val="24"/>
          <w:szCs w:val="24"/>
        </w:rPr>
        <w:t>participate in the UNICEF Rights Respecting School programme</w:t>
      </w:r>
      <w:r w:rsidRPr="008707AA">
        <w:rPr>
          <w:rFonts w:ascii="Century Gothic" w:hAnsi="Century Gothic"/>
          <w:color w:val="auto"/>
          <w:sz w:val="24"/>
          <w:szCs w:val="24"/>
        </w:rPr>
        <w:t xml:space="preserve"> </w:t>
      </w:r>
      <w:r w:rsidR="00A16878" w:rsidRPr="008707AA">
        <w:rPr>
          <w:rFonts w:ascii="Century Gothic" w:hAnsi="Century Gothic"/>
          <w:color w:val="auto"/>
          <w:sz w:val="24"/>
          <w:szCs w:val="24"/>
        </w:rPr>
        <w:t>and are accredited at Gold Level</w:t>
      </w:r>
      <w:r w:rsidR="00423CB0" w:rsidRPr="008707AA">
        <w:rPr>
          <w:rFonts w:ascii="Century Gothic" w:hAnsi="Century Gothic"/>
          <w:color w:val="auto"/>
          <w:sz w:val="24"/>
          <w:szCs w:val="24"/>
        </w:rPr>
        <w:t>. Our reaccreditation is booked for June 2026.</w:t>
      </w:r>
    </w:p>
    <w:p w14:paraId="78C831A1" w14:textId="77777777" w:rsidR="00DD6940" w:rsidRPr="008707AA" w:rsidRDefault="00DD6940" w:rsidP="0078473F">
      <w:pPr>
        <w:spacing w:line="264" w:lineRule="auto"/>
        <w:rPr>
          <w:rFonts w:ascii="Century Gothic" w:hAnsi="Century Gothic" w:cs="Arial"/>
          <w:b/>
          <w:bCs/>
          <w:color w:val="000000"/>
        </w:rPr>
      </w:pPr>
    </w:p>
    <w:p w14:paraId="3324DB8F" w14:textId="7A249E5D" w:rsidR="000C7B2A" w:rsidRPr="008707AA" w:rsidRDefault="00287052" w:rsidP="048F271E">
      <w:pPr>
        <w:pStyle w:val="Subheading"/>
        <w:rPr>
          <w:rFonts w:ascii="Century Gothic" w:hAnsi="Century Gothic"/>
          <w:color w:val="000000" w:themeColor="text1"/>
        </w:rPr>
      </w:pPr>
      <w:r w:rsidRPr="008707AA">
        <w:rPr>
          <w:rFonts w:ascii="Century Gothic" w:hAnsi="Century Gothic"/>
        </w:rPr>
        <w:t xml:space="preserve">4.2 </w:t>
      </w:r>
      <w:r w:rsidR="007163F0" w:rsidRPr="008707AA">
        <w:rPr>
          <w:rFonts w:ascii="Century Gothic" w:hAnsi="Century Gothic"/>
        </w:rPr>
        <w:t xml:space="preserve">   </w:t>
      </w:r>
      <w:r w:rsidR="00DD6940" w:rsidRPr="008707AA">
        <w:rPr>
          <w:rFonts w:ascii="Century Gothic" w:hAnsi="Century Gothic"/>
        </w:rPr>
        <w:t>POOR ATTENDANCE</w:t>
      </w:r>
      <w:r w:rsidR="00D9099B" w:rsidRPr="008707AA">
        <w:rPr>
          <w:rFonts w:ascii="Century Gothic" w:hAnsi="Century Gothic"/>
        </w:rPr>
        <w:t>/ABSENT CHILDREN</w:t>
      </w:r>
      <w:r w:rsidR="00D537FF" w:rsidRPr="008707AA">
        <w:rPr>
          <w:rFonts w:ascii="Century Gothic" w:hAnsi="Century Gothic"/>
        </w:rPr>
        <w:t xml:space="preserve"> </w:t>
      </w:r>
    </w:p>
    <w:p w14:paraId="6C6187F2" w14:textId="0A792D07" w:rsidR="00564C97" w:rsidRPr="008707AA" w:rsidRDefault="00564C97" w:rsidP="00423CB0">
      <w:pPr>
        <w:pStyle w:val="ListParagraph"/>
        <w:spacing w:line="264" w:lineRule="auto"/>
        <w:ind w:left="709" w:hanging="709"/>
        <w:rPr>
          <w:rFonts w:ascii="Century Gothic" w:hAnsi="Century Gothic" w:cs="Arial"/>
          <w:color w:val="000000"/>
        </w:rPr>
      </w:pPr>
      <w:r w:rsidRPr="008707AA">
        <w:rPr>
          <w:rFonts w:ascii="Century Gothic" w:hAnsi="Century Gothic" w:cs="Arial"/>
          <w:b/>
          <w:bCs/>
          <w:color w:val="000000"/>
        </w:rPr>
        <w:tab/>
      </w:r>
      <w:r w:rsidRPr="008707AA">
        <w:rPr>
          <w:rFonts w:ascii="Century Gothic" w:hAnsi="Century Gothic" w:cs="Arial"/>
          <w:color w:val="000000"/>
        </w:rPr>
        <w:t>We adopt MCC</w:t>
      </w:r>
      <w:r w:rsidR="00FC48CF" w:rsidRPr="008707AA">
        <w:rPr>
          <w:rFonts w:ascii="Century Gothic" w:hAnsi="Century Gothic" w:cs="Arial"/>
          <w:color w:val="000000"/>
        </w:rPr>
        <w:t>’s updated</w:t>
      </w:r>
      <w:r w:rsidRPr="008707AA">
        <w:rPr>
          <w:rFonts w:ascii="Century Gothic" w:hAnsi="Century Gothic" w:cs="Arial"/>
          <w:color w:val="000000"/>
        </w:rPr>
        <w:t xml:space="preserve"> Attendance Policy and Attendance Strategy and reflect these in our own policies. We attend targeted support meetings related to attendance when required.</w:t>
      </w:r>
    </w:p>
    <w:p w14:paraId="2807D059" w14:textId="77777777" w:rsidR="00F96694" w:rsidRPr="008707AA" w:rsidRDefault="00F96694" w:rsidP="00423CB0">
      <w:pPr>
        <w:pStyle w:val="ListParagraph"/>
        <w:spacing w:line="264" w:lineRule="auto"/>
        <w:ind w:left="709" w:hanging="709"/>
        <w:rPr>
          <w:rFonts w:ascii="Century Gothic" w:hAnsi="Century Gothic" w:cs="Arial"/>
          <w:b/>
          <w:bCs/>
          <w:color w:val="000000"/>
        </w:rPr>
      </w:pPr>
    </w:p>
    <w:p w14:paraId="5A4560EF" w14:textId="69F4DA39" w:rsidR="00260A73" w:rsidRPr="008707AA" w:rsidRDefault="000C7B2A" w:rsidP="00423CB0">
      <w:pPr>
        <w:pStyle w:val="BodyText"/>
        <w:autoSpaceDE/>
        <w:autoSpaceDN/>
        <w:adjustRightInd/>
        <w:spacing w:line="264" w:lineRule="auto"/>
        <w:ind w:left="709" w:right="-24" w:hanging="709"/>
        <w:rPr>
          <w:rFonts w:ascii="Century Gothic" w:hAnsi="Century Gothic"/>
          <w:bCs w:val="0"/>
          <w:sz w:val="24"/>
        </w:rPr>
      </w:pPr>
      <w:r w:rsidRPr="008707AA">
        <w:rPr>
          <w:rFonts w:ascii="Century Gothic" w:hAnsi="Century Gothic"/>
          <w:sz w:val="24"/>
        </w:rPr>
        <w:t>4.</w:t>
      </w:r>
      <w:r w:rsidR="00287052" w:rsidRPr="008707AA">
        <w:rPr>
          <w:rFonts w:ascii="Century Gothic" w:hAnsi="Century Gothic"/>
          <w:sz w:val="24"/>
        </w:rPr>
        <w:t>2.1</w:t>
      </w:r>
      <w:r w:rsidRPr="008707AA">
        <w:rPr>
          <w:rFonts w:ascii="Century Gothic" w:hAnsi="Century Gothic"/>
          <w:sz w:val="24"/>
        </w:rPr>
        <w:t xml:space="preserve">   </w:t>
      </w:r>
      <w:r w:rsidR="00444B79" w:rsidRPr="008707AA">
        <w:rPr>
          <w:rFonts w:ascii="Century Gothic" w:hAnsi="Century Gothic"/>
          <w:sz w:val="24"/>
        </w:rPr>
        <w:t xml:space="preserve">We view poor </w:t>
      </w:r>
      <w:r w:rsidRPr="008707AA">
        <w:rPr>
          <w:rFonts w:ascii="Century Gothic" w:hAnsi="Century Gothic"/>
          <w:sz w:val="24"/>
        </w:rPr>
        <w:t xml:space="preserve">attendance as a safeguarding issue and in accordance </w:t>
      </w:r>
      <w:r w:rsidR="00423CB0" w:rsidRPr="008707AA">
        <w:rPr>
          <w:rFonts w:ascii="Century Gothic" w:hAnsi="Century Gothic"/>
          <w:sz w:val="24"/>
        </w:rPr>
        <w:t>w</w:t>
      </w:r>
      <w:r w:rsidRPr="008707AA">
        <w:rPr>
          <w:rFonts w:ascii="Century Gothic" w:hAnsi="Century Gothic"/>
          <w:sz w:val="24"/>
        </w:rPr>
        <w:t xml:space="preserve">ith </w:t>
      </w:r>
      <w:r w:rsidR="00444B79" w:rsidRPr="008707AA">
        <w:rPr>
          <w:rFonts w:ascii="Century Gothic" w:hAnsi="Century Gothic"/>
          <w:bCs w:val="0"/>
          <w:sz w:val="24"/>
        </w:rPr>
        <w:t xml:space="preserve">our </w:t>
      </w:r>
      <w:r w:rsidRPr="008707AA">
        <w:rPr>
          <w:rFonts w:ascii="Century Gothic" w:hAnsi="Century Gothic"/>
          <w:bCs w:val="0"/>
          <w:color w:val="auto"/>
          <w:sz w:val="24"/>
        </w:rPr>
        <w:t>Attendance</w:t>
      </w:r>
      <w:r w:rsidR="00423CB0" w:rsidRPr="008707AA">
        <w:rPr>
          <w:rFonts w:ascii="Century Gothic" w:hAnsi="Century Gothic"/>
          <w:bCs w:val="0"/>
          <w:color w:val="auto"/>
          <w:sz w:val="24"/>
        </w:rPr>
        <w:t xml:space="preserve"> </w:t>
      </w:r>
      <w:r w:rsidRPr="008707AA">
        <w:rPr>
          <w:rFonts w:ascii="Century Gothic" w:hAnsi="Century Gothic"/>
          <w:bCs w:val="0"/>
          <w:color w:val="auto"/>
          <w:sz w:val="24"/>
        </w:rPr>
        <w:t xml:space="preserve">Policy, absences are rigorously pursued and recorded. </w:t>
      </w:r>
      <w:r w:rsidR="00260A73" w:rsidRPr="008707AA">
        <w:rPr>
          <w:rFonts w:ascii="Century Gothic" w:hAnsi="Century Gothic"/>
          <w:bCs w:val="0"/>
          <w:color w:val="auto"/>
          <w:sz w:val="24"/>
        </w:rPr>
        <w:t xml:space="preserve">This includes missing individual lessons, as well as being absent or late at Registration. </w:t>
      </w:r>
      <w:r w:rsidR="00F96694" w:rsidRPr="008707AA">
        <w:rPr>
          <w:rFonts w:ascii="Century Gothic" w:hAnsi="Century Gothic"/>
          <w:bCs w:val="0"/>
          <w:sz w:val="24"/>
        </w:rPr>
        <w:t xml:space="preserve">Any concerning patterns are reviewed </w:t>
      </w:r>
      <w:r w:rsidR="00260A73" w:rsidRPr="008707AA">
        <w:rPr>
          <w:rFonts w:ascii="Century Gothic" w:hAnsi="Century Gothic"/>
          <w:bCs w:val="0"/>
          <w:sz w:val="24"/>
        </w:rPr>
        <w:t>i</w:t>
      </w:r>
      <w:r w:rsidR="00444B79" w:rsidRPr="008707AA">
        <w:rPr>
          <w:rFonts w:ascii="Century Gothic" w:hAnsi="Century Gothic"/>
          <w:bCs w:val="0"/>
          <w:sz w:val="24"/>
        </w:rPr>
        <w:t xml:space="preserve">n </w:t>
      </w:r>
      <w:r w:rsidRPr="008707AA">
        <w:rPr>
          <w:rFonts w:ascii="Century Gothic" w:hAnsi="Century Gothic"/>
          <w:bCs w:val="0"/>
          <w:sz w:val="24"/>
        </w:rPr>
        <w:t xml:space="preserve">partnership with the appropriate agencies, </w:t>
      </w:r>
      <w:r w:rsidR="00444B79" w:rsidRPr="008707AA">
        <w:rPr>
          <w:rFonts w:ascii="Century Gothic" w:hAnsi="Century Gothic"/>
          <w:bCs w:val="0"/>
          <w:sz w:val="24"/>
        </w:rPr>
        <w:t>we take</w:t>
      </w:r>
      <w:r w:rsidR="000F40DF" w:rsidRPr="008707AA">
        <w:rPr>
          <w:rFonts w:ascii="Century Gothic" w:hAnsi="Century Gothic"/>
          <w:bCs w:val="0"/>
          <w:sz w:val="24"/>
        </w:rPr>
        <w:t xml:space="preserve"> action to pursue </w:t>
      </w:r>
    </w:p>
    <w:p w14:paraId="291494B1" w14:textId="55232B48" w:rsidR="000C7B2A" w:rsidRPr="008707AA" w:rsidRDefault="00260A73" w:rsidP="00423CB0">
      <w:pPr>
        <w:pStyle w:val="BodyText"/>
        <w:autoSpaceDE/>
        <w:autoSpaceDN/>
        <w:adjustRightInd/>
        <w:spacing w:line="264" w:lineRule="auto"/>
        <w:ind w:left="709" w:right="-24" w:hanging="709"/>
        <w:rPr>
          <w:rFonts w:ascii="Century Gothic" w:hAnsi="Century Gothic"/>
          <w:bCs w:val="0"/>
          <w:sz w:val="24"/>
        </w:rPr>
      </w:pPr>
      <w:r w:rsidRPr="008707AA">
        <w:rPr>
          <w:rFonts w:ascii="Century Gothic" w:hAnsi="Century Gothic"/>
          <w:sz w:val="24"/>
          <w:szCs w:val="24"/>
        </w:rPr>
        <w:t xml:space="preserve">           </w:t>
      </w:r>
      <w:r w:rsidR="000F40DF" w:rsidRPr="008707AA">
        <w:rPr>
          <w:rFonts w:ascii="Century Gothic" w:hAnsi="Century Gothic"/>
          <w:sz w:val="24"/>
          <w:szCs w:val="24"/>
        </w:rPr>
        <w:t xml:space="preserve">and </w:t>
      </w:r>
      <w:r w:rsidR="000C7B2A" w:rsidRPr="008707AA">
        <w:rPr>
          <w:rFonts w:ascii="Century Gothic" w:hAnsi="Century Gothic"/>
          <w:sz w:val="24"/>
          <w:szCs w:val="24"/>
        </w:rPr>
        <w:t xml:space="preserve">address all unauthorised absences </w:t>
      </w:r>
      <w:bookmarkStart w:id="6" w:name="_Int_ZIIxVdvq"/>
      <w:r w:rsidR="000C7B2A" w:rsidRPr="008707AA">
        <w:rPr>
          <w:rFonts w:ascii="Century Gothic" w:hAnsi="Century Gothic"/>
          <w:sz w:val="24"/>
          <w:szCs w:val="24"/>
        </w:rPr>
        <w:t>in order to</w:t>
      </w:r>
      <w:bookmarkEnd w:id="6"/>
      <w:r w:rsidR="000C7B2A" w:rsidRPr="008707AA">
        <w:rPr>
          <w:rFonts w:ascii="Century Gothic" w:hAnsi="Century Gothic"/>
          <w:sz w:val="24"/>
          <w:szCs w:val="24"/>
        </w:rPr>
        <w:t xml:space="preserve"> safeguard t</w:t>
      </w:r>
      <w:r w:rsidR="00953144" w:rsidRPr="008707AA">
        <w:rPr>
          <w:rFonts w:ascii="Century Gothic" w:hAnsi="Century Gothic"/>
          <w:sz w:val="24"/>
          <w:szCs w:val="24"/>
        </w:rPr>
        <w:t xml:space="preserve">he </w:t>
      </w:r>
      <w:r w:rsidR="00953144" w:rsidRPr="008707AA">
        <w:rPr>
          <w:rFonts w:ascii="Century Gothic" w:hAnsi="Century Gothic"/>
          <w:bCs w:val="0"/>
          <w:sz w:val="24"/>
        </w:rPr>
        <w:t>welfare of children in our</w:t>
      </w:r>
      <w:r w:rsidR="000C7B2A" w:rsidRPr="008707AA">
        <w:rPr>
          <w:rFonts w:ascii="Century Gothic" w:hAnsi="Century Gothic"/>
          <w:bCs w:val="0"/>
          <w:sz w:val="24"/>
        </w:rPr>
        <w:t xml:space="preserve"> care.</w:t>
      </w:r>
    </w:p>
    <w:p w14:paraId="15990A98" w14:textId="3ADFC5DC" w:rsidR="000C7B2A" w:rsidRPr="008707AA" w:rsidRDefault="00953144" w:rsidP="00423CB0">
      <w:pPr>
        <w:pStyle w:val="BodyText"/>
        <w:numPr>
          <w:ilvl w:val="2"/>
          <w:numId w:val="19"/>
        </w:numPr>
        <w:autoSpaceDE/>
        <w:autoSpaceDN/>
        <w:adjustRightInd/>
        <w:spacing w:line="264" w:lineRule="auto"/>
        <w:ind w:left="709" w:hanging="709"/>
        <w:rPr>
          <w:rFonts w:ascii="Century Gothic" w:hAnsi="Century Gothic"/>
          <w:color w:val="auto"/>
          <w:sz w:val="24"/>
          <w:szCs w:val="24"/>
        </w:rPr>
      </w:pPr>
      <w:r w:rsidRPr="008707AA">
        <w:rPr>
          <w:rFonts w:ascii="Century Gothic" w:hAnsi="Century Gothic"/>
          <w:sz w:val="24"/>
          <w:szCs w:val="24"/>
        </w:rPr>
        <w:t xml:space="preserve">Our </w:t>
      </w:r>
      <w:r w:rsidR="000C7B2A" w:rsidRPr="008707AA">
        <w:rPr>
          <w:rFonts w:ascii="Century Gothic" w:hAnsi="Century Gothic"/>
          <w:sz w:val="24"/>
          <w:szCs w:val="24"/>
        </w:rPr>
        <w:t xml:space="preserve">Attendance Policy identifies how individual cases are managed and how we work proactively with parents/carers to ensure that they understand why attendance is important. In certain </w:t>
      </w:r>
      <w:r w:rsidR="09503F9C" w:rsidRPr="008707AA">
        <w:rPr>
          <w:rFonts w:ascii="Century Gothic" w:hAnsi="Century Gothic"/>
          <w:sz w:val="24"/>
          <w:szCs w:val="24"/>
        </w:rPr>
        <w:t>cases,</w:t>
      </w:r>
      <w:r w:rsidR="000C7B2A" w:rsidRPr="008707AA">
        <w:rPr>
          <w:rFonts w:ascii="Century Gothic" w:hAnsi="Century Gothic"/>
          <w:sz w:val="24"/>
          <w:szCs w:val="24"/>
        </w:rPr>
        <w:t xml:space="preserve"> this may form </w:t>
      </w:r>
      <w:r w:rsidR="000C7B2A" w:rsidRPr="008707AA">
        <w:rPr>
          <w:rFonts w:ascii="Century Gothic" w:hAnsi="Century Gothic"/>
          <w:color w:val="auto"/>
          <w:sz w:val="24"/>
          <w:szCs w:val="24"/>
        </w:rPr>
        <w:t>part of an Early Help Assessment (EHA) or a Parenting Contract.</w:t>
      </w:r>
    </w:p>
    <w:p w14:paraId="2B3816DA" w14:textId="179A7C50" w:rsidR="00DD6940" w:rsidRPr="008707AA" w:rsidRDefault="000C7B2A" w:rsidP="00C84CA5">
      <w:pPr>
        <w:pStyle w:val="BodyText"/>
        <w:numPr>
          <w:ilvl w:val="2"/>
          <w:numId w:val="19"/>
        </w:numPr>
        <w:autoSpaceDE/>
        <w:autoSpaceDN/>
        <w:adjustRightInd/>
        <w:spacing w:line="264" w:lineRule="auto"/>
        <w:rPr>
          <w:rFonts w:ascii="Century Gothic" w:hAnsi="Century Gothic"/>
          <w:bCs w:val="0"/>
          <w:color w:val="00B050"/>
          <w:sz w:val="24"/>
        </w:rPr>
      </w:pPr>
      <w:r w:rsidRPr="008707AA">
        <w:rPr>
          <w:rFonts w:ascii="Century Gothic" w:hAnsi="Century Gothic"/>
          <w:bCs w:val="0"/>
          <w:color w:val="auto"/>
          <w:sz w:val="24"/>
        </w:rPr>
        <w:t xml:space="preserve">We implement the statutory </w:t>
      </w:r>
      <w:r w:rsidR="00FE55EA" w:rsidRPr="008707AA">
        <w:rPr>
          <w:rFonts w:ascii="Century Gothic" w:hAnsi="Century Gothic"/>
          <w:bCs w:val="0"/>
          <w:color w:val="auto"/>
          <w:sz w:val="24"/>
        </w:rPr>
        <w:t xml:space="preserve">and LA </w:t>
      </w:r>
      <w:r w:rsidRPr="008707AA">
        <w:rPr>
          <w:rFonts w:ascii="Century Gothic" w:hAnsi="Century Gothic"/>
          <w:bCs w:val="0"/>
          <w:color w:val="auto"/>
          <w:sz w:val="24"/>
        </w:rPr>
        <w:t xml:space="preserve">requirements in terms of monitoring and </w:t>
      </w:r>
      <w:r w:rsidR="00D9099B" w:rsidRPr="008707AA">
        <w:rPr>
          <w:rFonts w:ascii="Century Gothic" w:hAnsi="Century Gothic"/>
          <w:bCs w:val="0"/>
          <w:color w:val="auto"/>
          <w:sz w:val="24"/>
        </w:rPr>
        <w:t xml:space="preserve">will </w:t>
      </w:r>
      <w:r w:rsidRPr="008707AA">
        <w:rPr>
          <w:rFonts w:ascii="Century Gothic" w:hAnsi="Century Gothic"/>
          <w:bCs w:val="0"/>
          <w:color w:val="auto"/>
          <w:sz w:val="24"/>
        </w:rPr>
        <w:t>report children</w:t>
      </w:r>
      <w:r w:rsidR="00D9099B" w:rsidRPr="008707AA">
        <w:rPr>
          <w:rFonts w:ascii="Century Gothic" w:hAnsi="Century Gothic"/>
          <w:bCs w:val="0"/>
          <w:color w:val="auto"/>
          <w:sz w:val="24"/>
        </w:rPr>
        <w:t xml:space="preserve"> appropriately</w:t>
      </w:r>
      <w:r w:rsidR="00953144" w:rsidRPr="008707AA">
        <w:rPr>
          <w:rFonts w:ascii="Century Gothic" w:hAnsi="Century Gothic"/>
          <w:bCs w:val="0"/>
          <w:color w:val="auto"/>
          <w:sz w:val="24"/>
        </w:rPr>
        <w:t xml:space="preserve"> </w:t>
      </w:r>
      <w:r w:rsidR="00564C97" w:rsidRPr="008707AA">
        <w:rPr>
          <w:rFonts w:ascii="Century Gothic" w:hAnsi="Century Gothic"/>
          <w:bCs w:val="0"/>
          <w:color w:val="auto"/>
          <w:sz w:val="24"/>
        </w:rPr>
        <w:t>to the CME Team</w:t>
      </w:r>
    </w:p>
    <w:p w14:paraId="21D1746D" w14:textId="00424339" w:rsidR="00825370" w:rsidRPr="008707AA" w:rsidRDefault="00825370" w:rsidP="61F465FB">
      <w:pPr>
        <w:pStyle w:val="BodyText"/>
        <w:numPr>
          <w:ilvl w:val="2"/>
          <w:numId w:val="19"/>
        </w:numPr>
        <w:autoSpaceDE/>
        <w:autoSpaceDN/>
        <w:adjustRightInd/>
        <w:spacing w:line="264" w:lineRule="auto"/>
        <w:rPr>
          <w:rFonts w:ascii="Century Gothic" w:hAnsi="Century Gothic"/>
          <w:color w:val="auto"/>
          <w:sz w:val="24"/>
          <w:szCs w:val="24"/>
        </w:rPr>
      </w:pPr>
      <w:r w:rsidRPr="008707AA">
        <w:rPr>
          <w:rFonts w:ascii="Century Gothic" w:hAnsi="Century Gothic"/>
          <w:color w:val="auto"/>
          <w:sz w:val="24"/>
          <w:szCs w:val="24"/>
        </w:rPr>
        <w:t xml:space="preserve">We will follow the </w:t>
      </w:r>
      <w:r w:rsidR="00392D97" w:rsidRPr="008707AA">
        <w:rPr>
          <w:rFonts w:ascii="Century Gothic" w:hAnsi="Century Gothic"/>
          <w:color w:val="auto"/>
          <w:sz w:val="24"/>
          <w:szCs w:val="24"/>
        </w:rPr>
        <w:t>Emotion</w:t>
      </w:r>
      <w:r w:rsidR="003D752F" w:rsidRPr="008707AA">
        <w:rPr>
          <w:rFonts w:ascii="Century Gothic" w:hAnsi="Century Gothic"/>
          <w:color w:val="auto"/>
          <w:sz w:val="24"/>
          <w:szCs w:val="24"/>
        </w:rPr>
        <w:t>al</w:t>
      </w:r>
      <w:r w:rsidR="00CC2409" w:rsidRPr="008707AA">
        <w:rPr>
          <w:rFonts w:ascii="Century Gothic" w:hAnsi="Century Gothic"/>
          <w:color w:val="auto"/>
          <w:sz w:val="24"/>
          <w:szCs w:val="24"/>
        </w:rPr>
        <w:t xml:space="preserve"> Barriers to </w:t>
      </w:r>
      <w:r w:rsidRPr="008707AA">
        <w:rPr>
          <w:rFonts w:ascii="Century Gothic" w:hAnsi="Century Gothic"/>
          <w:color w:val="auto"/>
          <w:sz w:val="24"/>
          <w:szCs w:val="24"/>
        </w:rPr>
        <w:t xml:space="preserve">School </w:t>
      </w:r>
      <w:r w:rsidR="00CC2409" w:rsidRPr="008707AA">
        <w:rPr>
          <w:rFonts w:ascii="Century Gothic" w:hAnsi="Century Gothic"/>
          <w:color w:val="auto"/>
          <w:sz w:val="24"/>
          <w:szCs w:val="24"/>
        </w:rPr>
        <w:t xml:space="preserve">Attendance </w:t>
      </w:r>
      <w:r w:rsidRPr="008707AA">
        <w:rPr>
          <w:rFonts w:ascii="Century Gothic" w:hAnsi="Century Gothic"/>
          <w:color w:val="auto"/>
          <w:sz w:val="24"/>
          <w:szCs w:val="24"/>
        </w:rPr>
        <w:t xml:space="preserve">guidance (MCC, updated </w:t>
      </w:r>
      <w:r w:rsidR="00CC2409" w:rsidRPr="008707AA">
        <w:rPr>
          <w:rFonts w:ascii="Century Gothic" w:hAnsi="Century Gothic"/>
          <w:color w:val="auto"/>
          <w:sz w:val="24"/>
          <w:szCs w:val="24"/>
        </w:rPr>
        <w:t>September</w:t>
      </w:r>
      <w:r w:rsidRPr="008707AA">
        <w:rPr>
          <w:rFonts w:ascii="Century Gothic" w:hAnsi="Century Gothic"/>
          <w:color w:val="auto"/>
          <w:sz w:val="24"/>
          <w:szCs w:val="24"/>
        </w:rPr>
        <w:t xml:space="preserve"> 202</w:t>
      </w:r>
      <w:r w:rsidR="7EF09C1F" w:rsidRPr="008707AA">
        <w:rPr>
          <w:rFonts w:ascii="Century Gothic" w:hAnsi="Century Gothic"/>
          <w:color w:val="auto"/>
          <w:sz w:val="24"/>
          <w:szCs w:val="24"/>
        </w:rPr>
        <w:t>5</w:t>
      </w:r>
      <w:r w:rsidRPr="008707AA">
        <w:rPr>
          <w:rFonts w:ascii="Century Gothic" w:hAnsi="Century Gothic"/>
          <w:color w:val="auto"/>
          <w:sz w:val="24"/>
          <w:szCs w:val="24"/>
        </w:rPr>
        <w:t>) to assist with strategies for supporting children and young people experiencing anxiety to return to school.</w:t>
      </w:r>
    </w:p>
    <w:p w14:paraId="7B6C3B28" w14:textId="06935560" w:rsidR="00990117" w:rsidRPr="008707AA" w:rsidRDefault="00990117" w:rsidP="0926BDA2">
      <w:pPr>
        <w:pStyle w:val="BodyText"/>
        <w:numPr>
          <w:ilvl w:val="2"/>
          <w:numId w:val="19"/>
        </w:numPr>
        <w:autoSpaceDE/>
        <w:autoSpaceDN/>
        <w:adjustRightInd/>
        <w:spacing w:line="264" w:lineRule="auto"/>
        <w:rPr>
          <w:rFonts w:ascii="Century Gothic" w:hAnsi="Century Gothic"/>
          <w:color w:val="auto"/>
          <w:sz w:val="24"/>
          <w:szCs w:val="24"/>
        </w:rPr>
      </w:pPr>
      <w:r w:rsidRPr="008707AA">
        <w:rPr>
          <w:rFonts w:ascii="Century Gothic" w:hAnsi="Century Gothic"/>
          <w:color w:val="auto"/>
          <w:sz w:val="24"/>
          <w:szCs w:val="24"/>
        </w:rPr>
        <w:t xml:space="preserve">We will alert the relevant team or authority if a new child who has been expected to </w:t>
      </w:r>
      <w:r w:rsidR="1C2236FA" w:rsidRPr="008707AA">
        <w:rPr>
          <w:rFonts w:ascii="Century Gothic" w:hAnsi="Century Gothic"/>
          <w:color w:val="auto"/>
          <w:sz w:val="24"/>
          <w:szCs w:val="24"/>
        </w:rPr>
        <w:t>attend</w:t>
      </w:r>
      <w:r w:rsidRPr="008707AA">
        <w:rPr>
          <w:rFonts w:ascii="Century Gothic" w:hAnsi="Century Gothic"/>
          <w:color w:val="auto"/>
          <w:sz w:val="24"/>
          <w:szCs w:val="24"/>
        </w:rPr>
        <w:t xml:space="preserve"> does not arrive on the due date. (</w:t>
      </w:r>
      <w:r w:rsidR="00564C97" w:rsidRPr="008707AA">
        <w:rPr>
          <w:rFonts w:ascii="Century Gothic" w:hAnsi="Century Gothic"/>
          <w:color w:val="auto"/>
          <w:sz w:val="24"/>
          <w:szCs w:val="24"/>
        </w:rPr>
        <w:t xml:space="preserve">This is in response to </w:t>
      </w:r>
      <w:r w:rsidR="009E4A4F" w:rsidRPr="008707AA">
        <w:rPr>
          <w:rFonts w:ascii="Century Gothic" w:hAnsi="Century Gothic"/>
          <w:color w:val="auto"/>
          <w:sz w:val="24"/>
          <w:szCs w:val="24"/>
        </w:rPr>
        <w:t>learning from local serious case reviews.</w:t>
      </w:r>
      <w:r w:rsidRPr="008707AA">
        <w:rPr>
          <w:rFonts w:ascii="Century Gothic" w:hAnsi="Century Gothic"/>
          <w:color w:val="auto"/>
          <w:sz w:val="24"/>
          <w:szCs w:val="24"/>
        </w:rPr>
        <w:t>)</w:t>
      </w:r>
    </w:p>
    <w:p w14:paraId="02266B44" w14:textId="77777777" w:rsidR="00F96694" w:rsidRPr="008707AA" w:rsidRDefault="00F96694" w:rsidP="00F96694">
      <w:pPr>
        <w:pStyle w:val="BodyText"/>
        <w:autoSpaceDE/>
        <w:autoSpaceDN/>
        <w:adjustRightInd/>
        <w:spacing w:line="264" w:lineRule="auto"/>
        <w:rPr>
          <w:rFonts w:ascii="Century Gothic" w:hAnsi="Century Gothic"/>
          <w:bCs w:val="0"/>
          <w:sz w:val="24"/>
        </w:rPr>
      </w:pPr>
      <w:r w:rsidRPr="008707AA">
        <w:rPr>
          <w:rFonts w:ascii="Century Gothic" w:hAnsi="Century Gothic"/>
          <w:bCs w:val="0"/>
          <w:sz w:val="24"/>
        </w:rPr>
        <w:t xml:space="preserve">     </w:t>
      </w:r>
    </w:p>
    <w:p w14:paraId="16EDBB64" w14:textId="77777777" w:rsidR="00DD6940" w:rsidRPr="008707AA" w:rsidRDefault="00DD6940" w:rsidP="00DD6940">
      <w:pPr>
        <w:pStyle w:val="BodyText"/>
        <w:autoSpaceDE/>
        <w:autoSpaceDN/>
        <w:adjustRightInd/>
        <w:spacing w:line="264" w:lineRule="auto"/>
        <w:ind w:left="567"/>
        <w:rPr>
          <w:rFonts w:ascii="Century Gothic" w:hAnsi="Century Gothic"/>
          <w:bCs w:val="0"/>
          <w:sz w:val="24"/>
        </w:rPr>
      </w:pPr>
    </w:p>
    <w:p w14:paraId="393A9AD6" w14:textId="6666220E" w:rsidR="00DD6940" w:rsidRPr="008707AA" w:rsidRDefault="7564BEA5" w:rsidP="048F271E">
      <w:pPr>
        <w:pStyle w:val="Subheading"/>
        <w:rPr>
          <w:rFonts w:ascii="Century Gothic" w:hAnsi="Century Gothic"/>
        </w:rPr>
      </w:pPr>
      <w:r w:rsidRPr="008707AA">
        <w:rPr>
          <w:rFonts w:ascii="Century Gothic" w:hAnsi="Century Gothic"/>
        </w:rPr>
        <w:t xml:space="preserve">4.3 </w:t>
      </w:r>
      <w:r w:rsidR="00DD6940" w:rsidRPr="008707AA">
        <w:rPr>
          <w:rFonts w:ascii="Century Gothic" w:hAnsi="Century Gothic"/>
        </w:rPr>
        <w:t>ALTERNATIVE PROVISION</w:t>
      </w:r>
      <w:r w:rsidR="00B92644" w:rsidRPr="008707AA">
        <w:rPr>
          <w:rFonts w:ascii="Century Gothic" w:hAnsi="Century Gothic"/>
        </w:rPr>
        <w:t xml:space="preserve"> (AP)</w:t>
      </w:r>
    </w:p>
    <w:p w14:paraId="1852D45E" w14:textId="77777777" w:rsidR="00F96694" w:rsidRPr="008707AA" w:rsidRDefault="00F96694" w:rsidP="00DD6940">
      <w:pPr>
        <w:pStyle w:val="BodyText"/>
        <w:autoSpaceDE/>
        <w:autoSpaceDN/>
        <w:adjustRightInd/>
        <w:spacing w:line="264" w:lineRule="auto"/>
        <w:rPr>
          <w:rFonts w:ascii="Century Gothic" w:hAnsi="Century Gothic"/>
          <w:bCs w:val="0"/>
          <w:sz w:val="24"/>
          <w:szCs w:val="24"/>
        </w:rPr>
      </w:pPr>
    </w:p>
    <w:p w14:paraId="150C6E93" w14:textId="3B52342A" w:rsidR="00956C14" w:rsidRPr="008707AA" w:rsidRDefault="00287052" w:rsidP="00423CB0">
      <w:pPr>
        <w:pStyle w:val="BodyText"/>
        <w:autoSpaceDE/>
        <w:autoSpaceDN/>
        <w:adjustRightInd/>
        <w:spacing w:line="264" w:lineRule="auto"/>
        <w:ind w:left="709" w:hanging="709"/>
        <w:rPr>
          <w:rFonts w:ascii="Century Gothic" w:hAnsi="Century Gothic"/>
          <w:color w:val="auto"/>
          <w:sz w:val="24"/>
          <w:szCs w:val="24"/>
        </w:rPr>
      </w:pPr>
      <w:r w:rsidRPr="008707AA">
        <w:rPr>
          <w:rFonts w:ascii="Century Gothic" w:hAnsi="Century Gothic"/>
          <w:sz w:val="24"/>
          <w:szCs w:val="24"/>
        </w:rPr>
        <w:t xml:space="preserve">4.3.1  </w:t>
      </w:r>
      <w:r w:rsidR="00953144" w:rsidRPr="008707AA">
        <w:rPr>
          <w:rFonts w:ascii="Century Gothic" w:hAnsi="Century Gothic"/>
          <w:sz w:val="24"/>
          <w:szCs w:val="24"/>
        </w:rPr>
        <w:t xml:space="preserve">We will only place children </w:t>
      </w:r>
      <w:r w:rsidR="00B92644" w:rsidRPr="008707AA">
        <w:rPr>
          <w:rFonts w:ascii="Century Gothic" w:hAnsi="Century Gothic"/>
          <w:sz w:val="24"/>
          <w:szCs w:val="24"/>
        </w:rPr>
        <w:t xml:space="preserve">in AP </w:t>
      </w:r>
      <w:r w:rsidR="000C7B2A" w:rsidRPr="008707AA">
        <w:rPr>
          <w:rFonts w:ascii="Century Gothic" w:hAnsi="Century Gothic"/>
          <w:sz w:val="24"/>
          <w:szCs w:val="24"/>
        </w:rPr>
        <w:t>which is a registered provider and has bee</w:t>
      </w:r>
      <w:r w:rsidR="00953144" w:rsidRPr="008707AA">
        <w:rPr>
          <w:rFonts w:ascii="Century Gothic" w:hAnsi="Century Gothic"/>
          <w:sz w:val="24"/>
          <w:szCs w:val="24"/>
        </w:rPr>
        <w:t xml:space="preserve">n quality </w:t>
      </w:r>
      <w:r w:rsidR="00953144" w:rsidRPr="008707AA">
        <w:rPr>
          <w:rFonts w:ascii="Century Gothic" w:hAnsi="Century Gothic"/>
          <w:color w:val="auto"/>
          <w:sz w:val="24"/>
          <w:szCs w:val="24"/>
        </w:rPr>
        <w:t>assured</w:t>
      </w:r>
      <w:r w:rsidR="00DA3543" w:rsidRPr="008707AA">
        <w:rPr>
          <w:rFonts w:ascii="Century Gothic" w:hAnsi="Century Gothic"/>
          <w:color w:val="auto"/>
          <w:sz w:val="24"/>
          <w:szCs w:val="24"/>
        </w:rPr>
        <w:t xml:space="preserve"> e.g. </w:t>
      </w:r>
      <w:r w:rsidR="001C5DD7" w:rsidRPr="008707AA">
        <w:rPr>
          <w:rFonts w:ascii="Century Gothic" w:hAnsi="Century Gothic"/>
          <w:color w:val="auto"/>
          <w:sz w:val="24"/>
          <w:szCs w:val="24"/>
        </w:rPr>
        <w:t>is on the MCC approved provide</w:t>
      </w:r>
      <w:r w:rsidR="009F681F" w:rsidRPr="008707AA">
        <w:rPr>
          <w:rFonts w:ascii="Century Gothic" w:hAnsi="Century Gothic"/>
          <w:color w:val="auto"/>
          <w:sz w:val="24"/>
          <w:szCs w:val="24"/>
        </w:rPr>
        <w:t>r</w:t>
      </w:r>
      <w:r w:rsidR="001C5DD7" w:rsidRPr="008707AA">
        <w:rPr>
          <w:rFonts w:ascii="Century Gothic" w:hAnsi="Century Gothic"/>
          <w:color w:val="auto"/>
          <w:sz w:val="24"/>
          <w:szCs w:val="24"/>
        </w:rPr>
        <w:t xml:space="preserve"> list or </w:t>
      </w:r>
      <w:r w:rsidR="00956C14" w:rsidRPr="008707AA">
        <w:rPr>
          <w:rFonts w:ascii="Century Gothic" w:hAnsi="Century Gothic"/>
          <w:color w:val="auto"/>
          <w:sz w:val="24"/>
          <w:szCs w:val="24"/>
        </w:rPr>
        <w:t>has</w:t>
      </w:r>
      <w:r w:rsidR="00BB0EBD" w:rsidRPr="008707AA">
        <w:rPr>
          <w:rFonts w:ascii="Century Gothic" w:hAnsi="Century Gothic"/>
          <w:color w:val="auto"/>
          <w:sz w:val="24"/>
          <w:szCs w:val="24"/>
        </w:rPr>
        <w:t xml:space="preserve"> </w:t>
      </w:r>
      <w:r w:rsidR="00956C14" w:rsidRPr="008707AA">
        <w:rPr>
          <w:rFonts w:ascii="Century Gothic" w:hAnsi="Century Gothic"/>
          <w:color w:val="auto"/>
          <w:sz w:val="24"/>
          <w:szCs w:val="24"/>
        </w:rPr>
        <w:t>been judged by Ofsted to be Good or better.</w:t>
      </w:r>
      <w:r w:rsidR="4B0FBFD0" w:rsidRPr="008707AA">
        <w:rPr>
          <w:rFonts w:ascii="Century Gothic" w:hAnsi="Century Gothic"/>
          <w:color w:val="auto"/>
          <w:sz w:val="24"/>
          <w:szCs w:val="24"/>
        </w:rPr>
        <w:t xml:space="preserve"> We will obtain written confirmation from the AP that appropriate safeguarding checks ha</w:t>
      </w:r>
      <w:r w:rsidR="13C6C8BA" w:rsidRPr="008707AA">
        <w:rPr>
          <w:rFonts w:ascii="Century Gothic" w:hAnsi="Century Gothic"/>
          <w:color w:val="auto"/>
          <w:sz w:val="24"/>
          <w:szCs w:val="24"/>
        </w:rPr>
        <w:t>ve been carried out on individuals working at their establishment.</w:t>
      </w:r>
    </w:p>
    <w:p w14:paraId="18FAADF5" w14:textId="77777777" w:rsidR="00956C14" w:rsidRPr="008707AA" w:rsidRDefault="00956C14" w:rsidP="00423CB0">
      <w:pPr>
        <w:pStyle w:val="BodyText"/>
        <w:autoSpaceDE/>
        <w:autoSpaceDN/>
        <w:adjustRightInd/>
        <w:spacing w:line="264" w:lineRule="auto"/>
        <w:ind w:left="709" w:hanging="709"/>
        <w:rPr>
          <w:rFonts w:ascii="Century Gothic" w:hAnsi="Century Gothic"/>
          <w:bCs w:val="0"/>
          <w:sz w:val="24"/>
          <w:szCs w:val="24"/>
        </w:rPr>
      </w:pPr>
    </w:p>
    <w:p w14:paraId="69B0BFF4" w14:textId="4DFDC387" w:rsidR="00956C14" w:rsidRPr="008707AA" w:rsidRDefault="00956C14" w:rsidP="00423CB0">
      <w:pPr>
        <w:pStyle w:val="BodyText"/>
        <w:autoSpaceDE/>
        <w:autoSpaceDN/>
        <w:adjustRightInd/>
        <w:spacing w:line="264" w:lineRule="auto"/>
        <w:ind w:left="709" w:hanging="709"/>
        <w:rPr>
          <w:rFonts w:ascii="Century Gothic" w:hAnsi="Century Gothic"/>
          <w:sz w:val="24"/>
          <w:szCs w:val="24"/>
          <w:highlight w:val="green"/>
        </w:rPr>
      </w:pPr>
      <w:r w:rsidRPr="008707AA">
        <w:rPr>
          <w:rFonts w:ascii="Century Gothic" w:hAnsi="Century Gothic"/>
          <w:bCs w:val="0"/>
          <w:sz w:val="24"/>
          <w:szCs w:val="24"/>
        </w:rPr>
        <w:t xml:space="preserve">4.3.2.  </w:t>
      </w:r>
      <w:r w:rsidR="00953144" w:rsidRPr="008707AA">
        <w:rPr>
          <w:rFonts w:ascii="Century Gothic" w:hAnsi="Century Gothic"/>
          <w:bCs w:val="0"/>
          <w:sz w:val="24"/>
          <w:szCs w:val="24"/>
        </w:rPr>
        <w:t>Childre</w:t>
      </w:r>
      <w:r w:rsidR="00B92644" w:rsidRPr="008707AA">
        <w:rPr>
          <w:rFonts w:ascii="Century Gothic" w:hAnsi="Century Gothic"/>
          <w:bCs w:val="0"/>
          <w:sz w:val="24"/>
          <w:szCs w:val="24"/>
        </w:rPr>
        <w:t xml:space="preserve">n </w:t>
      </w:r>
      <w:r w:rsidR="000C7B2A" w:rsidRPr="008707AA">
        <w:rPr>
          <w:rFonts w:ascii="Century Gothic" w:hAnsi="Century Gothic"/>
          <w:bCs w:val="0"/>
          <w:sz w:val="24"/>
          <w:szCs w:val="24"/>
        </w:rPr>
        <w:t>w</w:t>
      </w:r>
      <w:r w:rsidR="00B92644" w:rsidRPr="008707AA">
        <w:rPr>
          <w:rFonts w:ascii="Century Gothic" w:hAnsi="Century Gothic"/>
          <w:bCs w:val="0"/>
          <w:sz w:val="24"/>
          <w:szCs w:val="24"/>
        </w:rPr>
        <w:t xml:space="preserve">ho require access to AP </w:t>
      </w:r>
      <w:r w:rsidR="000C7B2A" w:rsidRPr="008707AA">
        <w:rPr>
          <w:rFonts w:ascii="Century Gothic" w:hAnsi="Century Gothic"/>
          <w:bCs w:val="0"/>
          <w:sz w:val="24"/>
          <w:szCs w:val="24"/>
        </w:rPr>
        <w:t xml:space="preserve">will have a </w:t>
      </w:r>
      <w:r w:rsidRPr="008707AA">
        <w:rPr>
          <w:rFonts w:ascii="Century Gothic" w:hAnsi="Century Gothic"/>
          <w:bCs w:val="0"/>
          <w:sz w:val="24"/>
          <w:szCs w:val="24"/>
        </w:rPr>
        <w:t>personalis</w:t>
      </w:r>
      <w:r w:rsidR="00B92644" w:rsidRPr="008707AA">
        <w:rPr>
          <w:rFonts w:ascii="Century Gothic" w:hAnsi="Century Gothic"/>
          <w:bCs w:val="0"/>
          <w:sz w:val="24"/>
          <w:szCs w:val="24"/>
        </w:rPr>
        <w:t xml:space="preserve">ed </w:t>
      </w:r>
      <w:r w:rsidR="000C7B2A" w:rsidRPr="008707AA">
        <w:rPr>
          <w:rFonts w:ascii="Century Gothic" w:hAnsi="Century Gothic"/>
          <w:bCs w:val="0"/>
          <w:sz w:val="24"/>
          <w:szCs w:val="24"/>
        </w:rPr>
        <w:t xml:space="preserve">learning </w:t>
      </w:r>
      <w:r w:rsidR="00423CB0" w:rsidRPr="008707AA">
        <w:rPr>
          <w:rFonts w:ascii="Century Gothic" w:hAnsi="Century Gothic"/>
          <w:bCs w:val="0"/>
          <w:sz w:val="24"/>
          <w:szCs w:val="24"/>
        </w:rPr>
        <w:t>p</w:t>
      </w:r>
      <w:r w:rsidR="000C7B2A" w:rsidRPr="008707AA">
        <w:rPr>
          <w:rFonts w:ascii="Century Gothic" w:hAnsi="Century Gothic"/>
          <w:sz w:val="24"/>
          <w:szCs w:val="24"/>
        </w:rPr>
        <w:t xml:space="preserve">lan designed to meet their needs. </w:t>
      </w:r>
      <w:r w:rsidR="537FD9C0" w:rsidRPr="008707AA">
        <w:rPr>
          <w:rFonts w:ascii="Century Gothic" w:hAnsi="Century Gothic"/>
          <w:sz w:val="24"/>
          <w:szCs w:val="24"/>
        </w:rPr>
        <w:t>AP placements will be regularly reviewed.</w:t>
      </w:r>
      <w:r w:rsidR="00423CB0" w:rsidRPr="008707AA">
        <w:rPr>
          <w:rFonts w:ascii="Century Gothic" w:hAnsi="Century Gothic"/>
          <w:sz w:val="24"/>
          <w:szCs w:val="24"/>
        </w:rPr>
        <w:t xml:space="preserve"> </w:t>
      </w:r>
      <w:r w:rsidR="00F96694" w:rsidRPr="008707AA">
        <w:rPr>
          <w:rFonts w:ascii="Century Gothic" w:hAnsi="Century Gothic"/>
          <w:sz w:val="24"/>
          <w:szCs w:val="24"/>
        </w:rPr>
        <w:t xml:space="preserve">Our DSL will work </w:t>
      </w:r>
      <w:r w:rsidR="00F96694" w:rsidRPr="008707AA">
        <w:rPr>
          <w:rFonts w:ascii="Century Gothic" w:hAnsi="Century Gothic"/>
          <w:sz w:val="24"/>
          <w:szCs w:val="24"/>
        </w:rPr>
        <w:lastRenderedPageBreak/>
        <w:t xml:space="preserve">together with the DSL at the AP to ensure </w:t>
      </w:r>
      <w:r w:rsidR="009E4A4F" w:rsidRPr="008707AA">
        <w:rPr>
          <w:rFonts w:ascii="Century Gothic" w:hAnsi="Century Gothic"/>
          <w:sz w:val="24"/>
          <w:szCs w:val="24"/>
        </w:rPr>
        <w:t xml:space="preserve">effective sharing of information and </w:t>
      </w:r>
      <w:r w:rsidR="00F96694" w:rsidRPr="008707AA">
        <w:rPr>
          <w:rFonts w:ascii="Century Gothic" w:hAnsi="Century Gothic"/>
          <w:sz w:val="24"/>
          <w:szCs w:val="24"/>
        </w:rPr>
        <w:t>that any safeguarding concerns are followed up appropriately.</w:t>
      </w:r>
      <w:r w:rsidR="5511A724" w:rsidRPr="008707AA">
        <w:rPr>
          <w:rFonts w:ascii="Century Gothic" w:hAnsi="Century Gothic"/>
          <w:sz w:val="24"/>
          <w:szCs w:val="24"/>
        </w:rPr>
        <w:t xml:space="preserve"> Our school will remain responsible for the sa</w:t>
      </w:r>
      <w:r w:rsidR="263FCBB0" w:rsidRPr="008707AA">
        <w:rPr>
          <w:rFonts w:ascii="Century Gothic" w:hAnsi="Century Gothic"/>
          <w:sz w:val="24"/>
          <w:szCs w:val="24"/>
        </w:rPr>
        <w:t>fe</w:t>
      </w:r>
      <w:r w:rsidR="5511A724" w:rsidRPr="008707AA">
        <w:rPr>
          <w:rFonts w:ascii="Century Gothic" w:hAnsi="Century Gothic"/>
          <w:sz w:val="24"/>
          <w:szCs w:val="24"/>
        </w:rPr>
        <w:t>guarding of any pupils placed in AP.</w:t>
      </w:r>
    </w:p>
    <w:p w14:paraId="3CC0EF30" w14:textId="77777777" w:rsidR="00DD6940" w:rsidRPr="008707AA" w:rsidRDefault="00DD6940" w:rsidP="00DD6940">
      <w:pPr>
        <w:pStyle w:val="BodyText"/>
        <w:autoSpaceDE/>
        <w:autoSpaceDN/>
        <w:adjustRightInd/>
        <w:spacing w:line="264" w:lineRule="auto"/>
        <w:rPr>
          <w:rFonts w:ascii="Century Gothic" w:hAnsi="Century Gothic"/>
          <w:b/>
          <w:bCs w:val="0"/>
          <w:sz w:val="24"/>
          <w:szCs w:val="24"/>
        </w:rPr>
      </w:pPr>
    </w:p>
    <w:p w14:paraId="50A4E325" w14:textId="5FDD3D09" w:rsidR="000C7B2A" w:rsidRPr="008707AA" w:rsidRDefault="232331EB" w:rsidP="048F271E">
      <w:pPr>
        <w:pStyle w:val="Subheading"/>
        <w:rPr>
          <w:rFonts w:ascii="Century Gothic" w:hAnsi="Century Gothic"/>
        </w:rPr>
      </w:pPr>
      <w:r w:rsidRPr="008707AA">
        <w:rPr>
          <w:rFonts w:ascii="Century Gothic" w:hAnsi="Century Gothic"/>
        </w:rPr>
        <w:t xml:space="preserve">4.4 </w:t>
      </w:r>
      <w:r w:rsidR="00DD6940" w:rsidRPr="008707AA">
        <w:rPr>
          <w:rFonts w:ascii="Century Gothic" w:hAnsi="Century Gothic"/>
        </w:rPr>
        <w:t>EXCLUSIONS</w:t>
      </w:r>
    </w:p>
    <w:p w14:paraId="60AAF30F" w14:textId="77777777" w:rsidR="00287052" w:rsidRPr="008707AA" w:rsidRDefault="00287052" w:rsidP="00DD6940">
      <w:pPr>
        <w:pStyle w:val="BodyText"/>
        <w:autoSpaceDE/>
        <w:autoSpaceDN/>
        <w:adjustRightInd/>
        <w:spacing w:line="264" w:lineRule="auto"/>
        <w:rPr>
          <w:rFonts w:ascii="Century Gothic" w:hAnsi="Century Gothic"/>
          <w:b/>
          <w:bCs w:val="0"/>
          <w:sz w:val="24"/>
          <w:szCs w:val="24"/>
        </w:rPr>
      </w:pPr>
    </w:p>
    <w:p w14:paraId="497CB1A4" w14:textId="77777777" w:rsidR="002D69C8" w:rsidRPr="008707AA" w:rsidRDefault="00B92644" w:rsidP="002D69C8">
      <w:pPr>
        <w:pStyle w:val="BodyText"/>
        <w:autoSpaceDE/>
        <w:autoSpaceDN/>
        <w:adjustRightInd/>
        <w:spacing w:line="264" w:lineRule="auto"/>
        <w:ind w:left="709" w:hanging="425"/>
        <w:rPr>
          <w:rFonts w:ascii="Century Gothic" w:hAnsi="Century Gothic"/>
          <w:bCs w:val="0"/>
          <w:sz w:val="24"/>
        </w:rPr>
      </w:pPr>
      <w:r w:rsidRPr="008707AA">
        <w:rPr>
          <w:rFonts w:ascii="Century Gothic" w:hAnsi="Century Gothic"/>
          <w:bCs w:val="0"/>
          <w:sz w:val="24"/>
        </w:rPr>
        <w:t>4.4.1.</w:t>
      </w:r>
    </w:p>
    <w:p w14:paraId="58B9328C" w14:textId="77777777" w:rsidR="002D69C8" w:rsidRPr="008707AA" w:rsidRDefault="002D69C8" w:rsidP="002D69C8">
      <w:pPr>
        <w:pStyle w:val="BodyText"/>
        <w:autoSpaceDE/>
        <w:autoSpaceDN/>
        <w:adjustRightInd/>
        <w:spacing w:line="264" w:lineRule="auto"/>
        <w:ind w:left="709" w:hanging="425"/>
        <w:rPr>
          <w:rFonts w:ascii="Century Gothic" w:hAnsi="Century Gothic"/>
          <w:bCs w:val="0"/>
          <w:sz w:val="24"/>
        </w:rPr>
      </w:pPr>
    </w:p>
    <w:p w14:paraId="15F2682B" w14:textId="4FB7C97A" w:rsidR="00B92644" w:rsidRPr="008707AA" w:rsidRDefault="00B92644" w:rsidP="002D69C8">
      <w:pPr>
        <w:pStyle w:val="BodyText"/>
        <w:autoSpaceDE/>
        <w:autoSpaceDN/>
        <w:adjustRightInd/>
        <w:spacing w:line="264" w:lineRule="auto"/>
        <w:ind w:left="993" w:hanging="425"/>
        <w:rPr>
          <w:rFonts w:ascii="Century Gothic" w:hAnsi="Century Gothic"/>
          <w:sz w:val="24"/>
          <w:szCs w:val="24"/>
        </w:rPr>
      </w:pPr>
      <w:r w:rsidRPr="008707AA">
        <w:rPr>
          <w:rFonts w:ascii="Century Gothic" w:hAnsi="Century Gothic"/>
          <w:bCs w:val="0"/>
          <w:color w:val="auto"/>
          <w:sz w:val="24"/>
        </w:rPr>
        <w:t xml:space="preserve">We comply with statutory regulations and with the LA Inclusion Policy </w:t>
      </w:r>
      <w:r w:rsidR="002D69C8" w:rsidRPr="008707AA">
        <w:rPr>
          <w:rFonts w:ascii="Century Gothic" w:hAnsi="Century Gothic"/>
          <w:bCs w:val="0"/>
          <w:color w:val="auto"/>
          <w:sz w:val="24"/>
        </w:rPr>
        <w:t>(</w:t>
      </w:r>
      <w:r w:rsidR="0078473F" w:rsidRPr="008707AA">
        <w:rPr>
          <w:rFonts w:ascii="Century Gothic" w:hAnsi="Century Gothic"/>
          <w:color w:val="auto"/>
          <w:sz w:val="24"/>
          <w:szCs w:val="24"/>
        </w:rPr>
        <w:t>Appendix C</w:t>
      </w:r>
      <w:r w:rsidRPr="008707AA">
        <w:rPr>
          <w:rFonts w:ascii="Century Gothic" w:hAnsi="Century Gothic"/>
          <w:color w:val="auto"/>
          <w:sz w:val="24"/>
          <w:szCs w:val="24"/>
        </w:rPr>
        <w:t>).</w:t>
      </w:r>
      <w:r w:rsidR="00956C14" w:rsidRPr="008707AA">
        <w:rPr>
          <w:rFonts w:ascii="Century Gothic" w:hAnsi="Century Gothic"/>
          <w:bCs w:val="0"/>
          <w:sz w:val="24"/>
        </w:rPr>
        <w:tab/>
      </w:r>
    </w:p>
    <w:p w14:paraId="0F9306A7" w14:textId="77777777" w:rsidR="00B92644" w:rsidRPr="008707AA" w:rsidRDefault="00B92644" w:rsidP="002D69C8">
      <w:pPr>
        <w:pStyle w:val="BodyText"/>
        <w:autoSpaceDE/>
        <w:autoSpaceDN/>
        <w:adjustRightInd/>
        <w:spacing w:line="264" w:lineRule="auto"/>
        <w:ind w:left="709" w:hanging="425"/>
        <w:rPr>
          <w:rFonts w:ascii="Century Gothic" w:hAnsi="Century Gothic"/>
          <w:bCs w:val="0"/>
          <w:sz w:val="24"/>
        </w:rPr>
      </w:pPr>
    </w:p>
    <w:p w14:paraId="59F699B3" w14:textId="77777777" w:rsidR="002D69C8" w:rsidRPr="008707AA" w:rsidRDefault="00B92644" w:rsidP="002D69C8">
      <w:pPr>
        <w:pStyle w:val="BodyText"/>
        <w:autoSpaceDE/>
        <w:autoSpaceDN/>
        <w:adjustRightInd/>
        <w:spacing w:line="264" w:lineRule="auto"/>
        <w:ind w:left="709" w:hanging="425"/>
        <w:rPr>
          <w:rFonts w:ascii="Century Gothic" w:hAnsi="Century Gothic"/>
          <w:bCs w:val="0"/>
          <w:sz w:val="24"/>
        </w:rPr>
      </w:pPr>
      <w:r w:rsidRPr="008707AA">
        <w:rPr>
          <w:rFonts w:ascii="Century Gothic" w:hAnsi="Century Gothic"/>
          <w:bCs w:val="0"/>
          <w:sz w:val="24"/>
        </w:rPr>
        <w:t>4.4.2.</w:t>
      </w:r>
      <w:r w:rsidR="002D69C8" w:rsidRPr="008707AA">
        <w:rPr>
          <w:rFonts w:ascii="Century Gothic" w:hAnsi="Century Gothic"/>
          <w:bCs w:val="0"/>
          <w:sz w:val="24"/>
        </w:rPr>
        <w:t xml:space="preserve"> </w:t>
      </w:r>
    </w:p>
    <w:p w14:paraId="508BCFEF" w14:textId="35762A87" w:rsidR="00287052" w:rsidRPr="008707AA" w:rsidRDefault="00953144" w:rsidP="002D69C8">
      <w:pPr>
        <w:pStyle w:val="BodyText"/>
        <w:autoSpaceDE/>
        <w:autoSpaceDN/>
        <w:adjustRightInd/>
        <w:spacing w:line="264" w:lineRule="auto"/>
        <w:ind w:left="709"/>
        <w:rPr>
          <w:rFonts w:ascii="Century Gothic" w:hAnsi="Century Gothic"/>
          <w:bCs w:val="0"/>
          <w:sz w:val="24"/>
        </w:rPr>
      </w:pPr>
      <w:r w:rsidRPr="008707AA">
        <w:rPr>
          <w:rFonts w:ascii="Century Gothic" w:hAnsi="Century Gothic"/>
          <w:bCs w:val="0"/>
          <w:sz w:val="24"/>
        </w:rPr>
        <w:t xml:space="preserve">The DSL </w:t>
      </w:r>
      <w:r w:rsidR="00B92644" w:rsidRPr="008707AA">
        <w:rPr>
          <w:rFonts w:ascii="Century Gothic" w:hAnsi="Century Gothic"/>
          <w:bCs w:val="0"/>
          <w:sz w:val="24"/>
        </w:rPr>
        <w:t>will be involved</w:t>
      </w:r>
      <w:r w:rsidR="000C7B2A" w:rsidRPr="008707AA">
        <w:rPr>
          <w:rFonts w:ascii="Century Gothic" w:hAnsi="Century Gothic"/>
          <w:bCs w:val="0"/>
          <w:sz w:val="24"/>
        </w:rPr>
        <w:t xml:space="preserve"> when a fixed term or permanent exclusion is</w:t>
      </w:r>
      <w:r w:rsidR="00245F44" w:rsidRPr="008707AA">
        <w:rPr>
          <w:rFonts w:ascii="Century Gothic" w:hAnsi="Century Gothic"/>
          <w:bCs w:val="0"/>
          <w:sz w:val="24"/>
        </w:rPr>
        <w:t xml:space="preserve"> </w:t>
      </w:r>
      <w:r w:rsidR="000C7B2A" w:rsidRPr="008707AA">
        <w:rPr>
          <w:rFonts w:ascii="Century Gothic" w:hAnsi="Century Gothic"/>
          <w:bCs w:val="0"/>
          <w:sz w:val="24"/>
        </w:rPr>
        <w:t>being discussed and any</w:t>
      </w:r>
      <w:r w:rsidR="002D69C8" w:rsidRPr="008707AA">
        <w:rPr>
          <w:rFonts w:ascii="Century Gothic" w:hAnsi="Century Gothic"/>
          <w:bCs w:val="0"/>
          <w:sz w:val="24"/>
        </w:rPr>
        <w:t xml:space="preserve"> </w:t>
      </w:r>
      <w:r w:rsidR="000C7B2A" w:rsidRPr="008707AA">
        <w:rPr>
          <w:rFonts w:ascii="Century Gothic" w:hAnsi="Century Gothic"/>
          <w:bCs w:val="0"/>
          <w:sz w:val="24"/>
        </w:rPr>
        <w:t xml:space="preserve">safeguarding issues will be considered. </w:t>
      </w:r>
      <w:r w:rsidR="00B92644" w:rsidRPr="008707AA">
        <w:rPr>
          <w:rFonts w:ascii="Century Gothic" w:hAnsi="Century Gothic"/>
          <w:bCs w:val="0"/>
          <w:sz w:val="24"/>
        </w:rPr>
        <w:t xml:space="preserve"> If there is an open EH, CiN or CP, the EH</w:t>
      </w:r>
      <w:r w:rsidR="002D69C8" w:rsidRPr="008707AA">
        <w:rPr>
          <w:rFonts w:ascii="Century Gothic" w:hAnsi="Century Gothic"/>
          <w:bCs w:val="0"/>
          <w:sz w:val="24"/>
        </w:rPr>
        <w:t xml:space="preserve"> p</w:t>
      </w:r>
      <w:r w:rsidR="00B92644" w:rsidRPr="008707AA">
        <w:rPr>
          <w:rFonts w:ascii="Century Gothic" w:hAnsi="Century Gothic"/>
          <w:bCs w:val="0"/>
          <w:sz w:val="24"/>
        </w:rPr>
        <w:t>ractitioner or Social Worker</w:t>
      </w:r>
      <w:r w:rsidR="002D69C8" w:rsidRPr="008707AA">
        <w:rPr>
          <w:rFonts w:ascii="Century Gothic" w:hAnsi="Century Gothic"/>
          <w:bCs w:val="0"/>
          <w:sz w:val="24"/>
        </w:rPr>
        <w:t xml:space="preserve"> </w:t>
      </w:r>
      <w:r w:rsidR="00B92644" w:rsidRPr="008707AA">
        <w:rPr>
          <w:rFonts w:ascii="Century Gothic" w:hAnsi="Century Gothic"/>
          <w:bCs w:val="0"/>
          <w:sz w:val="24"/>
        </w:rPr>
        <w:t>will be informed.</w:t>
      </w:r>
    </w:p>
    <w:p w14:paraId="231443F1" w14:textId="77777777" w:rsidR="00CE5DC9" w:rsidRPr="008707AA" w:rsidRDefault="00CE5DC9" w:rsidP="002D69C8">
      <w:pPr>
        <w:pStyle w:val="BodyText"/>
        <w:autoSpaceDE/>
        <w:autoSpaceDN/>
        <w:adjustRightInd/>
        <w:spacing w:line="264" w:lineRule="auto"/>
        <w:ind w:left="709" w:hanging="425"/>
        <w:rPr>
          <w:rFonts w:ascii="Century Gothic" w:hAnsi="Century Gothic"/>
          <w:bCs w:val="0"/>
          <w:sz w:val="24"/>
        </w:rPr>
      </w:pPr>
    </w:p>
    <w:p w14:paraId="16961694" w14:textId="77777777" w:rsidR="002D69C8" w:rsidRPr="008707AA" w:rsidRDefault="00CE5DC9" w:rsidP="002D69C8">
      <w:pPr>
        <w:pStyle w:val="BodyText"/>
        <w:autoSpaceDE/>
        <w:autoSpaceDN/>
        <w:adjustRightInd/>
        <w:spacing w:line="264" w:lineRule="auto"/>
        <w:ind w:left="709" w:hanging="425"/>
        <w:rPr>
          <w:rFonts w:ascii="Century Gothic" w:hAnsi="Century Gothic"/>
          <w:bCs w:val="0"/>
          <w:sz w:val="24"/>
        </w:rPr>
      </w:pPr>
      <w:r w:rsidRPr="008707AA">
        <w:rPr>
          <w:rFonts w:ascii="Century Gothic" w:hAnsi="Century Gothic"/>
          <w:bCs w:val="0"/>
          <w:sz w:val="24"/>
        </w:rPr>
        <w:t xml:space="preserve">4.4.3   </w:t>
      </w:r>
    </w:p>
    <w:p w14:paraId="286437CD" w14:textId="2192357F" w:rsidR="00E212E9" w:rsidRPr="008707AA" w:rsidRDefault="00825370" w:rsidP="002D69C8">
      <w:pPr>
        <w:pStyle w:val="BodyText"/>
        <w:autoSpaceDE/>
        <w:autoSpaceDN/>
        <w:adjustRightInd/>
        <w:spacing w:line="264" w:lineRule="auto"/>
        <w:ind w:left="709"/>
        <w:rPr>
          <w:rFonts w:ascii="Century Gothic" w:hAnsi="Century Gothic"/>
          <w:bCs w:val="0"/>
          <w:color w:val="auto"/>
          <w:sz w:val="24"/>
        </w:rPr>
      </w:pPr>
      <w:r w:rsidRPr="008707AA">
        <w:rPr>
          <w:rFonts w:ascii="Century Gothic" w:hAnsi="Century Gothic"/>
          <w:bCs w:val="0"/>
          <w:color w:val="auto"/>
          <w:sz w:val="24"/>
        </w:rPr>
        <w:t xml:space="preserve">We will work with the </w:t>
      </w:r>
      <w:r w:rsidR="0048044A" w:rsidRPr="008707AA">
        <w:rPr>
          <w:rFonts w:ascii="Century Gothic" w:hAnsi="Century Gothic"/>
          <w:bCs w:val="0"/>
          <w:color w:val="auto"/>
          <w:sz w:val="24"/>
        </w:rPr>
        <w:t xml:space="preserve">MCC </w:t>
      </w:r>
      <w:r w:rsidRPr="008707AA">
        <w:rPr>
          <w:rFonts w:ascii="Century Gothic" w:hAnsi="Century Gothic"/>
          <w:bCs w:val="0"/>
          <w:color w:val="auto"/>
          <w:sz w:val="24"/>
        </w:rPr>
        <w:t xml:space="preserve">Weapon Carrying in Schools and Colleges guidance </w:t>
      </w:r>
      <w:r w:rsidR="00260A73" w:rsidRPr="008707AA">
        <w:rPr>
          <w:rFonts w:ascii="Century Gothic" w:hAnsi="Century Gothic"/>
          <w:bCs w:val="0"/>
          <w:color w:val="auto"/>
          <w:sz w:val="24"/>
        </w:rPr>
        <w:t>(</w:t>
      </w:r>
      <w:r w:rsidR="00DA3543" w:rsidRPr="008707AA">
        <w:rPr>
          <w:rFonts w:ascii="Century Gothic" w:hAnsi="Century Gothic"/>
          <w:bCs w:val="0"/>
          <w:color w:val="auto"/>
          <w:sz w:val="24"/>
        </w:rPr>
        <w:t>Appendi</w:t>
      </w:r>
      <w:r w:rsidR="00BE158E" w:rsidRPr="008707AA">
        <w:rPr>
          <w:rFonts w:ascii="Century Gothic" w:hAnsi="Century Gothic"/>
          <w:bCs w:val="0"/>
          <w:color w:val="auto"/>
          <w:sz w:val="24"/>
        </w:rPr>
        <w:t>x</w:t>
      </w:r>
      <w:r w:rsidR="0048044A" w:rsidRPr="008707AA">
        <w:rPr>
          <w:rFonts w:ascii="Century Gothic" w:hAnsi="Century Gothic"/>
          <w:bCs w:val="0"/>
          <w:color w:val="auto"/>
          <w:sz w:val="24"/>
        </w:rPr>
        <w:t xml:space="preserve"> C</w:t>
      </w:r>
      <w:r w:rsidR="007C22EA" w:rsidRPr="008707AA">
        <w:rPr>
          <w:rFonts w:ascii="Century Gothic" w:hAnsi="Century Gothic"/>
          <w:bCs w:val="0"/>
          <w:color w:val="auto"/>
          <w:sz w:val="24"/>
        </w:rPr>
        <w:t xml:space="preserve">) </w:t>
      </w:r>
      <w:r w:rsidRPr="008707AA">
        <w:rPr>
          <w:rFonts w:ascii="Century Gothic" w:hAnsi="Century Gothic"/>
          <w:bCs w:val="0"/>
          <w:color w:val="auto"/>
          <w:sz w:val="24"/>
        </w:rPr>
        <w:t xml:space="preserve">to assist in decision making around exclusion </w:t>
      </w:r>
      <w:r w:rsidRPr="008707AA">
        <w:rPr>
          <w:rFonts w:ascii="Century Gothic" w:hAnsi="Century Gothic"/>
          <w:color w:val="auto"/>
          <w:sz w:val="24"/>
          <w:szCs w:val="24"/>
        </w:rPr>
        <w:t>and other responses to carrying or using weapons in school.</w:t>
      </w:r>
      <w:r w:rsidR="00E212E9" w:rsidRPr="008707AA">
        <w:rPr>
          <w:rFonts w:ascii="Century Gothic" w:hAnsi="Century Gothic"/>
          <w:sz w:val="24"/>
          <w:szCs w:val="24"/>
        </w:rPr>
        <w:t xml:space="preserve"> </w:t>
      </w:r>
    </w:p>
    <w:p w14:paraId="0189AE3D" w14:textId="77777777" w:rsidR="00B92644" w:rsidRPr="008707AA" w:rsidRDefault="00B92644" w:rsidP="002D69C8">
      <w:pPr>
        <w:pStyle w:val="BodyText"/>
        <w:autoSpaceDE/>
        <w:autoSpaceDN/>
        <w:adjustRightInd/>
        <w:spacing w:line="264" w:lineRule="auto"/>
        <w:ind w:left="709" w:hanging="425"/>
        <w:rPr>
          <w:rFonts w:ascii="Century Gothic" w:hAnsi="Century Gothic"/>
          <w:bCs w:val="0"/>
          <w:color w:val="7030A0"/>
          <w:sz w:val="24"/>
        </w:rPr>
      </w:pPr>
    </w:p>
    <w:p w14:paraId="0747F772" w14:textId="77777777" w:rsidR="002D69C8" w:rsidRPr="008707AA" w:rsidRDefault="002D69C8" w:rsidP="002D69C8">
      <w:pPr>
        <w:pStyle w:val="BodyText"/>
        <w:numPr>
          <w:ilvl w:val="2"/>
          <w:numId w:val="23"/>
        </w:numPr>
        <w:autoSpaceDE/>
        <w:autoSpaceDN/>
        <w:adjustRightInd/>
        <w:spacing w:line="264" w:lineRule="auto"/>
        <w:ind w:left="709" w:hanging="425"/>
        <w:rPr>
          <w:rFonts w:ascii="Century Gothic" w:hAnsi="Century Gothic"/>
          <w:bCs w:val="0"/>
          <w:sz w:val="24"/>
        </w:rPr>
      </w:pPr>
    </w:p>
    <w:p w14:paraId="5D3D4FFF" w14:textId="6EEC92E0" w:rsidR="00B92644" w:rsidRPr="008707AA" w:rsidRDefault="000C7B2A" w:rsidP="002D69C8">
      <w:pPr>
        <w:pStyle w:val="BodyText"/>
        <w:autoSpaceDE/>
        <w:autoSpaceDN/>
        <w:adjustRightInd/>
        <w:spacing w:line="264" w:lineRule="auto"/>
        <w:ind w:left="709"/>
        <w:rPr>
          <w:rFonts w:ascii="Century Gothic" w:hAnsi="Century Gothic"/>
          <w:bCs w:val="0"/>
          <w:sz w:val="24"/>
        </w:rPr>
      </w:pPr>
      <w:r w:rsidRPr="008707AA">
        <w:rPr>
          <w:rFonts w:ascii="Century Gothic" w:hAnsi="Century Gothic"/>
          <w:bCs w:val="0"/>
          <w:sz w:val="24"/>
        </w:rPr>
        <w:t>Where it is felt that a child or young person is likely to be permanently excluded a multi-agency assessment will be instigated to ensure that there is improved understanding of the needs of the young person and their family and that the key agencies are involved</w:t>
      </w:r>
      <w:r w:rsidR="00E212E9" w:rsidRPr="008707AA">
        <w:rPr>
          <w:rFonts w:ascii="Century Gothic" w:hAnsi="Century Gothic"/>
          <w:bCs w:val="0"/>
          <w:sz w:val="24"/>
        </w:rPr>
        <w:t xml:space="preserve"> </w:t>
      </w:r>
    </w:p>
    <w:p w14:paraId="1432DFB0" w14:textId="77777777" w:rsidR="00DD6940" w:rsidRPr="008707AA" w:rsidRDefault="00DD6940" w:rsidP="00DD6940">
      <w:pPr>
        <w:pStyle w:val="BodyText"/>
        <w:autoSpaceDE/>
        <w:autoSpaceDN/>
        <w:adjustRightInd/>
        <w:spacing w:line="264" w:lineRule="auto"/>
        <w:rPr>
          <w:rFonts w:ascii="Century Gothic" w:hAnsi="Century Gothic"/>
          <w:bCs w:val="0"/>
          <w:sz w:val="24"/>
        </w:rPr>
      </w:pPr>
    </w:p>
    <w:p w14:paraId="7EBC3043" w14:textId="6C90C6BC" w:rsidR="00DD6940" w:rsidRPr="008707AA" w:rsidRDefault="00E89B46" w:rsidP="048F271E">
      <w:pPr>
        <w:pStyle w:val="Subheading"/>
        <w:rPr>
          <w:rFonts w:ascii="Century Gothic" w:hAnsi="Century Gothic"/>
        </w:rPr>
      </w:pPr>
      <w:r w:rsidRPr="008707AA">
        <w:rPr>
          <w:rFonts w:ascii="Century Gothic" w:hAnsi="Century Gothic"/>
        </w:rPr>
        <w:t>4.5</w:t>
      </w:r>
      <w:r w:rsidR="006F5C28" w:rsidRPr="008707AA">
        <w:rPr>
          <w:rFonts w:ascii="Century Gothic" w:hAnsi="Century Gothic"/>
        </w:rPr>
        <w:t xml:space="preserve"> </w:t>
      </w:r>
      <w:r w:rsidR="00DD6940" w:rsidRPr="008707AA">
        <w:rPr>
          <w:rFonts w:ascii="Century Gothic" w:hAnsi="Century Gothic"/>
        </w:rPr>
        <w:t>VULNERABLE GROUPS</w:t>
      </w:r>
    </w:p>
    <w:p w14:paraId="14946591" w14:textId="77777777" w:rsidR="00287052" w:rsidRPr="008707AA" w:rsidRDefault="00287052" w:rsidP="00287052">
      <w:pPr>
        <w:pStyle w:val="BodyText"/>
        <w:autoSpaceDE/>
        <w:autoSpaceDN/>
        <w:adjustRightInd/>
        <w:spacing w:line="264" w:lineRule="auto"/>
        <w:rPr>
          <w:rFonts w:ascii="Century Gothic" w:hAnsi="Century Gothic"/>
          <w:b/>
          <w:bCs w:val="0"/>
          <w:sz w:val="24"/>
        </w:rPr>
      </w:pPr>
    </w:p>
    <w:p w14:paraId="3ACE12E4" w14:textId="77777777" w:rsidR="002D69C8" w:rsidRPr="008707AA" w:rsidRDefault="00245F44" w:rsidP="002D69C8">
      <w:pPr>
        <w:pStyle w:val="BodyText"/>
        <w:autoSpaceDE/>
        <w:autoSpaceDN/>
        <w:adjustRightInd/>
        <w:spacing w:line="264" w:lineRule="auto"/>
        <w:rPr>
          <w:rFonts w:ascii="Century Gothic" w:hAnsi="Century Gothic"/>
          <w:bCs w:val="0"/>
          <w:sz w:val="24"/>
        </w:rPr>
      </w:pPr>
      <w:r w:rsidRPr="008707AA">
        <w:rPr>
          <w:rFonts w:ascii="Century Gothic" w:hAnsi="Century Gothic"/>
          <w:bCs w:val="0"/>
          <w:sz w:val="24"/>
        </w:rPr>
        <w:t xml:space="preserve">4.5.1  </w:t>
      </w:r>
    </w:p>
    <w:p w14:paraId="53B88431" w14:textId="3DFF5A0D" w:rsidR="000409B3" w:rsidRPr="008707AA" w:rsidRDefault="00245F44" w:rsidP="002D69C8">
      <w:pPr>
        <w:pStyle w:val="BodyText"/>
        <w:autoSpaceDE/>
        <w:autoSpaceDN/>
        <w:adjustRightInd/>
        <w:spacing w:line="264" w:lineRule="auto"/>
        <w:ind w:left="709"/>
        <w:rPr>
          <w:rFonts w:ascii="Century Gothic" w:hAnsi="Century Gothic"/>
          <w:sz w:val="24"/>
          <w:szCs w:val="24"/>
        </w:rPr>
      </w:pPr>
      <w:r w:rsidRPr="008707AA">
        <w:rPr>
          <w:rFonts w:ascii="Century Gothic" w:hAnsi="Century Gothic"/>
          <w:bCs w:val="0"/>
          <w:sz w:val="24"/>
        </w:rPr>
        <w:t xml:space="preserve">We ensure that all key staff work together to safeguard vulnerable </w:t>
      </w:r>
      <w:r w:rsidRPr="008707AA">
        <w:rPr>
          <w:rFonts w:ascii="Century Gothic" w:hAnsi="Century Gothic"/>
          <w:sz w:val="24"/>
          <w:szCs w:val="24"/>
        </w:rPr>
        <w:t xml:space="preserve">children.  </w:t>
      </w:r>
      <w:r w:rsidR="009E4A4F" w:rsidRPr="008707AA">
        <w:rPr>
          <w:rFonts w:ascii="Century Gothic" w:hAnsi="Century Gothic"/>
          <w:sz w:val="24"/>
          <w:szCs w:val="24"/>
        </w:rPr>
        <w:t>This includes those children causing concern but not yet reaching statutory intervention level as well as those children who are in receipt of statutory support</w:t>
      </w:r>
      <w:r w:rsidR="009E4A4F" w:rsidRPr="000409B3">
        <w:rPr>
          <w:rFonts w:ascii="Century Gothic" w:hAnsi="Century Gothic"/>
          <w:sz w:val="24"/>
          <w:szCs w:val="24"/>
        </w:rPr>
        <w:t>.</w:t>
      </w:r>
      <w:r w:rsidR="000409B3" w:rsidRPr="000409B3">
        <w:rPr>
          <w:rFonts w:ascii="Century Gothic" w:hAnsi="Century Gothic"/>
          <w:color w:val="00B050"/>
          <w:sz w:val="24"/>
          <w:szCs w:val="24"/>
        </w:rPr>
        <w:t xml:space="preserve"> </w:t>
      </w:r>
      <w:r w:rsidR="000409B3" w:rsidRPr="009A6F38">
        <w:rPr>
          <w:rFonts w:ascii="Century Gothic" w:hAnsi="Century Gothic" w:cstheme="minorHAnsi"/>
          <w:sz w:val="24"/>
          <w:szCs w:val="32"/>
        </w:rPr>
        <w:t>Further information is contained in the SEND Information Report and Graduated Response document.</w:t>
      </w:r>
    </w:p>
    <w:p w14:paraId="0D1B0811" w14:textId="77777777" w:rsidR="001F0506" w:rsidRPr="008707AA" w:rsidRDefault="001F0506" w:rsidP="009A6F38">
      <w:pPr>
        <w:pStyle w:val="BodyText"/>
        <w:autoSpaceDE/>
        <w:autoSpaceDN/>
        <w:adjustRightInd/>
        <w:spacing w:line="264" w:lineRule="auto"/>
        <w:ind w:left="709"/>
        <w:rPr>
          <w:rFonts w:ascii="Century Gothic" w:hAnsi="Century Gothic"/>
          <w:bCs w:val="0"/>
          <w:color w:val="00B050"/>
          <w:sz w:val="24"/>
        </w:rPr>
      </w:pPr>
    </w:p>
    <w:p w14:paraId="61112541" w14:textId="291A4B24" w:rsidR="00245F44" w:rsidRPr="008707AA" w:rsidRDefault="00245F44" w:rsidP="009E4A4F">
      <w:pPr>
        <w:pStyle w:val="BodyText"/>
        <w:numPr>
          <w:ilvl w:val="2"/>
          <w:numId w:val="35"/>
        </w:numPr>
        <w:autoSpaceDE/>
        <w:autoSpaceDN/>
        <w:adjustRightInd/>
        <w:spacing w:line="264" w:lineRule="auto"/>
        <w:rPr>
          <w:rFonts w:ascii="Century Gothic" w:hAnsi="Century Gothic"/>
          <w:bCs w:val="0"/>
          <w:color w:val="auto"/>
          <w:sz w:val="24"/>
        </w:rPr>
      </w:pPr>
      <w:r w:rsidRPr="008707AA">
        <w:rPr>
          <w:rFonts w:ascii="Century Gothic" w:hAnsi="Century Gothic"/>
          <w:bCs w:val="0"/>
          <w:sz w:val="24"/>
        </w:rPr>
        <w:t xml:space="preserve">Any child may benefit from early help at times, but all staff will be </w:t>
      </w:r>
      <w:r w:rsidRPr="008707AA">
        <w:rPr>
          <w:rFonts w:ascii="Century Gothic" w:hAnsi="Century Gothic"/>
          <w:bCs w:val="0"/>
          <w:color w:val="auto"/>
          <w:sz w:val="24"/>
        </w:rPr>
        <w:t>particularly alert to the potential need for early help for a child who:</w:t>
      </w:r>
    </w:p>
    <w:p w14:paraId="69CF077A" w14:textId="77777777" w:rsidR="004E5466" w:rsidRPr="008707AA" w:rsidRDefault="004E5466" w:rsidP="004E5466">
      <w:pPr>
        <w:pStyle w:val="BodyText"/>
        <w:autoSpaceDE/>
        <w:autoSpaceDN/>
        <w:adjustRightInd/>
        <w:spacing w:line="264" w:lineRule="auto"/>
        <w:ind w:left="720"/>
        <w:rPr>
          <w:rFonts w:ascii="Century Gothic" w:hAnsi="Century Gothic"/>
          <w:bCs w:val="0"/>
          <w:color w:val="auto"/>
          <w:sz w:val="24"/>
        </w:rPr>
      </w:pPr>
    </w:p>
    <w:p w14:paraId="465EBD7E" w14:textId="77777777" w:rsidR="004E5466" w:rsidRPr="008707AA" w:rsidRDefault="004E5466" w:rsidP="00C84CA5">
      <w:pPr>
        <w:pStyle w:val="BodyText"/>
        <w:numPr>
          <w:ilvl w:val="0"/>
          <w:numId w:val="7"/>
        </w:numPr>
        <w:autoSpaceDE/>
        <w:autoSpaceDN/>
        <w:adjustRightInd/>
        <w:spacing w:line="264" w:lineRule="auto"/>
        <w:rPr>
          <w:rFonts w:ascii="Century Gothic" w:hAnsi="Century Gothic"/>
          <w:bCs w:val="0"/>
          <w:color w:val="auto"/>
          <w:sz w:val="24"/>
        </w:rPr>
      </w:pPr>
      <w:r w:rsidRPr="008707AA">
        <w:rPr>
          <w:rFonts w:ascii="Century Gothic" w:hAnsi="Century Gothic"/>
          <w:bCs w:val="0"/>
          <w:color w:val="auto"/>
          <w:sz w:val="24"/>
        </w:rPr>
        <w:t xml:space="preserve">Is disabled </w:t>
      </w:r>
      <w:r w:rsidR="00825370" w:rsidRPr="008707AA">
        <w:rPr>
          <w:rFonts w:ascii="Century Gothic" w:hAnsi="Century Gothic"/>
          <w:bCs w:val="0"/>
          <w:color w:val="auto"/>
          <w:sz w:val="24"/>
        </w:rPr>
        <w:t xml:space="preserve">or has certain health conditions </w:t>
      </w:r>
      <w:r w:rsidRPr="008707AA">
        <w:rPr>
          <w:rFonts w:ascii="Century Gothic" w:hAnsi="Century Gothic"/>
          <w:bCs w:val="0"/>
          <w:color w:val="auto"/>
          <w:sz w:val="24"/>
        </w:rPr>
        <w:t>and has specific needs</w:t>
      </w:r>
    </w:p>
    <w:p w14:paraId="3B987360" w14:textId="77777777" w:rsidR="004E5466" w:rsidRPr="008707AA" w:rsidRDefault="004E5466" w:rsidP="0926BDA2">
      <w:pPr>
        <w:pStyle w:val="BodyText"/>
        <w:numPr>
          <w:ilvl w:val="0"/>
          <w:numId w:val="7"/>
        </w:numPr>
        <w:autoSpaceDE/>
        <w:autoSpaceDN/>
        <w:adjustRightInd/>
        <w:spacing w:line="264" w:lineRule="auto"/>
        <w:rPr>
          <w:rFonts w:ascii="Century Gothic" w:hAnsi="Century Gothic"/>
          <w:color w:val="auto"/>
          <w:sz w:val="24"/>
          <w:szCs w:val="24"/>
        </w:rPr>
      </w:pPr>
      <w:r w:rsidRPr="008707AA">
        <w:rPr>
          <w:rFonts w:ascii="Century Gothic" w:hAnsi="Century Gothic"/>
          <w:color w:val="auto"/>
          <w:sz w:val="24"/>
          <w:szCs w:val="24"/>
        </w:rPr>
        <w:t>Has special educational needs (</w:t>
      </w:r>
      <w:bookmarkStart w:id="7" w:name="_Int_FVWpiN2l"/>
      <w:r w:rsidRPr="008707AA">
        <w:rPr>
          <w:rFonts w:ascii="Century Gothic" w:hAnsi="Century Gothic"/>
          <w:color w:val="auto"/>
          <w:sz w:val="24"/>
          <w:szCs w:val="24"/>
        </w:rPr>
        <w:t>whether or not</w:t>
      </w:r>
      <w:bookmarkEnd w:id="7"/>
      <w:r w:rsidRPr="008707AA">
        <w:rPr>
          <w:rFonts w:ascii="Century Gothic" w:hAnsi="Century Gothic"/>
          <w:color w:val="auto"/>
          <w:sz w:val="24"/>
          <w:szCs w:val="24"/>
        </w:rPr>
        <w:t xml:space="preserve"> they have a statutory Education, Health and Care Plan)</w:t>
      </w:r>
    </w:p>
    <w:p w14:paraId="628EF33A" w14:textId="77777777" w:rsidR="00825370" w:rsidRPr="008707AA" w:rsidRDefault="00825370" w:rsidP="00C84CA5">
      <w:pPr>
        <w:pStyle w:val="BodyText"/>
        <w:numPr>
          <w:ilvl w:val="0"/>
          <w:numId w:val="7"/>
        </w:numPr>
        <w:autoSpaceDE/>
        <w:autoSpaceDN/>
        <w:adjustRightInd/>
        <w:spacing w:line="264" w:lineRule="auto"/>
        <w:rPr>
          <w:rFonts w:ascii="Century Gothic" w:hAnsi="Century Gothic"/>
          <w:bCs w:val="0"/>
          <w:color w:val="auto"/>
          <w:sz w:val="24"/>
        </w:rPr>
      </w:pPr>
      <w:r w:rsidRPr="008707AA">
        <w:rPr>
          <w:rFonts w:ascii="Century Gothic" w:hAnsi="Century Gothic"/>
          <w:bCs w:val="0"/>
          <w:color w:val="auto"/>
          <w:sz w:val="24"/>
        </w:rPr>
        <w:t>Has a mental health need</w:t>
      </w:r>
    </w:p>
    <w:p w14:paraId="2115F19B" w14:textId="77777777" w:rsidR="009E3F3F" w:rsidRPr="008707AA" w:rsidRDefault="004E5466" w:rsidP="00C84CA5">
      <w:pPr>
        <w:pStyle w:val="BodyText"/>
        <w:numPr>
          <w:ilvl w:val="0"/>
          <w:numId w:val="7"/>
        </w:numPr>
        <w:autoSpaceDE/>
        <w:autoSpaceDN/>
        <w:adjustRightInd/>
        <w:spacing w:line="264" w:lineRule="auto"/>
        <w:rPr>
          <w:rFonts w:ascii="Century Gothic" w:hAnsi="Century Gothic"/>
          <w:bCs w:val="0"/>
          <w:color w:val="auto"/>
          <w:sz w:val="24"/>
        </w:rPr>
      </w:pPr>
      <w:r w:rsidRPr="008707AA">
        <w:rPr>
          <w:rFonts w:ascii="Century Gothic" w:hAnsi="Century Gothic"/>
          <w:bCs w:val="0"/>
          <w:color w:val="auto"/>
          <w:sz w:val="24"/>
        </w:rPr>
        <w:t>Is a young carer</w:t>
      </w:r>
    </w:p>
    <w:p w14:paraId="61E2929C" w14:textId="77777777" w:rsidR="004E5466" w:rsidRPr="008707AA" w:rsidRDefault="004E5466" w:rsidP="00C84CA5">
      <w:pPr>
        <w:pStyle w:val="BodyText"/>
        <w:numPr>
          <w:ilvl w:val="0"/>
          <w:numId w:val="7"/>
        </w:numPr>
        <w:autoSpaceDE/>
        <w:autoSpaceDN/>
        <w:adjustRightInd/>
        <w:spacing w:line="264" w:lineRule="auto"/>
        <w:rPr>
          <w:rFonts w:ascii="Century Gothic" w:hAnsi="Century Gothic"/>
          <w:bCs w:val="0"/>
          <w:color w:val="auto"/>
          <w:sz w:val="24"/>
        </w:rPr>
      </w:pPr>
      <w:r w:rsidRPr="008707AA">
        <w:rPr>
          <w:rFonts w:ascii="Century Gothic" w:hAnsi="Century Gothic"/>
          <w:bCs w:val="0"/>
          <w:color w:val="auto"/>
          <w:sz w:val="24"/>
        </w:rPr>
        <w:lastRenderedPageBreak/>
        <w:t>Is showing signs of being drawn in to anti-social or criminal behavior, including gang involvement and association with organised crime groups</w:t>
      </w:r>
      <w:r w:rsidR="00825370" w:rsidRPr="008707AA">
        <w:rPr>
          <w:rFonts w:ascii="Century Gothic" w:hAnsi="Century Gothic"/>
          <w:bCs w:val="0"/>
          <w:color w:val="auto"/>
          <w:sz w:val="24"/>
        </w:rPr>
        <w:t xml:space="preserve"> or county lines</w:t>
      </w:r>
    </w:p>
    <w:p w14:paraId="4C1F5991" w14:textId="77777777" w:rsidR="004E5466" w:rsidRPr="008707AA" w:rsidRDefault="004E5466" w:rsidP="00C84CA5">
      <w:pPr>
        <w:pStyle w:val="BodyText"/>
        <w:numPr>
          <w:ilvl w:val="0"/>
          <w:numId w:val="7"/>
        </w:numPr>
        <w:autoSpaceDE/>
        <w:autoSpaceDN/>
        <w:adjustRightInd/>
        <w:spacing w:line="264" w:lineRule="auto"/>
        <w:rPr>
          <w:rFonts w:ascii="Century Gothic" w:hAnsi="Century Gothic"/>
          <w:bCs w:val="0"/>
          <w:color w:val="auto"/>
          <w:sz w:val="24"/>
        </w:rPr>
      </w:pPr>
      <w:r w:rsidRPr="008707AA">
        <w:rPr>
          <w:rFonts w:ascii="Century Gothic" w:hAnsi="Century Gothic"/>
          <w:bCs w:val="0"/>
          <w:color w:val="auto"/>
          <w:sz w:val="24"/>
        </w:rPr>
        <w:t>Is frequently missing/goes missing from care or from home</w:t>
      </w:r>
    </w:p>
    <w:p w14:paraId="69BBE2EB" w14:textId="77777777" w:rsidR="004E5466" w:rsidRPr="008707AA" w:rsidRDefault="004E5466" w:rsidP="00C84CA5">
      <w:pPr>
        <w:pStyle w:val="BodyText"/>
        <w:numPr>
          <w:ilvl w:val="0"/>
          <w:numId w:val="7"/>
        </w:numPr>
        <w:autoSpaceDE/>
        <w:autoSpaceDN/>
        <w:adjustRightInd/>
        <w:spacing w:line="264" w:lineRule="auto"/>
        <w:rPr>
          <w:rFonts w:ascii="Century Gothic" w:hAnsi="Century Gothic"/>
          <w:bCs w:val="0"/>
          <w:color w:val="auto"/>
          <w:sz w:val="24"/>
        </w:rPr>
      </w:pPr>
      <w:r w:rsidRPr="008707AA">
        <w:rPr>
          <w:rFonts w:ascii="Century Gothic" w:hAnsi="Century Gothic"/>
          <w:bCs w:val="0"/>
          <w:color w:val="auto"/>
          <w:sz w:val="24"/>
        </w:rPr>
        <w:t>Is at risk of modern slavery, trafficking</w:t>
      </w:r>
      <w:r w:rsidR="00825370" w:rsidRPr="008707AA">
        <w:rPr>
          <w:rFonts w:ascii="Century Gothic" w:hAnsi="Century Gothic"/>
          <w:bCs w:val="0"/>
          <w:color w:val="auto"/>
          <w:sz w:val="24"/>
        </w:rPr>
        <w:t>, sexual or criminal</w:t>
      </w:r>
      <w:r w:rsidRPr="008707AA">
        <w:rPr>
          <w:rFonts w:ascii="Century Gothic" w:hAnsi="Century Gothic"/>
          <w:bCs w:val="0"/>
          <w:color w:val="auto"/>
          <w:sz w:val="24"/>
        </w:rPr>
        <w:t xml:space="preserve"> exploitation</w:t>
      </w:r>
    </w:p>
    <w:p w14:paraId="67FD4A01" w14:textId="77777777" w:rsidR="004E5466" w:rsidRPr="008707AA" w:rsidRDefault="004E5466" w:rsidP="00C84CA5">
      <w:pPr>
        <w:pStyle w:val="BodyText"/>
        <w:numPr>
          <w:ilvl w:val="0"/>
          <w:numId w:val="7"/>
        </w:numPr>
        <w:autoSpaceDE/>
        <w:autoSpaceDN/>
        <w:adjustRightInd/>
        <w:spacing w:line="264" w:lineRule="auto"/>
        <w:rPr>
          <w:rFonts w:ascii="Century Gothic" w:hAnsi="Century Gothic"/>
          <w:bCs w:val="0"/>
          <w:color w:val="auto"/>
          <w:sz w:val="24"/>
        </w:rPr>
      </w:pPr>
      <w:r w:rsidRPr="008707AA">
        <w:rPr>
          <w:rFonts w:ascii="Century Gothic" w:hAnsi="Century Gothic"/>
          <w:bCs w:val="0"/>
          <w:color w:val="auto"/>
          <w:sz w:val="24"/>
        </w:rPr>
        <w:t xml:space="preserve">Is at risk of being </w:t>
      </w:r>
      <w:r w:rsidR="001F0506" w:rsidRPr="008707AA">
        <w:rPr>
          <w:rFonts w:ascii="Century Gothic" w:hAnsi="Century Gothic"/>
          <w:bCs w:val="0"/>
          <w:color w:val="auto"/>
          <w:sz w:val="24"/>
        </w:rPr>
        <w:t>radicalis</w:t>
      </w:r>
      <w:r w:rsidRPr="008707AA">
        <w:rPr>
          <w:rFonts w:ascii="Century Gothic" w:hAnsi="Century Gothic"/>
          <w:bCs w:val="0"/>
          <w:color w:val="auto"/>
          <w:sz w:val="24"/>
        </w:rPr>
        <w:t>ed or exploited</w:t>
      </w:r>
    </w:p>
    <w:p w14:paraId="7B0CF322" w14:textId="77777777" w:rsidR="007762FB" w:rsidRPr="008707AA" w:rsidRDefault="007762FB" w:rsidP="00C84CA5">
      <w:pPr>
        <w:pStyle w:val="BodyText"/>
        <w:numPr>
          <w:ilvl w:val="0"/>
          <w:numId w:val="7"/>
        </w:numPr>
        <w:autoSpaceDE/>
        <w:autoSpaceDN/>
        <w:adjustRightInd/>
        <w:spacing w:line="264" w:lineRule="auto"/>
        <w:rPr>
          <w:rFonts w:ascii="Century Gothic" w:hAnsi="Century Gothic"/>
          <w:bCs w:val="0"/>
          <w:color w:val="auto"/>
          <w:sz w:val="24"/>
        </w:rPr>
      </w:pPr>
      <w:r w:rsidRPr="008707AA">
        <w:rPr>
          <w:rFonts w:ascii="Century Gothic" w:hAnsi="Century Gothic"/>
          <w:bCs w:val="0"/>
          <w:color w:val="auto"/>
          <w:sz w:val="24"/>
        </w:rPr>
        <w:t>Has a family member in prison, or is affected by parental offending</w:t>
      </w:r>
    </w:p>
    <w:p w14:paraId="3AD85956" w14:textId="77777777" w:rsidR="004E5466" w:rsidRPr="008707AA" w:rsidRDefault="004E5466" w:rsidP="00C84CA5">
      <w:pPr>
        <w:pStyle w:val="BodyText"/>
        <w:numPr>
          <w:ilvl w:val="0"/>
          <w:numId w:val="7"/>
        </w:numPr>
        <w:autoSpaceDE/>
        <w:autoSpaceDN/>
        <w:adjustRightInd/>
        <w:spacing w:line="264" w:lineRule="auto"/>
        <w:rPr>
          <w:rFonts w:ascii="Century Gothic" w:hAnsi="Century Gothic"/>
          <w:bCs w:val="0"/>
          <w:color w:val="auto"/>
          <w:sz w:val="24"/>
        </w:rPr>
      </w:pPr>
      <w:r w:rsidRPr="008707AA">
        <w:rPr>
          <w:rFonts w:ascii="Century Gothic" w:hAnsi="Century Gothic"/>
          <w:bCs w:val="0"/>
          <w:color w:val="auto"/>
          <w:sz w:val="24"/>
        </w:rPr>
        <w:t>Is in a family circumstance presenting challenges for the child, such as drug and alcohol misuse, adult mental health issues and domestic abuse</w:t>
      </w:r>
    </w:p>
    <w:p w14:paraId="18E806FF" w14:textId="77777777" w:rsidR="004E5466" w:rsidRPr="008707AA" w:rsidRDefault="004E5466" w:rsidP="00C84CA5">
      <w:pPr>
        <w:pStyle w:val="BodyText"/>
        <w:numPr>
          <w:ilvl w:val="0"/>
          <w:numId w:val="7"/>
        </w:numPr>
        <w:autoSpaceDE/>
        <w:autoSpaceDN/>
        <w:adjustRightInd/>
        <w:spacing w:line="264" w:lineRule="auto"/>
        <w:rPr>
          <w:rFonts w:ascii="Century Gothic" w:hAnsi="Century Gothic"/>
          <w:bCs w:val="0"/>
          <w:color w:val="auto"/>
          <w:sz w:val="24"/>
        </w:rPr>
      </w:pPr>
      <w:r w:rsidRPr="008707AA">
        <w:rPr>
          <w:rFonts w:ascii="Century Gothic" w:hAnsi="Century Gothic"/>
          <w:bCs w:val="0"/>
          <w:color w:val="auto"/>
          <w:sz w:val="24"/>
        </w:rPr>
        <w:t>Is misusing drugs or alcohol themselves</w:t>
      </w:r>
    </w:p>
    <w:p w14:paraId="18611472" w14:textId="77777777" w:rsidR="004E5466" w:rsidRPr="008707AA" w:rsidRDefault="004E5466" w:rsidP="00C84CA5">
      <w:pPr>
        <w:pStyle w:val="BodyText"/>
        <w:numPr>
          <w:ilvl w:val="0"/>
          <w:numId w:val="7"/>
        </w:numPr>
        <w:autoSpaceDE/>
        <w:autoSpaceDN/>
        <w:adjustRightInd/>
        <w:spacing w:line="264" w:lineRule="auto"/>
        <w:rPr>
          <w:rFonts w:ascii="Century Gothic" w:hAnsi="Century Gothic"/>
          <w:bCs w:val="0"/>
          <w:color w:val="auto"/>
          <w:sz w:val="24"/>
        </w:rPr>
      </w:pPr>
      <w:r w:rsidRPr="008707AA">
        <w:rPr>
          <w:rFonts w:ascii="Century Gothic" w:hAnsi="Century Gothic"/>
          <w:bCs w:val="0"/>
          <w:color w:val="auto"/>
          <w:sz w:val="24"/>
        </w:rPr>
        <w:t xml:space="preserve">Has returned home to their family from care </w:t>
      </w:r>
    </w:p>
    <w:p w14:paraId="5F5A088B" w14:textId="77777777" w:rsidR="007762FB" w:rsidRPr="008707AA" w:rsidRDefault="007762FB" w:rsidP="00C84CA5">
      <w:pPr>
        <w:pStyle w:val="BodyText"/>
        <w:numPr>
          <w:ilvl w:val="0"/>
          <w:numId w:val="7"/>
        </w:numPr>
        <w:autoSpaceDE/>
        <w:autoSpaceDN/>
        <w:adjustRightInd/>
        <w:spacing w:line="264" w:lineRule="auto"/>
        <w:rPr>
          <w:rFonts w:ascii="Century Gothic" w:hAnsi="Century Gothic"/>
          <w:bCs w:val="0"/>
          <w:color w:val="auto"/>
          <w:sz w:val="24"/>
        </w:rPr>
      </w:pPr>
      <w:r w:rsidRPr="008707AA">
        <w:rPr>
          <w:rFonts w:ascii="Century Gothic" w:hAnsi="Century Gothic"/>
          <w:bCs w:val="0"/>
          <w:color w:val="auto"/>
          <w:sz w:val="24"/>
        </w:rPr>
        <w:t>Is at risk of ‘honour’- based abuse such as Female Genital Mutilation or Forced Marriage</w:t>
      </w:r>
    </w:p>
    <w:p w14:paraId="1C06A001" w14:textId="77777777" w:rsidR="004E5466" w:rsidRPr="008707AA" w:rsidRDefault="004E5466" w:rsidP="00C84CA5">
      <w:pPr>
        <w:pStyle w:val="BodyText"/>
        <w:numPr>
          <w:ilvl w:val="0"/>
          <w:numId w:val="7"/>
        </w:numPr>
        <w:autoSpaceDE/>
        <w:autoSpaceDN/>
        <w:adjustRightInd/>
        <w:spacing w:line="264" w:lineRule="auto"/>
        <w:rPr>
          <w:rFonts w:ascii="Century Gothic" w:hAnsi="Century Gothic"/>
          <w:bCs w:val="0"/>
          <w:color w:val="auto"/>
          <w:sz w:val="24"/>
        </w:rPr>
      </w:pPr>
      <w:r w:rsidRPr="008707AA">
        <w:rPr>
          <w:rFonts w:ascii="Century Gothic" w:hAnsi="Century Gothic"/>
          <w:bCs w:val="0"/>
          <w:color w:val="auto"/>
          <w:sz w:val="24"/>
        </w:rPr>
        <w:t>Is a privately fostered child</w:t>
      </w:r>
    </w:p>
    <w:p w14:paraId="4535023B" w14:textId="77777777" w:rsidR="007762FB" w:rsidRPr="008707AA" w:rsidRDefault="007762FB" w:rsidP="00C84CA5">
      <w:pPr>
        <w:pStyle w:val="BodyText"/>
        <w:numPr>
          <w:ilvl w:val="0"/>
          <w:numId w:val="7"/>
        </w:numPr>
        <w:autoSpaceDE/>
        <w:autoSpaceDN/>
        <w:adjustRightInd/>
        <w:spacing w:line="264" w:lineRule="auto"/>
        <w:rPr>
          <w:rFonts w:ascii="Century Gothic" w:hAnsi="Century Gothic"/>
          <w:bCs w:val="0"/>
          <w:color w:val="auto"/>
          <w:sz w:val="24"/>
        </w:rPr>
      </w:pPr>
      <w:r w:rsidRPr="008707AA">
        <w:rPr>
          <w:rFonts w:ascii="Century Gothic" w:hAnsi="Century Gothic"/>
          <w:bCs w:val="0"/>
          <w:color w:val="auto"/>
          <w:sz w:val="24"/>
        </w:rPr>
        <w:t>Is persistently absent from education, including persistent absences for part of the school day</w:t>
      </w:r>
    </w:p>
    <w:p w14:paraId="1DA3704C" w14:textId="77777777" w:rsidR="007762FB" w:rsidRPr="008707AA" w:rsidRDefault="007762FB" w:rsidP="007762FB">
      <w:pPr>
        <w:pStyle w:val="BodyText"/>
        <w:autoSpaceDE/>
        <w:autoSpaceDN/>
        <w:adjustRightInd/>
        <w:spacing w:line="264" w:lineRule="auto"/>
        <w:ind w:left="720"/>
        <w:rPr>
          <w:rFonts w:ascii="Century Gothic" w:hAnsi="Century Gothic"/>
          <w:bCs w:val="0"/>
          <w:color w:val="auto"/>
          <w:sz w:val="24"/>
        </w:rPr>
      </w:pPr>
      <w:r w:rsidRPr="008707AA">
        <w:rPr>
          <w:rFonts w:ascii="Century Gothic" w:hAnsi="Century Gothic"/>
          <w:bCs w:val="0"/>
          <w:color w:val="auto"/>
          <w:sz w:val="24"/>
        </w:rPr>
        <w:t>Additionally</w:t>
      </w:r>
      <w:r w:rsidR="00856AAA" w:rsidRPr="008707AA">
        <w:rPr>
          <w:rFonts w:ascii="Century Gothic" w:hAnsi="Century Gothic"/>
          <w:bCs w:val="0"/>
          <w:color w:val="auto"/>
          <w:sz w:val="24"/>
        </w:rPr>
        <w:t>,</w:t>
      </w:r>
      <w:r w:rsidRPr="008707AA">
        <w:rPr>
          <w:rFonts w:ascii="Century Gothic" w:hAnsi="Century Gothic"/>
          <w:bCs w:val="0"/>
          <w:color w:val="auto"/>
          <w:sz w:val="24"/>
        </w:rPr>
        <w:t xml:space="preserve"> these children will also be considered</w:t>
      </w:r>
    </w:p>
    <w:p w14:paraId="2217C570" w14:textId="77777777" w:rsidR="004E5466" w:rsidRPr="008707AA" w:rsidRDefault="007762FB" w:rsidP="00C84CA5">
      <w:pPr>
        <w:pStyle w:val="BodyText"/>
        <w:numPr>
          <w:ilvl w:val="0"/>
          <w:numId w:val="7"/>
        </w:numPr>
        <w:autoSpaceDE/>
        <w:autoSpaceDN/>
        <w:adjustRightInd/>
        <w:spacing w:line="264" w:lineRule="auto"/>
        <w:rPr>
          <w:rFonts w:ascii="Century Gothic" w:hAnsi="Century Gothic"/>
          <w:bCs w:val="0"/>
          <w:color w:val="auto"/>
          <w:sz w:val="24"/>
        </w:rPr>
      </w:pPr>
      <w:r w:rsidRPr="008707AA">
        <w:rPr>
          <w:rFonts w:ascii="Century Gothic" w:hAnsi="Century Gothic"/>
          <w:bCs w:val="0"/>
          <w:color w:val="auto"/>
          <w:sz w:val="24"/>
        </w:rPr>
        <w:t>I</w:t>
      </w:r>
      <w:r w:rsidR="004E5466" w:rsidRPr="008707AA">
        <w:rPr>
          <w:rFonts w:ascii="Century Gothic" w:hAnsi="Century Gothic"/>
          <w:bCs w:val="0"/>
          <w:color w:val="auto"/>
          <w:sz w:val="24"/>
        </w:rPr>
        <w:t>nternational new arrival, refugee or asylum seeker</w:t>
      </w:r>
    </w:p>
    <w:p w14:paraId="04FE2B83" w14:textId="77777777" w:rsidR="000C7B2A" w:rsidRPr="008707AA" w:rsidRDefault="007762FB" w:rsidP="00C84CA5">
      <w:pPr>
        <w:pStyle w:val="BodyText"/>
        <w:numPr>
          <w:ilvl w:val="0"/>
          <w:numId w:val="7"/>
        </w:numPr>
        <w:autoSpaceDE/>
        <w:autoSpaceDN/>
        <w:adjustRightInd/>
        <w:spacing w:line="264" w:lineRule="auto"/>
        <w:rPr>
          <w:rFonts w:ascii="Century Gothic" w:hAnsi="Century Gothic"/>
          <w:bCs w:val="0"/>
          <w:color w:val="auto"/>
          <w:sz w:val="24"/>
        </w:rPr>
      </w:pPr>
      <w:r w:rsidRPr="008707AA">
        <w:rPr>
          <w:rFonts w:ascii="Century Gothic" w:hAnsi="Century Gothic"/>
          <w:bCs w:val="0"/>
          <w:color w:val="auto"/>
          <w:sz w:val="24"/>
        </w:rPr>
        <w:t>L</w:t>
      </w:r>
      <w:r w:rsidR="004E5466" w:rsidRPr="008707AA">
        <w:rPr>
          <w:rFonts w:ascii="Century Gothic" w:hAnsi="Century Gothic"/>
          <w:bCs w:val="0"/>
          <w:color w:val="auto"/>
          <w:sz w:val="24"/>
        </w:rPr>
        <w:t>ooked after, previously looked after or under a special guardianship order</w:t>
      </w:r>
      <w:r w:rsidR="00147269" w:rsidRPr="008707AA">
        <w:rPr>
          <w:rFonts w:ascii="Century Gothic" w:hAnsi="Century Gothic"/>
          <w:bCs w:val="0"/>
          <w:color w:val="auto"/>
          <w:sz w:val="24"/>
        </w:rPr>
        <w:t>.</w:t>
      </w:r>
    </w:p>
    <w:p w14:paraId="25D8018E" w14:textId="453F6BF7" w:rsidR="007762FB" w:rsidRPr="008707AA" w:rsidRDefault="007762FB" w:rsidP="00C84CA5">
      <w:pPr>
        <w:pStyle w:val="BodyText"/>
        <w:numPr>
          <w:ilvl w:val="0"/>
          <w:numId w:val="7"/>
        </w:numPr>
        <w:autoSpaceDE/>
        <w:autoSpaceDN/>
        <w:adjustRightInd/>
        <w:spacing w:line="264" w:lineRule="auto"/>
        <w:rPr>
          <w:rFonts w:ascii="Century Gothic" w:hAnsi="Century Gothic"/>
          <w:bCs w:val="0"/>
          <w:color w:val="auto"/>
          <w:sz w:val="24"/>
        </w:rPr>
      </w:pPr>
      <w:r w:rsidRPr="008707AA">
        <w:rPr>
          <w:rFonts w:ascii="Century Gothic" w:hAnsi="Century Gothic"/>
          <w:bCs w:val="0"/>
          <w:color w:val="auto"/>
          <w:sz w:val="24"/>
        </w:rPr>
        <w:t>Has or has had a social worker</w:t>
      </w:r>
    </w:p>
    <w:p w14:paraId="2D1DC15E" w14:textId="6E4BB020" w:rsidR="00E151B3" w:rsidRPr="008707AA" w:rsidRDefault="00E151B3" w:rsidP="00C84CA5">
      <w:pPr>
        <w:pStyle w:val="BodyText"/>
        <w:numPr>
          <w:ilvl w:val="0"/>
          <w:numId w:val="7"/>
        </w:numPr>
        <w:autoSpaceDE/>
        <w:autoSpaceDN/>
        <w:adjustRightInd/>
        <w:spacing w:line="264" w:lineRule="auto"/>
        <w:rPr>
          <w:rFonts w:ascii="Century Gothic" w:hAnsi="Century Gothic"/>
          <w:bCs w:val="0"/>
          <w:color w:val="auto"/>
          <w:sz w:val="24"/>
        </w:rPr>
      </w:pPr>
      <w:r w:rsidRPr="008707AA">
        <w:rPr>
          <w:rFonts w:ascii="Century Gothic" w:hAnsi="Century Gothic"/>
          <w:bCs w:val="0"/>
          <w:color w:val="auto"/>
          <w:sz w:val="24"/>
        </w:rPr>
        <w:t xml:space="preserve">LGBT children </w:t>
      </w:r>
    </w:p>
    <w:p w14:paraId="2ACDC8D8" w14:textId="5387890C" w:rsidR="00E212E9" w:rsidRPr="008707AA" w:rsidRDefault="00E212E9" w:rsidP="0926BDA2">
      <w:pPr>
        <w:pStyle w:val="BodyText"/>
        <w:numPr>
          <w:ilvl w:val="0"/>
          <w:numId w:val="7"/>
        </w:numPr>
        <w:autoSpaceDE/>
        <w:autoSpaceDN/>
        <w:adjustRightInd/>
        <w:spacing w:line="264" w:lineRule="auto"/>
        <w:rPr>
          <w:rFonts w:ascii="Century Gothic" w:hAnsi="Century Gothic"/>
          <w:color w:val="auto"/>
          <w:sz w:val="24"/>
          <w:szCs w:val="24"/>
        </w:rPr>
      </w:pPr>
      <w:r w:rsidRPr="008707AA">
        <w:rPr>
          <w:rFonts w:ascii="Century Gothic" w:hAnsi="Century Gothic"/>
          <w:color w:val="auto"/>
          <w:sz w:val="24"/>
          <w:szCs w:val="24"/>
        </w:rPr>
        <w:t>Has the potential for adultification</w:t>
      </w:r>
    </w:p>
    <w:p w14:paraId="6AC06A91" w14:textId="77777777" w:rsidR="00147269" w:rsidRPr="008707AA" w:rsidRDefault="00147269" w:rsidP="00147269">
      <w:pPr>
        <w:pStyle w:val="BodyText"/>
        <w:autoSpaceDE/>
        <w:autoSpaceDN/>
        <w:adjustRightInd/>
        <w:spacing w:line="264" w:lineRule="auto"/>
        <w:rPr>
          <w:rFonts w:ascii="Century Gothic" w:hAnsi="Century Gothic"/>
          <w:bCs w:val="0"/>
          <w:sz w:val="24"/>
        </w:rPr>
      </w:pPr>
    </w:p>
    <w:p w14:paraId="19FA6FE8" w14:textId="355AC659" w:rsidR="00147269" w:rsidRPr="008707AA" w:rsidRDefault="00147269" w:rsidP="002D69C8">
      <w:pPr>
        <w:pStyle w:val="BodyText"/>
        <w:autoSpaceDE/>
        <w:autoSpaceDN/>
        <w:adjustRightInd/>
        <w:spacing w:line="264" w:lineRule="auto"/>
        <w:ind w:left="709" w:hanging="567"/>
        <w:rPr>
          <w:rFonts w:ascii="Century Gothic" w:hAnsi="Century Gothic"/>
          <w:bCs w:val="0"/>
          <w:sz w:val="24"/>
        </w:rPr>
      </w:pPr>
      <w:r w:rsidRPr="008707AA">
        <w:rPr>
          <w:rFonts w:ascii="Century Gothic" w:hAnsi="Century Gothic"/>
          <w:bCs w:val="0"/>
          <w:sz w:val="24"/>
        </w:rPr>
        <w:t>4.5.3.Children with special educational needs and disabilities (SEND) can face additional safeguarding challenges.  All staff are aware that additional barriers can exist when recognising abuse and neglect in this group of children.  These can include:-</w:t>
      </w:r>
    </w:p>
    <w:p w14:paraId="37A3C9B5" w14:textId="77777777" w:rsidR="00147269" w:rsidRPr="008707AA" w:rsidRDefault="00147269" w:rsidP="00147269">
      <w:pPr>
        <w:pStyle w:val="BodyText"/>
        <w:autoSpaceDE/>
        <w:autoSpaceDN/>
        <w:adjustRightInd/>
        <w:spacing w:line="264" w:lineRule="auto"/>
        <w:rPr>
          <w:rFonts w:ascii="Century Gothic" w:hAnsi="Century Gothic"/>
          <w:bCs w:val="0"/>
          <w:sz w:val="24"/>
        </w:rPr>
      </w:pPr>
    </w:p>
    <w:p w14:paraId="217E07F6" w14:textId="3D36BFB1" w:rsidR="00147269" w:rsidRPr="008707AA" w:rsidRDefault="00147269" w:rsidP="00C84CA5">
      <w:pPr>
        <w:pStyle w:val="BodyText"/>
        <w:numPr>
          <w:ilvl w:val="0"/>
          <w:numId w:val="7"/>
        </w:numPr>
        <w:autoSpaceDE/>
        <w:autoSpaceDN/>
        <w:adjustRightInd/>
        <w:spacing w:line="264" w:lineRule="auto"/>
        <w:rPr>
          <w:rFonts w:ascii="Century Gothic" w:hAnsi="Century Gothic"/>
          <w:bCs w:val="0"/>
          <w:color w:val="auto"/>
          <w:sz w:val="24"/>
        </w:rPr>
      </w:pPr>
      <w:r w:rsidRPr="008707AA">
        <w:rPr>
          <w:rFonts w:ascii="Century Gothic" w:hAnsi="Century Gothic"/>
          <w:bCs w:val="0"/>
          <w:color w:val="auto"/>
          <w:sz w:val="24"/>
        </w:rPr>
        <w:t>Assumptions that indicators of possible abuse such as behavio</w:t>
      </w:r>
      <w:r w:rsidR="00094C52" w:rsidRPr="008707AA">
        <w:rPr>
          <w:rFonts w:ascii="Century Gothic" w:hAnsi="Century Gothic"/>
          <w:bCs w:val="0"/>
          <w:color w:val="auto"/>
          <w:sz w:val="24"/>
        </w:rPr>
        <w:t>u</w:t>
      </w:r>
      <w:r w:rsidRPr="008707AA">
        <w:rPr>
          <w:rFonts w:ascii="Century Gothic" w:hAnsi="Century Gothic"/>
          <w:bCs w:val="0"/>
          <w:color w:val="auto"/>
          <w:sz w:val="24"/>
        </w:rPr>
        <w:t>r, mood and injury relate to the child’s disability without further exploration</w:t>
      </w:r>
    </w:p>
    <w:p w14:paraId="7B042EB9" w14:textId="77777777" w:rsidR="00147269" w:rsidRPr="008707AA" w:rsidRDefault="00147269" w:rsidP="00C84CA5">
      <w:pPr>
        <w:pStyle w:val="BodyText"/>
        <w:numPr>
          <w:ilvl w:val="0"/>
          <w:numId w:val="7"/>
        </w:numPr>
        <w:autoSpaceDE/>
        <w:autoSpaceDN/>
        <w:adjustRightInd/>
        <w:spacing w:line="264" w:lineRule="auto"/>
        <w:rPr>
          <w:rFonts w:ascii="Century Gothic" w:hAnsi="Century Gothic"/>
          <w:bCs w:val="0"/>
          <w:color w:val="auto"/>
          <w:sz w:val="24"/>
        </w:rPr>
      </w:pPr>
      <w:r w:rsidRPr="008707AA">
        <w:rPr>
          <w:rFonts w:ascii="Century Gothic" w:hAnsi="Century Gothic"/>
          <w:bCs w:val="0"/>
          <w:color w:val="auto"/>
          <w:sz w:val="24"/>
        </w:rPr>
        <w:t xml:space="preserve">Being more prone to peer group isolation </w:t>
      </w:r>
      <w:r w:rsidR="007762FB" w:rsidRPr="008707AA">
        <w:rPr>
          <w:rFonts w:ascii="Century Gothic" w:hAnsi="Century Gothic"/>
          <w:bCs w:val="0"/>
          <w:color w:val="auto"/>
          <w:sz w:val="24"/>
        </w:rPr>
        <w:t xml:space="preserve">or bullying (including prejudice-based bullying) </w:t>
      </w:r>
      <w:r w:rsidRPr="008707AA">
        <w:rPr>
          <w:rFonts w:ascii="Century Gothic" w:hAnsi="Century Gothic"/>
          <w:bCs w:val="0"/>
          <w:color w:val="auto"/>
          <w:sz w:val="24"/>
        </w:rPr>
        <w:t>than other children</w:t>
      </w:r>
    </w:p>
    <w:p w14:paraId="6A815E8C" w14:textId="77777777" w:rsidR="00147269" w:rsidRPr="008707AA" w:rsidRDefault="00147269" w:rsidP="00C84CA5">
      <w:pPr>
        <w:pStyle w:val="BodyText"/>
        <w:numPr>
          <w:ilvl w:val="0"/>
          <w:numId w:val="7"/>
        </w:numPr>
        <w:autoSpaceDE/>
        <w:autoSpaceDN/>
        <w:adjustRightInd/>
        <w:spacing w:line="264" w:lineRule="auto"/>
        <w:rPr>
          <w:rFonts w:ascii="Century Gothic" w:hAnsi="Century Gothic"/>
          <w:bCs w:val="0"/>
          <w:color w:val="auto"/>
          <w:sz w:val="24"/>
        </w:rPr>
      </w:pPr>
      <w:r w:rsidRPr="008707AA">
        <w:rPr>
          <w:rFonts w:ascii="Century Gothic" w:hAnsi="Century Gothic"/>
          <w:bCs w:val="0"/>
          <w:color w:val="auto"/>
          <w:sz w:val="24"/>
        </w:rPr>
        <w:t xml:space="preserve">The potential for children with SEND </w:t>
      </w:r>
      <w:r w:rsidR="007762FB" w:rsidRPr="008707AA">
        <w:rPr>
          <w:rFonts w:ascii="Century Gothic" w:hAnsi="Century Gothic"/>
          <w:bCs w:val="0"/>
          <w:color w:val="auto"/>
          <w:sz w:val="24"/>
        </w:rPr>
        <w:t xml:space="preserve">or certain medical conditions </w:t>
      </w:r>
      <w:r w:rsidRPr="008707AA">
        <w:rPr>
          <w:rFonts w:ascii="Century Gothic" w:hAnsi="Century Gothic"/>
          <w:bCs w:val="0"/>
          <w:color w:val="auto"/>
          <w:sz w:val="24"/>
        </w:rPr>
        <w:t>being disproportionately impacted by behaviours such as bullying, without outwardly showing any signs and</w:t>
      </w:r>
    </w:p>
    <w:p w14:paraId="00151E12" w14:textId="77777777" w:rsidR="00147269" w:rsidRPr="008707AA" w:rsidRDefault="00147269" w:rsidP="00C84CA5">
      <w:pPr>
        <w:pStyle w:val="BodyText"/>
        <w:numPr>
          <w:ilvl w:val="0"/>
          <w:numId w:val="7"/>
        </w:numPr>
        <w:autoSpaceDE/>
        <w:autoSpaceDN/>
        <w:adjustRightInd/>
        <w:spacing w:line="264" w:lineRule="auto"/>
        <w:rPr>
          <w:rFonts w:ascii="Century Gothic" w:hAnsi="Century Gothic"/>
          <w:bCs w:val="0"/>
          <w:color w:val="auto"/>
          <w:sz w:val="24"/>
        </w:rPr>
      </w:pPr>
      <w:r w:rsidRPr="008707AA">
        <w:rPr>
          <w:rFonts w:ascii="Century Gothic" w:hAnsi="Century Gothic"/>
          <w:bCs w:val="0"/>
          <w:color w:val="auto"/>
          <w:sz w:val="24"/>
        </w:rPr>
        <w:t xml:space="preserve">Communication barriers and difficulties in </w:t>
      </w:r>
      <w:r w:rsidR="007762FB" w:rsidRPr="008707AA">
        <w:rPr>
          <w:rFonts w:ascii="Century Gothic" w:hAnsi="Century Gothic"/>
          <w:bCs w:val="0"/>
          <w:color w:val="auto"/>
          <w:sz w:val="24"/>
        </w:rPr>
        <w:t>managing or reporting these challenges.</w:t>
      </w:r>
    </w:p>
    <w:p w14:paraId="452F39A8" w14:textId="346752EE" w:rsidR="00C10E70" w:rsidRPr="008707AA" w:rsidRDefault="00BB0EBD" w:rsidP="00BB0EBD">
      <w:pPr>
        <w:pStyle w:val="BodyText"/>
        <w:autoSpaceDE/>
        <w:autoSpaceDN/>
        <w:adjustRightInd/>
        <w:spacing w:line="264" w:lineRule="auto"/>
        <w:ind w:left="360"/>
        <w:rPr>
          <w:rFonts w:ascii="Century Gothic" w:hAnsi="Century Gothic"/>
          <w:bCs w:val="0"/>
          <w:color w:val="auto"/>
          <w:sz w:val="24"/>
        </w:rPr>
      </w:pPr>
      <w:r w:rsidRPr="008707AA">
        <w:rPr>
          <w:rFonts w:ascii="Century Gothic" w:hAnsi="Century Gothic"/>
          <w:bCs w:val="0"/>
          <w:color w:val="auto"/>
          <w:sz w:val="24"/>
        </w:rPr>
        <w:t xml:space="preserve">      </w:t>
      </w:r>
    </w:p>
    <w:p w14:paraId="4DC2EF17" w14:textId="4A5B13E1" w:rsidR="00E151B3" w:rsidRPr="008707AA" w:rsidRDefault="00E151B3" w:rsidP="00BB0EBD">
      <w:pPr>
        <w:pStyle w:val="BodyText"/>
        <w:autoSpaceDE/>
        <w:autoSpaceDN/>
        <w:adjustRightInd/>
        <w:spacing w:line="264" w:lineRule="auto"/>
        <w:ind w:left="360"/>
        <w:rPr>
          <w:rFonts w:ascii="Century Gothic" w:hAnsi="Century Gothic"/>
          <w:bCs w:val="0"/>
          <w:color w:val="auto"/>
          <w:sz w:val="24"/>
        </w:rPr>
      </w:pPr>
    </w:p>
    <w:p w14:paraId="54AEE670" w14:textId="3F82A63B" w:rsidR="00147269" w:rsidRPr="008707AA" w:rsidRDefault="00243908" w:rsidP="009E4A4F">
      <w:pPr>
        <w:pStyle w:val="BodyText"/>
        <w:numPr>
          <w:ilvl w:val="2"/>
          <w:numId w:val="23"/>
        </w:numPr>
        <w:autoSpaceDE/>
        <w:autoSpaceDN/>
        <w:adjustRightInd/>
        <w:spacing w:line="264" w:lineRule="auto"/>
        <w:rPr>
          <w:rFonts w:ascii="Century Gothic" w:hAnsi="Century Gothic"/>
          <w:bCs w:val="0"/>
          <w:color w:val="auto"/>
          <w:sz w:val="24"/>
        </w:rPr>
      </w:pPr>
      <w:r w:rsidRPr="008707AA">
        <w:rPr>
          <w:rFonts w:ascii="Century Gothic" w:hAnsi="Century Gothic"/>
          <w:bCs w:val="0"/>
          <w:color w:val="auto"/>
          <w:sz w:val="24"/>
        </w:rPr>
        <w:t>Mental health problems can, i</w:t>
      </w:r>
      <w:r w:rsidR="004E4B24" w:rsidRPr="008707AA">
        <w:rPr>
          <w:rFonts w:ascii="Century Gothic" w:hAnsi="Century Gothic"/>
          <w:bCs w:val="0"/>
          <w:color w:val="auto"/>
          <w:sz w:val="24"/>
        </w:rPr>
        <w:t xml:space="preserve">n some cases, be an indicator that a child has suffered, or is at risk of suffering abuse, neglect or exploitation. </w:t>
      </w:r>
      <w:r w:rsidRPr="008707AA">
        <w:rPr>
          <w:rFonts w:ascii="Century Gothic" w:hAnsi="Century Gothic"/>
          <w:bCs w:val="0"/>
          <w:color w:val="auto"/>
          <w:sz w:val="24"/>
        </w:rPr>
        <w:t>We have clear systems and processes in place for identifying possible mental health problems, including routes to escalate and</w:t>
      </w:r>
      <w:r w:rsidR="00E151B3" w:rsidRPr="008707AA">
        <w:rPr>
          <w:rFonts w:ascii="Century Gothic" w:hAnsi="Century Gothic"/>
          <w:bCs w:val="0"/>
          <w:color w:val="auto"/>
          <w:sz w:val="24"/>
        </w:rPr>
        <w:t xml:space="preserve"> </w:t>
      </w:r>
      <w:r w:rsidRPr="008707AA">
        <w:rPr>
          <w:rFonts w:ascii="Century Gothic" w:hAnsi="Century Gothic"/>
          <w:bCs w:val="0"/>
          <w:color w:val="auto"/>
          <w:sz w:val="24"/>
        </w:rPr>
        <w:t xml:space="preserve">clear referral and accountability systems. </w:t>
      </w:r>
    </w:p>
    <w:p w14:paraId="54CB3E76" w14:textId="77777777" w:rsidR="00147269" w:rsidRPr="008707AA" w:rsidRDefault="00147269" w:rsidP="00147269">
      <w:pPr>
        <w:pStyle w:val="BodyText"/>
        <w:autoSpaceDE/>
        <w:autoSpaceDN/>
        <w:adjustRightInd/>
        <w:spacing w:line="264" w:lineRule="auto"/>
        <w:ind w:left="360"/>
        <w:rPr>
          <w:rFonts w:ascii="Century Gothic" w:hAnsi="Century Gothic"/>
          <w:bCs w:val="0"/>
          <w:sz w:val="24"/>
        </w:rPr>
      </w:pPr>
    </w:p>
    <w:p w14:paraId="74C5EBF3" w14:textId="13215609" w:rsidR="00147269" w:rsidRPr="008707AA" w:rsidRDefault="00147269" w:rsidP="002A0375">
      <w:pPr>
        <w:pStyle w:val="BodyText"/>
        <w:autoSpaceDE/>
        <w:autoSpaceDN/>
        <w:adjustRightInd/>
        <w:spacing w:line="264" w:lineRule="auto"/>
        <w:ind w:left="709" w:hanging="709"/>
        <w:rPr>
          <w:rFonts w:ascii="Century Gothic" w:hAnsi="Century Gothic"/>
          <w:bCs w:val="0"/>
          <w:sz w:val="24"/>
        </w:rPr>
      </w:pPr>
      <w:r w:rsidRPr="008707AA">
        <w:rPr>
          <w:rFonts w:ascii="Century Gothic" w:hAnsi="Century Gothic"/>
          <w:bCs w:val="0"/>
          <w:sz w:val="24"/>
        </w:rPr>
        <w:t>4.5.</w:t>
      </w:r>
      <w:r w:rsidR="009E4A4F" w:rsidRPr="008707AA">
        <w:rPr>
          <w:rFonts w:ascii="Century Gothic" w:hAnsi="Century Gothic"/>
          <w:bCs w:val="0"/>
          <w:sz w:val="24"/>
        </w:rPr>
        <w:t>5</w:t>
      </w:r>
      <w:r w:rsidRPr="008707AA">
        <w:rPr>
          <w:rFonts w:ascii="Century Gothic" w:hAnsi="Century Gothic"/>
          <w:bCs w:val="0"/>
          <w:sz w:val="24"/>
        </w:rPr>
        <w:t xml:space="preserve">. We ensure that staff consider the context in which incidents occur and whether wider </w:t>
      </w:r>
      <w:r w:rsidRPr="008707AA">
        <w:rPr>
          <w:rFonts w:ascii="Century Gothic" w:hAnsi="Century Gothic"/>
          <w:bCs w:val="0"/>
          <w:color w:val="auto"/>
          <w:sz w:val="24"/>
        </w:rPr>
        <w:t xml:space="preserve">environmental factors </w:t>
      </w:r>
      <w:r w:rsidR="00BB0EBD" w:rsidRPr="008707AA">
        <w:rPr>
          <w:rFonts w:ascii="Century Gothic" w:hAnsi="Century Gothic"/>
          <w:bCs w:val="0"/>
          <w:color w:val="auto"/>
          <w:sz w:val="24"/>
        </w:rPr>
        <w:t xml:space="preserve">(extra-familial harm) </w:t>
      </w:r>
      <w:r w:rsidRPr="008707AA">
        <w:rPr>
          <w:rFonts w:ascii="Century Gothic" w:hAnsi="Century Gothic"/>
          <w:bCs w:val="0"/>
          <w:color w:val="auto"/>
          <w:sz w:val="24"/>
        </w:rPr>
        <w:t xml:space="preserve">are </w:t>
      </w:r>
      <w:r w:rsidRPr="008707AA">
        <w:rPr>
          <w:rFonts w:ascii="Century Gothic" w:hAnsi="Century Gothic"/>
          <w:bCs w:val="0"/>
          <w:sz w:val="24"/>
        </w:rPr>
        <w:t>present in a</w:t>
      </w:r>
      <w:r w:rsidR="00BB0EBD" w:rsidRPr="008707AA">
        <w:rPr>
          <w:rFonts w:ascii="Century Gothic" w:hAnsi="Century Gothic"/>
          <w:bCs w:val="0"/>
          <w:sz w:val="24"/>
        </w:rPr>
        <w:t xml:space="preserve"> </w:t>
      </w:r>
      <w:r w:rsidRPr="008707AA">
        <w:rPr>
          <w:rFonts w:ascii="Century Gothic" w:hAnsi="Century Gothic"/>
          <w:bCs w:val="0"/>
          <w:sz w:val="24"/>
        </w:rPr>
        <w:t xml:space="preserve">child’s life that are a threat to their safety and/or welfare.  </w:t>
      </w:r>
    </w:p>
    <w:p w14:paraId="67F9B88B" w14:textId="77777777" w:rsidR="00BB0EBD" w:rsidRPr="008707AA" w:rsidRDefault="00BB0EBD" w:rsidP="00BB0EBD">
      <w:pPr>
        <w:pStyle w:val="BodyText"/>
        <w:autoSpaceDE/>
        <w:autoSpaceDN/>
        <w:adjustRightInd/>
        <w:spacing w:line="264" w:lineRule="auto"/>
        <w:rPr>
          <w:rFonts w:ascii="Century Gothic" w:hAnsi="Century Gothic"/>
          <w:bCs w:val="0"/>
          <w:sz w:val="24"/>
        </w:rPr>
      </w:pPr>
    </w:p>
    <w:p w14:paraId="3D46F7E2" w14:textId="64223154" w:rsidR="00E53786" w:rsidRPr="008707AA" w:rsidRDefault="001F0506" w:rsidP="002A0375">
      <w:pPr>
        <w:pStyle w:val="BodyText"/>
        <w:autoSpaceDE/>
        <w:autoSpaceDN/>
        <w:adjustRightInd/>
        <w:spacing w:line="264" w:lineRule="auto"/>
        <w:ind w:left="709" w:hanging="709"/>
        <w:rPr>
          <w:rFonts w:ascii="Century Gothic" w:hAnsi="Century Gothic"/>
          <w:bCs w:val="0"/>
          <w:sz w:val="24"/>
        </w:rPr>
      </w:pPr>
      <w:r w:rsidRPr="008707AA">
        <w:rPr>
          <w:rFonts w:ascii="Century Gothic" w:hAnsi="Century Gothic"/>
          <w:bCs w:val="0"/>
          <w:sz w:val="24"/>
        </w:rPr>
        <w:lastRenderedPageBreak/>
        <w:t>4.5.</w:t>
      </w:r>
      <w:r w:rsidR="009E4A4F" w:rsidRPr="008707AA">
        <w:rPr>
          <w:rFonts w:ascii="Century Gothic" w:hAnsi="Century Gothic"/>
          <w:bCs w:val="0"/>
          <w:sz w:val="24"/>
        </w:rPr>
        <w:t>6</w:t>
      </w:r>
      <w:r w:rsidRPr="008707AA">
        <w:rPr>
          <w:rFonts w:ascii="Century Gothic" w:hAnsi="Century Gothic"/>
          <w:bCs w:val="0"/>
          <w:sz w:val="24"/>
        </w:rPr>
        <w:t>.  We ensure that appropriate staff have the information they need in</w:t>
      </w:r>
      <w:r w:rsidR="00BB0EBD" w:rsidRPr="008707AA">
        <w:rPr>
          <w:rFonts w:ascii="Century Gothic" w:hAnsi="Century Gothic"/>
          <w:bCs w:val="0"/>
          <w:sz w:val="24"/>
        </w:rPr>
        <w:t xml:space="preserve"> </w:t>
      </w:r>
      <w:r w:rsidRPr="008707AA">
        <w:rPr>
          <w:rFonts w:ascii="Century Gothic" w:hAnsi="Century Gothic"/>
          <w:bCs w:val="0"/>
          <w:sz w:val="24"/>
        </w:rPr>
        <w:t xml:space="preserve">relation to a child’s looked after legal status and regarding a child </w:t>
      </w:r>
      <w:r w:rsidRPr="008707AA">
        <w:rPr>
          <w:rFonts w:ascii="Century Gothic" w:hAnsi="Century Gothic"/>
          <w:sz w:val="24"/>
          <w:szCs w:val="24"/>
        </w:rPr>
        <w:t>who was previously looked after</w:t>
      </w:r>
      <w:r w:rsidR="5DB377EA" w:rsidRPr="008707AA">
        <w:rPr>
          <w:rFonts w:ascii="Century Gothic" w:hAnsi="Century Gothic"/>
          <w:sz w:val="24"/>
          <w:szCs w:val="24"/>
        </w:rPr>
        <w:t xml:space="preserve"> or is in kinship care</w:t>
      </w:r>
      <w:r w:rsidR="0084040A" w:rsidRPr="008707AA">
        <w:rPr>
          <w:rFonts w:ascii="Century Gothic" w:hAnsi="Century Gothic"/>
          <w:sz w:val="24"/>
          <w:szCs w:val="24"/>
        </w:rPr>
        <w:t>.  W</w:t>
      </w:r>
      <w:r w:rsidRPr="008707AA">
        <w:rPr>
          <w:rFonts w:ascii="Century Gothic" w:hAnsi="Century Gothic"/>
          <w:sz w:val="24"/>
          <w:szCs w:val="24"/>
        </w:rPr>
        <w:t xml:space="preserve">e work with relevant social </w:t>
      </w:r>
      <w:r w:rsidRPr="008707AA">
        <w:rPr>
          <w:rFonts w:ascii="Century Gothic" w:hAnsi="Century Gothic"/>
          <w:bCs w:val="0"/>
          <w:sz w:val="24"/>
        </w:rPr>
        <w:t>workers and the Virtual School</w:t>
      </w:r>
      <w:r w:rsidR="00E47C4A" w:rsidRPr="008707AA">
        <w:rPr>
          <w:rFonts w:ascii="Century Gothic" w:hAnsi="Century Gothic"/>
          <w:bCs w:val="0"/>
          <w:sz w:val="24"/>
        </w:rPr>
        <w:t xml:space="preserve"> </w:t>
      </w:r>
    </w:p>
    <w:p w14:paraId="6E8A2ACF" w14:textId="77777777" w:rsidR="009E4A4F" w:rsidRPr="008707AA" w:rsidRDefault="009E4A4F" w:rsidP="00E47C4A">
      <w:pPr>
        <w:pStyle w:val="BodyText"/>
        <w:autoSpaceDE/>
        <w:autoSpaceDN/>
        <w:adjustRightInd/>
        <w:spacing w:line="264" w:lineRule="auto"/>
        <w:ind w:left="360"/>
        <w:rPr>
          <w:rFonts w:ascii="Century Gothic" w:hAnsi="Century Gothic"/>
          <w:bCs w:val="0"/>
          <w:sz w:val="24"/>
        </w:rPr>
      </w:pPr>
    </w:p>
    <w:p w14:paraId="242FFBA2" w14:textId="77777777" w:rsidR="002A0375" w:rsidRPr="008707AA" w:rsidRDefault="009E4A4F" w:rsidP="0926BDA2">
      <w:pPr>
        <w:pStyle w:val="BodyText"/>
        <w:autoSpaceDE/>
        <w:autoSpaceDN/>
        <w:adjustRightInd/>
        <w:spacing w:line="264" w:lineRule="auto"/>
        <w:ind w:left="567" w:hanging="567"/>
        <w:rPr>
          <w:rFonts w:ascii="Century Gothic" w:hAnsi="Century Gothic"/>
          <w:color w:val="auto"/>
          <w:sz w:val="24"/>
          <w:szCs w:val="24"/>
        </w:rPr>
      </w:pPr>
      <w:r w:rsidRPr="008707AA">
        <w:rPr>
          <w:rFonts w:ascii="Century Gothic" w:hAnsi="Century Gothic"/>
          <w:color w:val="auto"/>
          <w:sz w:val="24"/>
          <w:szCs w:val="24"/>
        </w:rPr>
        <w:t xml:space="preserve">4.5.7  </w:t>
      </w:r>
    </w:p>
    <w:p w14:paraId="5AAB82B5" w14:textId="3A608736" w:rsidR="009E4A4F" w:rsidRPr="008707AA" w:rsidRDefault="009E4A4F" w:rsidP="002A0375">
      <w:pPr>
        <w:pStyle w:val="BodyText"/>
        <w:autoSpaceDE/>
        <w:autoSpaceDN/>
        <w:adjustRightInd/>
        <w:spacing w:line="264" w:lineRule="auto"/>
        <w:ind w:left="567"/>
        <w:rPr>
          <w:rFonts w:ascii="Century Gothic" w:hAnsi="Century Gothic"/>
          <w:color w:val="auto"/>
          <w:sz w:val="24"/>
          <w:szCs w:val="24"/>
        </w:rPr>
      </w:pPr>
      <w:r w:rsidRPr="008707AA">
        <w:rPr>
          <w:rFonts w:ascii="Century Gothic" w:hAnsi="Century Gothic"/>
          <w:color w:val="auto"/>
          <w:sz w:val="24"/>
          <w:szCs w:val="24"/>
        </w:rPr>
        <w:t xml:space="preserve">Where children have or have had a social worker, we will work alongside the social worker to ensure there is an education focus in the </w:t>
      </w:r>
      <w:r w:rsidR="00F0523D" w:rsidRPr="008707AA">
        <w:rPr>
          <w:rFonts w:ascii="Century Gothic" w:hAnsi="Century Gothic"/>
          <w:color w:val="auto"/>
          <w:sz w:val="24"/>
          <w:szCs w:val="24"/>
        </w:rPr>
        <w:t>p</w:t>
      </w:r>
      <w:r w:rsidRPr="008707AA">
        <w:rPr>
          <w:rFonts w:ascii="Century Gothic" w:hAnsi="Century Gothic"/>
          <w:color w:val="auto"/>
          <w:sz w:val="24"/>
          <w:szCs w:val="24"/>
        </w:rPr>
        <w:t>lan for the child.</w:t>
      </w:r>
    </w:p>
    <w:p w14:paraId="23EA9314" w14:textId="77777777" w:rsidR="009E4A4F" w:rsidRPr="008707AA" w:rsidRDefault="009E4A4F" w:rsidP="00E42955">
      <w:pPr>
        <w:pStyle w:val="BodyText"/>
        <w:autoSpaceDE/>
        <w:autoSpaceDN/>
        <w:adjustRightInd/>
        <w:spacing w:line="264" w:lineRule="auto"/>
        <w:ind w:left="567" w:hanging="567"/>
        <w:rPr>
          <w:rFonts w:ascii="Century Gothic" w:hAnsi="Century Gothic"/>
          <w:bCs w:val="0"/>
          <w:color w:val="auto"/>
          <w:sz w:val="24"/>
        </w:rPr>
      </w:pPr>
    </w:p>
    <w:p w14:paraId="17E74542" w14:textId="714F6FB4" w:rsidR="00000BF6" w:rsidRPr="008707AA" w:rsidRDefault="3A7AD445" w:rsidP="048F271E">
      <w:pPr>
        <w:pStyle w:val="Subheading"/>
        <w:rPr>
          <w:rFonts w:ascii="Century Gothic" w:hAnsi="Century Gothic"/>
          <w:color w:val="auto"/>
        </w:rPr>
      </w:pPr>
      <w:r w:rsidRPr="008707AA">
        <w:rPr>
          <w:rFonts w:ascii="Century Gothic" w:hAnsi="Century Gothic"/>
        </w:rPr>
        <w:t xml:space="preserve">4.6 </w:t>
      </w:r>
      <w:r w:rsidR="00000BF6" w:rsidRPr="008707AA">
        <w:rPr>
          <w:rFonts w:ascii="Century Gothic" w:hAnsi="Century Gothic"/>
        </w:rPr>
        <w:t>CHILD ON CHILD ABUSE</w:t>
      </w:r>
      <w:r w:rsidR="00E47C4A" w:rsidRPr="008707AA">
        <w:rPr>
          <w:rFonts w:ascii="Century Gothic" w:hAnsi="Century Gothic"/>
        </w:rPr>
        <w:t xml:space="preserve"> (KCSiE</w:t>
      </w:r>
      <w:r w:rsidR="00634104" w:rsidRPr="008707AA">
        <w:rPr>
          <w:rFonts w:ascii="Century Gothic" w:hAnsi="Century Gothic"/>
        </w:rPr>
        <w:t>, Part 5</w:t>
      </w:r>
      <w:r w:rsidR="00F0523D" w:rsidRPr="008707AA">
        <w:rPr>
          <w:rFonts w:ascii="Century Gothic" w:hAnsi="Century Gothic"/>
        </w:rPr>
        <w:t>)</w:t>
      </w:r>
    </w:p>
    <w:p w14:paraId="1E58C108" w14:textId="77777777" w:rsidR="00000BF6" w:rsidRPr="008707AA" w:rsidRDefault="00000BF6" w:rsidP="00000BF6">
      <w:pPr>
        <w:pStyle w:val="BodyText"/>
        <w:autoSpaceDE/>
        <w:autoSpaceDN/>
        <w:adjustRightInd/>
        <w:spacing w:line="264" w:lineRule="auto"/>
        <w:rPr>
          <w:rFonts w:ascii="Century Gothic" w:hAnsi="Century Gothic"/>
          <w:b/>
          <w:color w:val="auto"/>
          <w:sz w:val="24"/>
        </w:rPr>
      </w:pPr>
    </w:p>
    <w:p w14:paraId="4DF21165" w14:textId="6ACB955E" w:rsidR="00000BF6" w:rsidRPr="008707AA" w:rsidRDefault="00000BF6" w:rsidP="00000BF6">
      <w:pPr>
        <w:pStyle w:val="BodyText"/>
        <w:autoSpaceDE/>
        <w:autoSpaceDN/>
        <w:adjustRightInd/>
        <w:spacing w:line="264" w:lineRule="auto"/>
        <w:ind w:left="720" w:hanging="720"/>
        <w:rPr>
          <w:rFonts w:ascii="Century Gothic" w:hAnsi="Century Gothic"/>
          <w:bCs w:val="0"/>
          <w:color w:val="auto"/>
          <w:sz w:val="24"/>
        </w:rPr>
      </w:pPr>
      <w:r w:rsidRPr="008707AA">
        <w:rPr>
          <w:rFonts w:ascii="Century Gothic" w:hAnsi="Century Gothic"/>
          <w:bCs w:val="0"/>
          <w:color w:val="auto"/>
          <w:sz w:val="24"/>
        </w:rPr>
        <w:t>4.6.1</w:t>
      </w:r>
      <w:r w:rsidRPr="008707AA">
        <w:rPr>
          <w:rFonts w:ascii="Century Gothic" w:hAnsi="Century Gothic"/>
          <w:bCs w:val="0"/>
          <w:color w:val="auto"/>
          <w:sz w:val="24"/>
        </w:rPr>
        <w:tab/>
        <w:t>All our staff recogni</w:t>
      </w:r>
      <w:r w:rsidR="0084040A" w:rsidRPr="008707AA">
        <w:rPr>
          <w:rFonts w:ascii="Century Gothic" w:hAnsi="Century Gothic"/>
          <w:bCs w:val="0"/>
          <w:color w:val="auto"/>
          <w:sz w:val="24"/>
        </w:rPr>
        <w:t>s</w:t>
      </w:r>
      <w:r w:rsidRPr="008707AA">
        <w:rPr>
          <w:rFonts w:ascii="Century Gothic" w:hAnsi="Century Gothic"/>
          <w:bCs w:val="0"/>
          <w:color w:val="auto"/>
          <w:sz w:val="24"/>
        </w:rPr>
        <w:t xml:space="preserve">e that children are capable of abusing their peers, including online. </w:t>
      </w:r>
      <w:r w:rsidRPr="008707AA">
        <w:rPr>
          <w:rFonts w:ascii="Century Gothic" w:hAnsi="Century Gothic"/>
          <w:bCs w:val="0"/>
          <w:color w:val="auto"/>
          <w:sz w:val="24"/>
        </w:rPr>
        <w:tab/>
      </w:r>
    </w:p>
    <w:p w14:paraId="5A922017" w14:textId="77777777" w:rsidR="00000BF6" w:rsidRPr="008707AA" w:rsidRDefault="00000BF6" w:rsidP="00000BF6">
      <w:pPr>
        <w:pStyle w:val="BodyText"/>
        <w:autoSpaceDE/>
        <w:autoSpaceDN/>
        <w:adjustRightInd/>
        <w:spacing w:line="264" w:lineRule="auto"/>
        <w:ind w:left="720" w:hanging="720"/>
        <w:rPr>
          <w:rFonts w:ascii="Century Gothic" w:hAnsi="Century Gothic"/>
          <w:bCs w:val="0"/>
          <w:color w:val="auto"/>
          <w:sz w:val="24"/>
        </w:rPr>
      </w:pPr>
    </w:p>
    <w:p w14:paraId="32E5E860" w14:textId="0E0CDB31" w:rsidR="00000BF6" w:rsidRPr="008707AA" w:rsidRDefault="00000BF6" w:rsidP="0926BDA2">
      <w:pPr>
        <w:pStyle w:val="BodyText"/>
        <w:autoSpaceDE/>
        <w:autoSpaceDN/>
        <w:adjustRightInd/>
        <w:spacing w:line="264" w:lineRule="auto"/>
        <w:ind w:left="720" w:hanging="720"/>
        <w:rPr>
          <w:rFonts w:ascii="Century Gothic" w:hAnsi="Century Gothic"/>
          <w:color w:val="auto"/>
          <w:sz w:val="24"/>
          <w:szCs w:val="24"/>
        </w:rPr>
      </w:pPr>
      <w:r w:rsidRPr="008707AA">
        <w:rPr>
          <w:rFonts w:ascii="Century Gothic" w:hAnsi="Century Gothic"/>
          <w:color w:val="auto"/>
          <w:sz w:val="24"/>
          <w:szCs w:val="24"/>
        </w:rPr>
        <w:t>4.6.2</w:t>
      </w:r>
      <w:r w:rsidRPr="008707AA">
        <w:rPr>
          <w:rFonts w:ascii="Century Gothic" w:hAnsi="Century Gothic"/>
        </w:rPr>
        <w:tab/>
      </w:r>
      <w:r w:rsidRPr="008707AA">
        <w:rPr>
          <w:rFonts w:ascii="Century Gothic" w:hAnsi="Century Gothic"/>
          <w:color w:val="auto"/>
          <w:sz w:val="24"/>
          <w:szCs w:val="24"/>
        </w:rPr>
        <w:t xml:space="preserve">Our </w:t>
      </w:r>
      <w:r w:rsidR="00E0007D" w:rsidRPr="008707AA">
        <w:rPr>
          <w:rFonts w:ascii="Century Gothic" w:hAnsi="Century Gothic"/>
          <w:color w:val="auto"/>
          <w:sz w:val="24"/>
          <w:szCs w:val="24"/>
        </w:rPr>
        <w:t>separate Child</w:t>
      </w:r>
      <w:r w:rsidRPr="008707AA">
        <w:rPr>
          <w:rFonts w:ascii="Century Gothic" w:hAnsi="Century Gothic"/>
          <w:color w:val="auto"/>
          <w:sz w:val="24"/>
          <w:szCs w:val="24"/>
        </w:rPr>
        <w:t xml:space="preserve"> on </w:t>
      </w:r>
      <w:r w:rsidR="00E0007D" w:rsidRPr="008707AA">
        <w:rPr>
          <w:rFonts w:ascii="Century Gothic" w:hAnsi="Century Gothic"/>
          <w:color w:val="auto"/>
          <w:sz w:val="24"/>
          <w:szCs w:val="24"/>
        </w:rPr>
        <w:t>Child</w:t>
      </w:r>
      <w:r w:rsidRPr="008707AA">
        <w:rPr>
          <w:rFonts w:ascii="Century Gothic" w:hAnsi="Century Gothic"/>
          <w:color w:val="auto"/>
          <w:sz w:val="24"/>
          <w:szCs w:val="24"/>
        </w:rPr>
        <w:t xml:space="preserve"> Abuse Policy</w:t>
      </w:r>
      <w:r w:rsidRPr="008707AA">
        <w:rPr>
          <w:rFonts w:ascii="Century Gothic" w:hAnsi="Century Gothic"/>
          <w:color w:val="00B050"/>
          <w:sz w:val="24"/>
          <w:szCs w:val="24"/>
        </w:rPr>
        <w:t xml:space="preserve"> </w:t>
      </w:r>
      <w:r w:rsidRPr="008707AA">
        <w:rPr>
          <w:rFonts w:ascii="Century Gothic" w:hAnsi="Century Gothic"/>
          <w:color w:val="auto"/>
          <w:sz w:val="24"/>
          <w:szCs w:val="24"/>
        </w:rPr>
        <w:t>clearly outlines ou</w:t>
      </w:r>
      <w:r w:rsidR="00E278F0" w:rsidRPr="008707AA">
        <w:rPr>
          <w:rFonts w:ascii="Century Gothic" w:hAnsi="Century Gothic"/>
          <w:color w:val="auto"/>
          <w:sz w:val="24"/>
          <w:szCs w:val="24"/>
        </w:rPr>
        <w:t>r</w:t>
      </w:r>
      <w:r w:rsidRPr="008707AA">
        <w:rPr>
          <w:rFonts w:ascii="Century Gothic" w:hAnsi="Century Gothic"/>
          <w:color w:val="auto"/>
          <w:sz w:val="24"/>
          <w:szCs w:val="24"/>
        </w:rPr>
        <w:t xml:space="preserve"> procedures </w:t>
      </w:r>
      <w:r w:rsidR="00E278F0" w:rsidRPr="008707AA">
        <w:rPr>
          <w:rFonts w:ascii="Century Gothic" w:hAnsi="Century Gothic"/>
          <w:color w:val="auto"/>
          <w:sz w:val="24"/>
          <w:szCs w:val="24"/>
        </w:rPr>
        <w:t>and approach</w:t>
      </w:r>
      <w:r w:rsidRPr="008707AA">
        <w:rPr>
          <w:rFonts w:ascii="Century Gothic" w:hAnsi="Century Gothic"/>
          <w:color w:val="auto"/>
          <w:sz w:val="24"/>
          <w:szCs w:val="24"/>
        </w:rPr>
        <w:t xml:space="preserve"> to this issue </w:t>
      </w:r>
      <w:r w:rsidR="00E0007D" w:rsidRPr="008707AA">
        <w:rPr>
          <w:rFonts w:ascii="Century Gothic" w:hAnsi="Century Gothic"/>
          <w:color w:val="auto"/>
          <w:sz w:val="24"/>
          <w:szCs w:val="24"/>
        </w:rPr>
        <w:t xml:space="preserve">which </w:t>
      </w:r>
      <w:r w:rsidRPr="008707AA">
        <w:rPr>
          <w:rFonts w:ascii="Century Gothic" w:hAnsi="Century Gothic"/>
          <w:color w:val="auto"/>
          <w:sz w:val="24"/>
          <w:szCs w:val="24"/>
        </w:rPr>
        <w:t xml:space="preserve">are summarised </w:t>
      </w:r>
      <w:r w:rsidR="7202F929" w:rsidRPr="008707AA">
        <w:rPr>
          <w:rFonts w:ascii="Century Gothic" w:hAnsi="Century Gothic"/>
          <w:color w:val="auto"/>
          <w:sz w:val="24"/>
          <w:szCs w:val="24"/>
        </w:rPr>
        <w:t>below: -</w:t>
      </w:r>
    </w:p>
    <w:p w14:paraId="3910726F" w14:textId="0FC54990" w:rsidR="00000BF6" w:rsidRPr="008707AA" w:rsidRDefault="00000BF6" w:rsidP="0926BDA2">
      <w:pPr>
        <w:pStyle w:val="BodyText"/>
        <w:numPr>
          <w:ilvl w:val="0"/>
          <w:numId w:val="24"/>
        </w:numPr>
        <w:autoSpaceDE/>
        <w:autoSpaceDN/>
        <w:adjustRightInd/>
        <w:spacing w:line="264" w:lineRule="auto"/>
        <w:rPr>
          <w:rFonts w:ascii="Century Gothic" w:hAnsi="Century Gothic"/>
          <w:color w:val="auto"/>
          <w:sz w:val="24"/>
          <w:szCs w:val="24"/>
        </w:rPr>
      </w:pPr>
      <w:r w:rsidRPr="008707AA">
        <w:rPr>
          <w:rFonts w:ascii="Century Gothic" w:hAnsi="Century Gothic"/>
          <w:color w:val="auto"/>
          <w:sz w:val="24"/>
          <w:szCs w:val="24"/>
        </w:rPr>
        <w:t>The procedures to minimi</w:t>
      </w:r>
      <w:r w:rsidR="0084040A" w:rsidRPr="008707AA">
        <w:rPr>
          <w:rFonts w:ascii="Century Gothic" w:hAnsi="Century Gothic"/>
          <w:color w:val="auto"/>
          <w:sz w:val="24"/>
          <w:szCs w:val="24"/>
        </w:rPr>
        <w:t>s</w:t>
      </w:r>
      <w:r w:rsidRPr="008707AA">
        <w:rPr>
          <w:rFonts w:ascii="Century Gothic" w:hAnsi="Century Gothic"/>
          <w:color w:val="auto"/>
          <w:sz w:val="24"/>
          <w:szCs w:val="24"/>
        </w:rPr>
        <w:t xml:space="preserve">e the risk of </w:t>
      </w:r>
      <w:r w:rsidR="168D055F" w:rsidRPr="008707AA">
        <w:rPr>
          <w:rFonts w:ascii="Century Gothic" w:hAnsi="Century Gothic"/>
          <w:color w:val="auto"/>
          <w:sz w:val="24"/>
          <w:szCs w:val="24"/>
        </w:rPr>
        <w:t>child-on-child</w:t>
      </w:r>
      <w:r w:rsidRPr="008707AA">
        <w:rPr>
          <w:rFonts w:ascii="Century Gothic" w:hAnsi="Century Gothic"/>
          <w:color w:val="auto"/>
          <w:sz w:val="24"/>
          <w:szCs w:val="24"/>
        </w:rPr>
        <w:t xml:space="preserve"> abuse</w:t>
      </w:r>
    </w:p>
    <w:p w14:paraId="4702D1B5" w14:textId="36F8076B" w:rsidR="00000BF6" w:rsidRPr="008707AA" w:rsidRDefault="00000BF6" w:rsidP="00C84CA5">
      <w:pPr>
        <w:pStyle w:val="BodyText"/>
        <w:numPr>
          <w:ilvl w:val="0"/>
          <w:numId w:val="24"/>
        </w:numPr>
        <w:autoSpaceDE/>
        <w:autoSpaceDN/>
        <w:adjustRightInd/>
        <w:spacing w:line="264" w:lineRule="auto"/>
        <w:rPr>
          <w:rFonts w:ascii="Century Gothic" w:hAnsi="Century Gothic"/>
          <w:bCs w:val="0"/>
          <w:color w:val="auto"/>
          <w:sz w:val="24"/>
        </w:rPr>
      </w:pPr>
      <w:r w:rsidRPr="008707AA">
        <w:rPr>
          <w:rFonts w:ascii="Century Gothic" w:hAnsi="Century Gothic"/>
          <w:bCs w:val="0"/>
          <w:color w:val="auto"/>
          <w:sz w:val="24"/>
        </w:rPr>
        <w:t xml:space="preserve">The systems in place </w:t>
      </w:r>
      <w:r w:rsidR="00E47C4A" w:rsidRPr="008707AA">
        <w:rPr>
          <w:rFonts w:ascii="Century Gothic" w:hAnsi="Century Gothic"/>
          <w:bCs w:val="0"/>
          <w:color w:val="auto"/>
          <w:sz w:val="24"/>
        </w:rPr>
        <w:t xml:space="preserve">to ensure that children understand that the law is there to protect them not to criminalise them and </w:t>
      </w:r>
      <w:r w:rsidRPr="008707AA">
        <w:rPr>
          <w:rFonts w:ascii="Century Gothic" w:hAnsi="Century Gothic"/>
          <w:bCs w:val="0"/>
          <w:color w:val="auto"/>
          <w:sz w:val="24"/>
        </w:rPr>
        <w:t>for children to confidently report abuse, knowing their concerns will be taken seriously</w:t>
      </w:r>
    </w:p>
    <w:p w14:paraId="5233EE3C" w14:textId="6D79737E" w:rsidR="00000BF6" w:rsidRPr="008707AA" w:rsidRDefault="00E278F0" w:rsidP="0926BDA2">
      <w:pPr>
        <w:pStyle w:val="BodyText"/>
        <w:numPr>
          <w:ilvl w:val="0"/>
          <w:numId w:val="24"/>
        </w:numPr>
        <w:autoSpaceDE/>
        <w:autoSpaceDN/>
        <w:adjustRightInd/>
        <w:spacing w:line="264" w:lineRule="auto"/>
        <w:rPr>
          <w:rFonts w:ascii="Century Gothic" w:hAnsi="Century Gothic"/>
          <w:color w:val="auto"/>
          <w:sz w:val="24"/>
          <w:szCs w:val="24"/>
        </w:rPr>
      </w:pPr>
      <w:r w:rsidRPr="008707AA">
        <w:rPr>
          <w:rFonts w:ascii="Century Gothic" w:hAnsi="Century Gothic"/>
          <w:color w:val="auto"/>
          <w:sz w:val="24"/>
          <w:szCs w:val="24"/>
        </w:rPr>
        <w:t xml:space="preserve">How allegations of </w:t>
      </w:r>
      <w:r w:rsidR="2C45D9BE" w:rsidRPr="008707AA">
        <w:rPr>
          <w:rFonts w:ascii="Century Gothic" w:hAnsi="Century Gothic"/>
          <w:color w:val="auto"/>
          <w:sz w:val="24"/>
          <w:szCs w:val="24"/>
        </w:rPr>
        <w:t>child-on-child</w:t>
      </w:r>
      <w:r w:rsidRPr="008707AA">
        <w:rPr>
          <w:rFonts w:ascii="Century Gothic" w:hAnsi="Century Gothic"/>
          <w:color w:val="auto"/>
          <w:sz w:val="24"/>
          <w:szCs w:val="24"/>
        </w:rPr>
        <w:t xml:space="preserve"> abuse will be recorded, investigated and dealt with</w:t>
      </w:r>
    </w:p>
    <w:p w14:paraId="2D4759B3" w14:textId="46B0A5C4" w:rsidR="00E278F0" w:rsidRPr="008707AA" w:rsidRDefault="00612EFF" w:rsidP="00C84CA5">
      <w:pPr>
        <w:pStyle w:val="BodyText"/>
        <w:numPr>
          <w:ilvl w:val="0"/>
          <w:numId w:val="24"/>
        </w:numPr>
        <w:autoSpaceDE/>
        <w:autoSpaceDN/>
        <w:adjustRightInd/>
        <w:spacing w:line="264" w:lineRule="auto"/>
        <w:rPr>
          <w:rFonts w:ascii="Century Gothic" w:hAnsi="Century Gothic"/>
          <w:bCs w:val="0"/>
          <w:color w:val="auto"/>
          <w:sz w:val="24"/>
        </w:rPr>
      </w:pPr>
      <w:bookmarkStart w:id="8" w:name="_Hlk107220639"/>
      <w:r w:rsidRPr="008707AA">
        <w:rPr>
          <w:rFonts w:ascii="Century Gothic" w:hAnsi="Century Gothic"/>
          <w:bCs w:val="0"/>
          <w:color w:val="auto"/>
          <w:sz w:val="24"/>
        </w:rPr>
        <w:t>Recognition of the importance of understanding inter-familial harms and our p</w:t>
      </w:r>
      <w:r w:rsidR="00E278F0" w:rsidRPr="008707AA">
        <w:rPr>
          <w:rFonts w:ascii="Century Gothic" w:hAnsi="Century Gothic"/>
          <w:bCs w:val="0"/>
          <w:color w:val="auto"/>
          <w:sz w:val="24"/>
        </w:rPr>
        <w:t>rocesses as to how victims, perpetrators and any other children affect</w:t>
      </w:r>
      <w:r w:rsidRPr="008707AA">
        <w:rPr>
          <w:rFonts w:ascii="Century Gothic" w:hAnsi="Century Gothic"/>
          <w:bCs w:val="0"/>
          <w:color w:val="auto"/>
          <w:sz w:val="24"/>
        </w:rPr>
        <w:t xml:space="preserve">ed by child-on-child </w:t>
      </w:r>
      <w:r w:rsidR="00E278F0" w:rsidRPr="008707AA">
        <w:rPr>
          <w:rFonts w:ascii="Century Gothic" w:hAnsi="Century Gothic"/>
          <w:bCs w:val="0"/>
          <w:color w:val="auto"/>
          <w:sz w:val="24"/>
        </w:rPr>
        <w:t>abuse will be supported</w:t>
      </w:r>
    </w:p>
    <w:bookmarkEnd w:id="8"/>
    <w:p w14:paraId="25490311" w14:textId="32888CC2" w:rsidR="00E278F0" w:rsidRPr="008707AA" w:rsidRDefault="00E278F0" w:rsidP="0926BDA2">
      <w:pPr>
        <w:pStyle w:val="BodyText"/>
        <w:numPr>
          <w:ilvl w:val="0"/>
          <w:numId w:val="24"/>
        </w:numPr>
        <w:autoSpaceDE/>
        <w:autoSpaceDN/>
        <w:adjustRightInd/>
        <w:spacing w:line="264" w:lineRule="auto"/>
        <w:rPr>
          <w:rFonts w:ascii="Century Gothic" w:hAnsi="Century Gothic"/>
          <w:color w:val="000000" w:themeColor="text1"/>
          <w:sz w:val="24"/>
          <w:szCs w:val="24"/>
        </w:rPr>
      </w:pPr>
      <w:r w:rsidRPr="008707AA">
        <w:rPr>
          <w:rFonts w:ascii="Century Gothic" w:hAnsi="Century Gothic"/>
          <w:color w:val="000000" w:themeColor="text1"/>
          <w:sz w:val="24"/>
          <w:szCs w:val="24"/>
        </w:rPr>
        <w:t xml:space="preserve">Recognition that even if there are no reported cases of </w:t>
      </w:r>
      <w:r w:rsidR="2F6D00B6" w:rsidRPr="008707AA">
        <w:rPr>
          <w:rFonts w:ascii="Century Gothic" w:hAnsi="Century Gothic"/>
          <w:color w:val="000000" w:themeColor="text1"/>
          <w:sz w:val="24"/>
          <w:szCs w:val="24"/>
        </w:rPr>
        <w:t>child-on-child</w:t>
      </w:r>
      <w:r w:rsidRPr="008707AA">
        <w:rPr>
          <w:rFonts w:ascii="Century Gothic" w:hAnsi="Century Gothic"/>
          <w:color w:val="000000" w:themeColor="text1"/>
          <w:sz w:val="24"/>
          <w:szCs w:val="24"/>
        </w:rPr>
        <w:t xml:space="preserve"> abuse, such abuse may still be taking place and</w:t>
      </w:r>
      <w:r w:rsidR="0084040A" w:rsidRPr="008707AA">
        <w:rPr>
          <w:rFonts w:ascii="Century Gothic" w:hAnsi="Century Gothic"/>
          <w:color w:val="000000" w:themeColor="text1"/>
          <w:sz w:val="24"/>
          <w:szCs w:val="24"/>
        </w:rPr>
        <w:t xml:space="preserve"> </w:t>
      </w:r>
      <w:r w:rsidRPr="008707AA">
        <w:rPr>
          <w:rFonts w:ascii="Century Gothic" w:hAnsi="Century Gothic"/>
          <w:color w:val="000000" w:themeColor="text1"/>
          <w:sz w:val="24"/>
          <w:szCs w:val="24"/>
        </w:rPr>
        <w:t>simply not be reported</w:t>
      </w:r>
    </w:p>
    <w:p w14:paraId="7D07713F" w14:textId="77777777" w:rsidR="00E278F0" w:rsidRPr="008707AA" w:rsidRDefault="00E278F0" w:rsidP="00C84CA5">
      <w:pPr>
        <w:pStyle w:val="BodyText"/>
        <w:numPr>
          <w:ilvl w:val="0"/>
          <w:numId w:val="24"/>
        </w:numPr>
        <w:autoSpaceDE/>
        <w:autoSpaceDN/>
        <w:adjustRightInd/>
        <w:spacing w:line="264" w:lineRule="auto"/>
        <w:rPr>
          <w:rFonts w:ascii="Century Gothic" w:hAnsi="Century Gothic"/>
          <w:bCs w:val="0"/>
          <w:color w:val="000000" w:themeColor="text1"/>
          <w:sz w:val="24"/>
        </w:rPr>
      </w:pPr>
      <w:r w:rsidRPr="008707AA">
        <w:rPr>
          <w:rFonts w:ascii="Century Gothic" w:hAnsi="Century Gothic"/>
          <w:bCs w:val="0"/>
          <w:color w:val="000000" w:themeColor="text1"/>
          <w:sz w:val="24"/>
        </w:rPr>
        <w:t xml:space="preserve">Our clear zero-tolerance approach to abuse, never passing it off as ‘banter’, ‘just having a laugh’, ‘part of growing up’ or ‘boys being boys’. </w:t>
      </w:r>
    </w:p>
    <w:p w14:paraId="2190886E" w14:textId="1FD0D0DC" w:rsidR="00E278F0" w:rsidRPr="008707AA" w:rsidRDefault="00E278F0" w:rsidP="0926BDA2">
      <w:pPr>
        <w:pStyle w:val="BodyText"/>
        <w:numPr>
          <w:ilvl w:val="0"/>
          <w:numId w:val="24"/>
        </w:numPr>
        <w:autoSpaceDE/>
        <w:autoSpaceDN/>
        <w:adjustRightInd/>
        <w:spacing w:line="264" w:lineRule="auto"/>
        <w:rPr>
          <w:rFonts w:ascii="Century Gothic" w:hAnsi="Century Gothic"/>
          <w:color w:val="000000" w:themeColor="text1"/>
          <w:sz w:val="24"/>
          <w:szCs w:val="24"/>
        </w:rPr>
      </w:pPr>
      <w:r w:rsidRPr="008707AA">
        <w:rPr>
          <w:rFonts w:ascii="Century Gothic" w:hAnsi="Century Gothic"/>
          <w:color w:val="000000" w:themeColor="text1"/>
          <w:sz w:val="24"/>
          <w:szCs w:val="24"/>
        </w:rPr>
        <w:t xml:space="preserve">Recognition that it is more likely girls will be victims and boys’ perpetrators, but that all </w:t>
      </w:r>
      <w:r w:rsidR="4F6A13DB" w:rsidRPr="008707AA">
        <w:rPr>
          <w:rFonts w:ascii="Century Gothic" w:hAnsi="Century Gothic"/>
          <w:color w:val="000000" w:themeColor="text1"/>
          <w:sz w:val="24"/>
          <w:szCs w:val="24"/>
        </w:rPr>
        <w:t>child-on-child</w:t>
      </w:r>
      <w:r w:rsidRPr="008707AA">
        <w:rPr>
          <w:rFonts w:ascii="Century Gothic" w:hAnsi="Century Gothic"/>
          <w:color w:val="000000" w:themeColor="text1"/>
          <w:sz w:val="24"/>
          <w:szCs w:val="24"/>
        </w:rPr>
        <w:t xml:space="preserve"> abuse is unacceptable and will be taken seriously</w:t>
      </w:r>
    </w:p>
    <w:p w14:paraId="40CEB841" w14:textId="5509E734" w:rsidR="00E278F0" w:rsidRPr="008707AA" w:rsidRDefault="00E53786" w:rsidP="00C84CA5">
      <w:pPr>
        <w:pStyle w:val="BodyText"/>
        <w:numPr>
          <w:ilvl w:val="0"/>
          <w:numId w:val="24"/>
        </w:numPr>
        <w:autoSpaceDE/>
        <w:autoSpaceDN/>
        <w:adjustRightInd/>
        <w:spacing w:line="264" w:lineRule="auto"/>
        <w:rPr>
          <w:rFonts w:ascii="Century Gothic" w:hAnsi="Century Gothic"/>
          <w:bCs w:val="0"/>
          <w:color w:val="7030A0"/>
          <w:sz w:val="24"/>
        </w:rPr>
      </w:pPr>
      <w:r w:rsidRPr="008707AA">
        <w:rPr>
          <w:rFonts w:ascii="Century Gothic" w:hAnsi="Century Gothic"/>
          <w:bCs w:val="0"/>
          <w:color w:val="000000" w:themeColor="text1"/>
          <w:sz w:val="24"/>
        </w:rPr>
        <w:t>Recognition of t</w:t>
      </w:r>
      <w:r w:rsidR="00E278F0" w:rsidRPr="008707AA">
        <w:rPr>
          <w:rFonts w:ascii="Century Gothic" w:hAnsi="Century Gothic"/>
          <w:bCs w:val="0"/>
          <w:color w:val="000000" w:themeColor="text1"/>
          <w:sz w:val="24"/>
        </w:rPr>
        <w:t xml:space="preserve">he different forms </w:t>
      </w:r>
      <w:r w:rsidR="00E0007D" w:rsidRPr="008707AA">
        <w:rPr>
          <w:rFonts w:ascii="Century Gothic" w:hAnsi="Century Gothic"/>
          <w:bCs w:val="0"/>
          <w:color w:val="000000" w:themeColor="text1"/>
          <w:sz w:val="24"/>
        </w:rPr>
        <w:t>child</w:t>
      </w:r>
      <w:r w:rsidR="00E278F0" w:rsidRPr="008707AA">
        <w:rPr>
          <w:rFonts w:ascii="Century Gothic" w:hAnsi="Century Gothic"/>
          <w:bCs w:val="0"/>
          <w:color w:val="000000" w:themeColor="text1"/>
          <w:sz w:val="24"/>
        </w:rPr>
        <w:t xml:space="preserve"> on </w:t>
      </w:r>
      <w:r w:rsidR="00E0007D" w:rsidRPr="008707AA">
        <w:rPr>
          <w:rFonts w:ascii="Century Gothic" w:hAnsi="Century Gothic"/>
          <w:bCs w:val="0"/>
          <w:color w:val="000000" w:themeColor="text1"/>
          <w:sz w:val="24"/>
        </w:rPr>
        <w:t>child</w:t>
      </w:r>
      <w:r w:rsidR="00E278F0" w:rsidRPr="008707AA">
        <w:rPr>
          <w:rFonts w:ascii="Century Gothic" w:hAnsi="Century Gothic"/>
          <w:bCs w:val="0"/>
          <w:color w:val="000000" w:themeColor="text1"/>
          <w:sz w:val="24"/>
        </w:rPr>
        <w:t xml:space="preserve"> abuse </w:t>
      </w:r>
      <w:r w:rsidR="00E278F0" w:rsidRPr="008707AA">
        <w:rPr>
          <w:rFonts w:ascii="Century Gothic" w:hAnsi="Century Gothic"/>
          <w:bCs w:val="0"/>
          <w:color w:val="auto"/>
          <w:sz w:val="24"/>
        </w:rPr>
        <w:t>can take</w:t>
      </w:r>
      <w:r w:rsidR="00E0007D" w:rsidRPr="008707AA">
        <w:rPr>
          <w:rFonts w:ascii="Century Gothic" w:hAnsi="Century Gothic"/>
          <w:bCs w:val="0"/>
          <w:color w:val="auto"/>
          <w:sz w:val="24"/>
        </w:rPr>
        <w:t xml:space="preserve"> </w:t>
      </w:r>
    </w:p>
    <w:p w14:paraId="557F7CB7" w14:textId="15135FF7" w:rsidR="00E278F0" w:rsidRPr="008707AA" w:rsidRDefault="00E278F0" w:rsidP="00C84CA5">
      <w:pPr>
        <w:pStyle w:val="BodyText"/>
        <w:numPr>
          <w:ilvl w:val="0"/>
          <w:numId w:val="24"/>
        </w:numPr>
        <w:autoSpaceDE/>
        <w:autoSpaceDN/>
        <w:adjustRightInd/>
        <w:spacing w:line="264" w:lineRule="auto"/>
        <w:rPr>
          <w:rFonts w:ascii="Century Gothic" w:hAnsi="Century Gothic"/>
          <w:bCs w:val="0"/>
          <w:color w:val="000000" w:themeColor="text1"/>
          <w:sz w:val="24"/>
        </w:rPr>
      </w:pPr>
      <w:r w:rsidRPr="008707AA">
        <w:rPr>
          <w:rFonts w:ascii="Century Gothic" w:hAnsi="Century Gothic"/>
          <w:bCs w:val="0"/>
          <w:color w:val="000000" w:themeColor="text1"/>
          <w:sz w:val="24"/>
        </w:rPr>
        <w:t xml:space="preserve">Our response to reports of sexual violence and sexual harassment as </w:t>
      </w:r>
      <w:r w:rsidRPr="008707AA">
        <w:rPr>
          <w:rFonts w:ascii="Century Gothic" w:hAnsi="Century Gothic"/>
          <w:bCs w:val="0"/>
          <w:color w:val="auto"/>
          <w:sz w:val="24"/>
        </w:rPr>
        <w:t>guided by Part Five of KCSiE</w:t>
      </w:r>
      <w:r w:rsidR="00F0523D" w:rsidRPr="008707AA">
        <w:rPr>
          <w:rFonts w:ascii="Century Gothic" w:hAnsi="Century Gothic"/>
          <w:bCs w:val="0"/>
          <w:color w:val="auto"/>
          <w:sz w:val="24"/>
        </w:rPr>
        <w:t>.</w:t>
      </w:r>
    </w:p>
    <w:p w14:paraId="3666E99A" w14:textId="77777777" w:rsidR="00000BF6" w:rsidRPr="008707AA" w:rsidRDefault="00000BF6" w:rsidP="00000BF6">
      <w:pPr>
        <w:pStyle w:val="BodyText"/>
        <w:autoSpaceDE/>
        <w:autoSpaceDN/>
        <w:adjustRightInd/>
        <w:spacing w:line="264" w:lineRule="auto"/>
        <w:ind w:left="720" w:hanging="720"/>
        <w:rPr>
          <w:rFonts w:ascii="Century Gothic" w:hAnsi="Century Gothic"/>
          <w:bCs w:val="0"/>
          <w:color w:val="auto"/>
          <w:sz w:val="24"/>
        </w:rPr>
      </w:pPr>
    </w:p>
    <w:p w14:paraId="251C7CC2" w14:textId="77777777" w:rsidR="00E278F0" w:rsidRPr="008707AA" w:rsidRDefault="00E278F0" w:rsidP="048F271E">
      <w:pPr>
        <w:pStyle w:val="Subheading"/>
        <w:rPr>
          <w:rFonts w:ascii="Century Gothic" w:hAnsi="Century Gothic"/>
          <w:color w:val="auto"/>
        </w:rPr>
      </w:pPr>
      <w:r w:rsidRPr="008707AA">
        <w:rPr>
          <w:rFonts w:ascii="Century Gothic" w:hAnsi="Century Gothic"/>
        </w:rPr>
        <w:t>4.7 ELECTIVE HOME EDUCATION</w:t>
      </w:r>
    </w:p>
    <w:p w14:paraId="50EAE0B6" w14:textId="77777777" w:rsidR="00000BF6" w:rsidRPr="008707AA" w:rsidRDefault="00000BF6" w:rsidP="00000BF6">
      <w:pPr>
        <w:pStyle w:val="BodyText"/>
        <w:autoSpaceDE/>
        <w:autoSpaceDN/>
        <w:adjustRightInd/>
        <w:spacing w:line="264" w:lineRule="auto"/>
        <w:ind w:left="720" w:hanging="720"/>
        <w:rPr>
          <w:rFonts w:ascii="Century Gothic" w:hAnsi="Century Gothic"/>
          <w:bCs w:val="0"/>
          <w:color w:val="auto"/>
          <w:sz w:val="24"/>
        </w:rPr>
      </w:pPr>
    </w:p>
    <w:p w14:paraId="5DBB95D5" w14:textId="77777777" w:rsidR="000042EE" w:rsidRPr="008707AA" w:rsidRDefault="000042EE" w:rsidP="000042EE">
      <w:pPr>
        <w:pStyle w:val="BodyText"/>
        <w:autoSpaceDE/>
        <w:autoSpaceDN/>
        <w:adjustRightInd/>
        <w:spacing w:line="264" w:lineRule="auto"/>
        <w:ind w:left="720" w:hanging="720"/>
        <w:rPr>
          <w:rFonts w:ascii="Century Gothic" w:hAnsi="Century Gothic"/>
          <w:bCs w:val="0"/>
          <w:color w:val="auto"/>
          <w:sz w:val="24"/>
        </w:rPr>
      </w:pPr>
      <w:r w:rsidRPr="008707AA">
        <w:rPr>
          <w:rFonts w:ascii="Century Gothic" w:hAnsi="Century Gothic"/>
          <w:bCs w:val="0"/>
          <w:color w:val="auto"/>
          <w:sz w:val="24"/>
        </w:rPr>
        <w:t>4.7.1</w:t>
      </w:r>
      <w:r w:rsidRPr="008707AA">
        <w:rPr>
          <w:rFonts w:ascii="Century Gothic" w:hAnsi="Century Gothic"/>
          <w:bCs w:val="0"/>
          <w:color w:val="auto"/>
          <w:sz w:val="24"/>
        </w:rPr>
        <w:tab/>
        <w:t>We understand the variety of reasons why some parents/carers would wish to home educate their child/ren and support this where the child’s best education is at the heart of the decision.</w:t>
      </w:r>
    </w:p>
    <w:p w14:paraId="007005EB" w14:textId="77777777" w:rsidR="000042EE" w:rsidRPr="008707AA" w:rsidRDefault="000042EE" w:rsidP="000042EE">
      <w:pPr>
        <w:pStyle w:val="BodyText"/>
        <w:autoSpaceDE/>
        <w:autoSpaceDN/>
        <w:adjustRightInd/>
        <w:spacing w:line="264" w:lineRule="auto"/>
        <w:ind w:left="720" w:hanging="720"/>
        <w:rPr>
          <w:rFonts w:ascii="Century Gothic" w:hAnsi="Century Gothic"/>
          <w:bCs w:val="0"/>
          <w:color w:val="auto"/>
          <w:sz w:val="24"/>
        </w:rPr>
      </w:pPr>
      <w:r w:rsidRPr="008707AA">
        <w:rPr>
          <w:rFonts w:ascii="Century Gothic" w:hAnsi="Century Gothic"/>
          <w:bCs w:val="0"/>
          <w:color w:val="auto"/>
          <w:sz w:val="24"/>
        </w:rPr>
        <w:t>4.7.2</w:t>
      </w:r>
      <w:r w:rsidRPr="008707AA">
        <w:rPr>
          <w:rFonts w:ascii="Century Gothic" w:hAnsi="Century Gothic"/>
          <w:bCs w:val="0"/>
          <w:color w:val="auto"/>
          <w:sz w:val="24"/>
        </w:rPr>
        <w:tab/>
        <w:t>We also understand that by being educated at home, some children are less visible to the services that are there to keep them safe and supported in line with their needs</w:t>
      </w:r>
    </w:p>
    <w:p w14:paraId="649FAD4F" w14:textId="6B81DBC7" w:rsidR="000042EE" w:rsidRPr="008707AA" w:rsidRDefault="000042EE" w:rsidP="000042EE">
      <w:pPr>
        <w:pStyle w:val="BodyText"/>
        <w:autoSpaceDE/>
        <w:autoSpaceDN/>
        <w:adjustRightInd/>
        <w:spacing w:line="264" w:lineRule="auto"/>
        <w:ind w:left="720" w:hanging="720"/>
        <w:rPr>
          <w:rFonts w:ascii="Century Gothic" w:hAnsi="Century Gothic"/>
          <w:bCs w:val="0"/>
          <w:color w:val="auto"/>
          <w:sz w:val="24"/>
        </w:rPr>
      </w:pPr>
      <w:r w:rsidRPr="008707AA">
        <w:rPr>
          <w:rFonts w:ascii="Century Gothic" w:hAnsi="Century Gothic"/>
          <w:bCs w:val="0"/>
          <w:color w:val="auto"/>
          <w:sz w:val="24"/>
        </w:rPr>
        <w:lastRenderedPageBreak/>
        <w:t>4.7.3</w:t>
      </w:r>
      <w:bookmarkStart w:id="9" w:name="_Hlk107221174"/>
      <w:r w:rsidRPr="008707AA">
        <w:rPr>
          <w:rFonts w:ascii="Century Gothic" w:hAnsi="Century Gothic"/>
          <w:bCs w:val="0"/>
          <w:color w:val="auto"/>
          <w:sz w:val="24"/>
        </w:rPr>
        <w:tab/>
        <w:t xml:space="preserve">If a parent/carer informs us of their </w:t>
      </w:r>
      <w:r w:rsidRPr="008707AA">
        <w:rPr>
          <w:rFonts w:ascii="Century Gothic" w:hAnsi="Century Gothic"/>
          <w:b/>
          <w:color w:val="auto"/>
          <w:sz w:val="24"/>
        </w:rPr>
        <w:t>intention</w:t>
      </w:r>
      <w:r w:rsidRPr="008707AA">
        <w:rPr>
          <w:rFonts w:ascii="Century Gothic" w:hAnsi="Century Gothic"/>
          <w:bCs w:val="0"/>
          <w:color w:val="auto"/>
          <w:sz w:val="24"/>
        </w:rPr>
        <w:t xml:space="preserve"> to remove their child/ren from school, we will</w:t>
      </w:r>
      <w:r w:rsidR="007C3EDE" w:rsidRPr="008707AA">
        <w:rPr>
          <w:rFonts w:ascii="Century Gothic" w:hAnsi="Century Gothic"/>
          <w:bCs w:val="0"/>
          <w:color w:val="auto"/>
          <w:sz w:val="24"/>
        </w:rPr>
        <w:t xml:space="preserve"> aim to </w:t>
      </w:r>
      <w:r w:rsidRPr="008707AA">
        <w:rPr>
          <w:rFonts w:ascii="Century Gothic" w:hAnsi="Century Gothic"/>
          <w:bCs w:val="0"/>
          <w:color w:val="auto"/>
          <w:sz w:val="24"/>
        </w:rPr>
        <w:t xml:space="preserve">co-ordinate a meeting between ourselves, </w:t>
      </w:r>
      <w:r w:rsidR="0084040A" w:rsidRPr="008707AA">
        <w:rPr>
          <w:rFonts w:ascii="Century Gothic" w:hAnsi="Century Gothic"/>
          <w:bCs w:val="0"/>
          <w:color w:val="auto"/>
          <w:sz w:val="24"/>
        </w:rPr>
        <w:t xml:space="preserve">parents/carers </w:t>
      </w:r>
      <w:r w:rsidR="00001209" w:rsidRPr="008707AA">
        <w:rPr>
          <w:rFonts w:ascii="Century Gothic" w:hAnsi="Century Gothic"/>
          <w:bCs w:val="0"/>
          <w:color w:val="auto"/>
          <w:sz w:val="24"/>
        </w:rPr>
        <w:t>(</w:t>
      </w:r>
      <w:r w:rsidR="0084040A" w:rsidRPr="008707AA">
        <w:rPr>
          <w:rFonts w:ascii="Century Gothic" w:hAnsi="Century Gothic"/>
          <w:bCs w:val="0"/>
          <w:color w:val="auto"/>
          <w:sz w:val="24"/>
        </w:rPr>
        <w:t xml:space="preserve">and </w:t>
      </w:r>
      <w:r w:rsidR="00001209" w:rsidRPr="008707AA">
        <w:rPr>
          <w:rFonts w:ascii="Century Gothic" w:hAnsi="Century Gothic"/>
          <w:bCs w:val="0"/>
          <w:color w:val="auto"/>
          <w:sz w:val="24"/>
        </w:rPr>
        <w:t xml:space="preserve">other </w:t>
      </w:r>
      <w:r w:rsidRPr="008707AA">
        <w:rPr>
          <w:rFonts w:ascii="Century Gothic" w:hAnsi="Century Gothic"/>
          <w:bCs w:val="0"/>
          <w:color w:val="auto"/>
          <w:sz w:val="24"/>
        </w:rPr>
        <w:t xml:space="preserve">key professionals </w:t>
      </w:r>
      <w:r w:rsidR="007D18CC" w:rsidRPr="008707AA">
        <w:rPr>
          <w:rFonts w:ascii="Century Gothic" w:hAnsi="Century Gothic"/>
          <w:bCs w:val="0"/>
          <w:color w:val="auto"/>
          <w:sz w:val="24"/>
        </w:rPr>
        <w:t>if relevant)</w:t>
      </w:r>
      <w:r w:rsidR="00001209" w:rsidRPr="008707AA">
        <w:rPr>
          <w:rFonts w:ascii="Century Gothic" w:hAnsi="Century Gothic"/>
          <w:bCs w:val="0"/>
          <w:color w:val="auto"/>
          <w:sz w:val="24"/>
        </w:rPr>
        <w:t xml:space="preserve"> </w:t>
      </w:r>
      <w:r w:rsidRPr="008707AA">
        <w:rPr>
          <w:rFonts w:ascii="Century Gothic" w:hAnsi="Century Gothic"/>
          <w:bCs w:val="0"/>
          <w:color w:val="auto"/>
          <w:sz w:val="24"/>
        </w:rPr>
        <w:t xml:space="preserve">to ensure </w:t>
      </w:r>
      <w:r w:rsidR="007C3EDE" w:rsidRPr="008707AA">
        <w:rPr>
          <w:rFonts w:ascii="Century Gothic" w:hAnsi="Century Gothic"/>
          <w:bCs w:val="0"/>
          <w:color w:val="auto"/>
          <w:sz w:val="24"/>
        </w:rPr>
        <w:t xml:space="preserve">that </w:t>
      </w:r>
      <w:r w:rsidRPr="008707AA">
        <w:rPr>
          <w:rFonts w:ascii="Century Gothic" w:hAnsi="Century Gothic"/>
          <w:bCs w:val="0"/>
          <w:color w:val="auto"/>
          <w:sz w:val="24"/>
        </w:rPr>
        <w:t xml:space="preserve">the best interests of the child have been considered, especially if the child has SEND, is vulnerable or has a social worker, </w:t>
      </w:r>
      <w:r w:rsidRPr="008707AA">
        <w:rPr>
          <w:rFonts w:ascii="Century Gothic" w:hAnsi="Century Gothic"/>
          <w:b/>
          <w:color w:val="auto"/>
          <w:sz w:val="24"/>
        </w:rPr>
        <w:t xml:space="preserve">before </w:t>
      </w:r>
      <w:r w:rsidRPr="008707AA">
        <w:rPr>
          <w:rFonts w:ascii="Century Gothic" w:hAnsi="Century Gothic"/>
          <w:bCs w:val="0"/>
          <w:color w:val="auto"/>
          <w:sz w:val="24"/>
        </w:rPr>
        <w:t xml:space="preserve">the final </w:t>
      </w:r>
      <w:r w:rsidRPr="008707AA">
        <w:rPr>
          <w:rFonts w:ascii="Century Gothic" w:hAnsi="Century Gothic"/>
          <w:b/>
          <w:color w:val="auto"/>
          <w:sz w:val="24"/>
        </w:rPr>
        <w:t>decision</w:t>
      </w:r>
      <w:r w:rsidRPr="008707AA">
        <w:rPr>
          <w:rFonts w:ascii="Century Gothic" w:hAnsi="Century Gothic"/>
          <w:bCs w:val="0"/>
          <w:color w:val="auto"/>
          <w:sz w:val="24"/>
        </w:rPr>
        <w:t xml:space="preserve"> is made.</w:t>
      </w:r>
      <w:bookmarkEnd w:id="9"/>
    </w:p>
    <w:p w14:paraId="5CC89E98" w14:textId="517C6F69" w:rsidR="000042EE" w:rsidRPr="008707AA" w:rsidRDefault="000042EE" w:rsidP="000042EE">
      <w:pPr>
        <w:pStyle w:val="BodyText"/>
        <w:autoSpaceDE/>
        <w:autoSpaceDN/>
        <w:adjustRightInd/>
        <w:spacing w:line="264" w:lineRule="auto"/>
        <w:ind w:left="720" w:hanging="720"/>
        <w:rPr>
          <w:rFonts w:ascii="Century Gothic" w:hAnsi="Century Gothic"/>
          <w:bCs w:val="0"/>
          <w:color w:val="auto"/>
          <w:sz w:val="24"/>
        </w:rPr>
      </w:pPr>
      <w:r w:rsidRPr="008707AA">
        <w:rPr>
          <w:rFonts w:ascii="Century Gothic" w:hAnsi="Century Gothic"/>
          <w:bCs w:val="0"/>
          <w:color w:val="auto"/>
          <w:sz w:val="24"/>
        </w:rPr>
        <w:t>4.7.4</w:t>
      </w:r>
      <w:r w:rsidRPr="008707AA">
        <w:rPr>
          <w:rFonts w:ascii="Century Gothic" w:hAnsi="Century Gothic"/>
          <w:bCs w:val="0"/>
          <w:color w:val="auto"/>
          <w:sz w:val="24"/>
        </w:rPr>
        <w:tab/>
        <w:t xml:space="preserve">We will inform Manchester LA of all deletions from the admission register when a child is taken off-role and we understand that a child </w:t>
      </w:r>
      <w:r w:rsidR="00F0523D" w:rsidRPr="008707AA">
        <w:rPr>
          <w:rFonts w:ascii="Century Gothic" w:hAnsi="Century Gothic"/>
          <w:bCs w:val="0"/>
          <w:color w:val="auto"/>
          <w:sz w:val="24"/>
        </w:rPr>
        <w:t xml:space="preserve">should </w:t>
      </w:r>
      <w:r w:rsidRPr="008707AA">
        <w:rPr>
          <w:rFonts w:ascii="Century Gothic" w:hAnsi="Century Gothic"/>
          <w:bCs w:val="0"/>
          <w:color w:val="auto"/>
          <w:sz w:val="24"/>
        </w:rPr>
        <w:t>be removed from roll as soon as the parent has informed us of their decision</w:t>
      </w:r>
      <w:r w:rsidR="00F03786" w:rsidRPr="008707AA">
        <w:rPr>
          <w:rFonts w:ascii="Century Gothic" w:hAnsi="Century Gothic"/>
          <w:bCs w:val="0"/>
          <w:color w:val="auto"/>
          <w:sz w:val="24"/>
        </w:rPr>
        <w:t>.</w:t>
      </w:r>
    </w:p>
    <w:p w14:paraId="19CB73B8" w14:textId="535E892D" w:rsidR="00F03786" w:rsidRPr="008707AA" w:rsidRDefault="000042EE" w:rsidP="000409B3">
      <w:pPr>
        <w:pStyle w:val="BodyText"/>
        <w:autoSpaceDE/>
        <w:autoSpaceDN/>
        <w:adjustRightInd/>
        <w:spacing w:line="264" w:lineRule="auto"/>
        <w:ind w:left="720" w:hanging="720"/>
        <w:rPr>
          <w:rFonts w:ascii="Century Gothic" w:hAnsi="Century Gothic"/>
          <w:bCs w:val="0"/>
          <w:color w:val="auto"/>
          <w:sz w:val="24"/>
        </w:rPr>
      </w:pPr>
      <w:r w:rsidRPr="008707AA">
        <w:rPr>
          <w:rFonts w:ascii="Century Gothic" w:hAnsi="Century Gothic"/>
          <w:bCs w:val="0"/>
          <w:color w:val="auto"/>
          <w:sz w:val="24"/>
        </w:rPr>
        <w:t>4.7.5</w:t>
      </w:r>
      <w:r w:rsidRPr="008707AA">
        <w:rPr>
          <w:rFonts w:ascii="Century Gothic" w:hAnsi="Century Gothic"/>
          <w:bCs w:val="0"/>
          <w:color w:val="auto"/>
          <w:sz w:val="24"/>
        </w:rPr>
        <w:tab/>
        <w:t xml:space="preserve">We are familiar with the guidance </w:t>
      </w:r>
      <w:r w:rsidR="00C84CA5" w:rsidRPr="008707AA">
        <w:rPr>
          <w:rFonts w:ascii="Century Gothic" w:hAnsi="Century Gothic"/>
          <w:bCs w:val="0"/>
          <w:color w:val="auto"/>
          <w:sz w:val="24"/>
        </w:rPr>
        <w:t>from DfE outlining the roles and responsibilities of the LA in relation to Elective Home Education</w:t>
      </w:r>
    </w:p>
    <w:p w14:paraId="5885C7E8" w14:textId="77777777" w:rsidR="002A0375" w:rsidRPr="008707AA" w:rsidRDefault="002A0375" w:rsidP="048F271E">
      <w:pPr>
        <w:pStyle w:val="Subheading"/>
        <w:rPr>
          <w:rFonts w:ascii="Century Gothic" w:hAnsi="Century Gothic"/>
        </w:rPr>
      </w:pPr>
    </w:p>
    <w:p w14:paraId="2D230D8C" w14:textId="1E41AC90" w:rsidR="00F03786" w:rsidRPr="008707AA" w:rsidRDefault="35F1FC8E" w:rsidP="048F271E">
      <w:pPr>
        <w:pStyle w:val="Subheading"/>
        <w:rPr>
          <w:rFonts w:ascii="Century Gothic" w:hAnsi="Century Gothic"/>
          <w:color w:val="auto"/>
        </w:rPr>
      </w:pPr>
      <w:r w:rsidRPr="008707AA">
        <w:rPr>
          <w:rFonts w:ascii="Century Gothic" w:hAnsi="Century Gothic"/>
        </w:rPr>
        <w:t xml:space="preserve">4.8 </w:t>
      </w:r>
      <w:r w:rsidR="00F03786" w:rsidRPr="008707AA">
        <w:rPr>
          <w:rFonts w:ascii="Century Gothic" w:hAnsi="Century Gothic"/>
        </w:rPr>
        <w:t>COMMUNITY SAFETY</w:t>
      </w:r>
    </w:p>
    <w:p w14:paraId="34CB7413" w14:textId="77777777" w:rsidR="00F03786" w:rsidRPr="008707AA" w:rsidRDefault="00F03786" w:rsidP="00F03786">
      <w:pPr>
        <w:pStyle w:val="BodyText"/>
        <w:autoSpaceDE/>
        <w:autoSpaceDN/>
        <w:adjustRightInd/>
        <w:spacing w:line="264" w:lineRule="auto"/>
        <w:ind w:left="360"/>
        <w:rPr>
          <w:rFonts w:ascii="Century Gothic" w:hAnsi="Century Gothic"/>
          <w:b/>
          <w:color w:val="auto"/>
          <w:sz w:val="24"/>
        </w:rPr>
      </w:pPr>
    </w:p>
    <w:p w14:paraId="7C30C9ED" w14:textId="77777777" w:rsidR="00F03786" w:rsidRPr="008707AA" w:rsidRDefault="00F03786" w:rsidP="00F03786">
      <w:pPr>
        <w:pStyle w:val="BodyText"/>
        <w:numPr>
          <w:ilvl w:val="2"/>
          <w:numId w:val="28"/>
        </w:numPr>
        <w:autoSpaceDE/>
        <w:autoSpaceDN/>
        <w:adjustRightInd/>
        <w:spacing w:line="264" w:lineRule="auto"/>
        <w:rPr>
          <w:rFonts w:ascii="Century Gothic" w:hAnsi="Century Gothic"/>
          <w:b/>
          <w:color w:val="auto"/>
          <w:sz w:val="24"/>
        </w:rPr>
      </w:pPr>
      <w:bookmarkStart w:id="10" w:name="_Hlk83283842"/>
      <w:r w:rsidRPr="008707AA">
        <w:rPr>
          <w:rFonts w:ascii="Century Gothic" w:hAnsi="Century Gothic"/>
          <w:b/>
          <w:color w:val="auto"/>
          <w:sz w:val="24"/>
        </w:rPr>
        <w:t>Serious violence</w:t>
      </w:r>
    </w:p>
    <w:p w14:paraId="76BF7ECF" w14:textId="5A2B8644" w:rsidR="0021338E" w:rsidRPr="008707AA" w:rsidRDefault="0021338E" w:rsidP="0021338E">
      <w:pPr>
        <w:pStyle w:val="BodyText"/>
        <w:autoSpaceDE/>
        <w:autoSpaceDN/>
        <w:adjustRightInd/>
        <w:spacing w:line="264" w:lineRule="auto"/>
        <w:ind w:left="720"/>
        <w:rPr>
          <w:rFonts w:ascii="Century Gothic" w:hAnsi="Century Gothic"/>
          <w:bCs w:val="0"/>
          <w:color w:val="auto"/>
          <w:sz w:val="24"/>
        </w:rPr>
      </w:pPr>
      <w:r w:rsidRPr="008707AA">
        <w:rPr>
          <w:rFonts w:ascii="Century Gothic" w:hAnsi="Century Gothic"/>
          <w:bCs w:val="0"/>
          <w:color w:val="auto"/>
          <w:sz w:val="24"/>
        </w:rPr>
        <w:t>We are aware of the indicators and risk factors which may signal that children are at risk from, or are involved with</w:t>
      </w:r>
      <w:r w:rsidR="00BC4C70" w:rsidRPr="008707AA">
        <w:rPr>
          <w:rFonts w:ascii="Century Gothic" w:hAnsi="Century Gothic"/>
          <w:bCs w:val="0"/>
          <w:color w:val="auto"/>
          <w:sz w:val="24"/>
        </w:rPr>
        <w:t>,</w:t>
      </w:r>
      <w:r w:rsidRPr="008707AA">
        <w:rPr>
          <w:rFonts w:ascii="Century Gothic" w:hAnsi="Century Gothic"/>
          <w:bCs w:val="0"/>
          <w:color w:val="auto"/>
          <w:sz w:val="24"/>
        </w:rPr>
        <w:t xml:space="preserve"> serious violent crime</w:t>
      </w:r>
      <w:r w:rsidR="00E212E9" w:rsidRPr="008707AA">
        <w:rPr>
          <w:rFonts w:ascii="Century Gothic" w:hAnsi="Century Gothic"/>
          <w:bCs w:val="0"/>
          <w:color w:val="auto"/>
          <w:sz w:val="24"/>
        </w:rPr>
        <w:t>.</w:t>
      </w:r>
    </w:p>
    <w:p w14:paraId="56DD9E0A" w14:textId="77777777" w:rsidR="00CE5DC9" w:rsidRPr="008707AA" w:rsidRDefault="00CE5DC9" w:rsidP="0926BDA2">
      <w:pPr>
        <w:pStyle w:val="BodyText"/>
        <w:autoSpaceDE/>
        <w:autoSpaceDN/>
        <w:adjustRightInd/>
        <w:spacing w:line="264" w:lineRule="auto"/>
        <w:ind w:left="720"/>
        <w:rPr>
          <w:rFonts w:ascii="Century Gothic" w:hAnsi="Century Gothic"/>
          <w:color w:val="auto"/>
          <w:sz w:val="24"/>
          <w:szCs w:val="24"/>
        </w:rPr>
      </w:pPr>
    </w:p>
    <w:p w14:paraId="7B7FDEB7" w14:textId="3B29AECE" w:rsidR="00E212E9" w:rsidRPr="008707AA" w:rsidRDefault="00BC4C70" w:rsidP="0926BDA2">
      <w:pPr>
        <w:pStyle w:val="BodyText"/>
        <w:numPr>
          <w:ilvl w:val="2"/>
          <w:numId w:val="28"/>
        </w:numPr>
        <w:autoSpaceDE/>
        <w:autoSpaceDN/>
        <w:adjustRightInd/>
        <w:spacing w:line="264" w:lineRule="auto"/>
        <w:rPr>
          <w:rFonts w:ascii="Century Gothic" w:hAnsi="Century Gothic"/>
          <w:color w:val="auto"/>
          <w:sz w:val="24"/>
          <w:szCs w:val="24"/>
        </w:rPr>
      </w:pPr>
      <w:r w:rsidRPr="008707AA">
        <w:rPr>
          <w:rFonts w:ascii="Century Gothic" w:hAnsi="Century Gothic"/>
          <w:color w:val="auto"/>
          <w:sz w:val="24"/>
          <w:szCs w:val="24"/>
        </w:rPr>
        <w:t>We update our awareness based on new information regarding trends, modes of operation and language/slang when provided by partner agencies</w:t>
      </w:r>
    </w:p>
    <w:bookmarkEnd w:id="10"/>
    <w:p w14:paraId="2B70B2D4" w14:textId="77777777" w:rsidR="00236257" w:rsidRPr="008707AA" w:rsidRDefault="00236257" w:rsidP="00AF1E30">
      <w:pPr>
        <w:rPr>
          <w:rFonts w:ascii="Century Gothic" w:hAnsi="Century Gothic"/>
          <w:b/>
        </w:rPr>
      </w:pPr>
    </w:p>
    <w:p w14:paraId="1D892A96" w14:textId="0D0100AA" w:rsidR="00236257" w:rsidRPr="008707AA" w:rsidRDefault="00BC4C70" w:rsidP="00BC4C70">
      <w:pPr>
        <w:pStyle w:val="BodyText"/>
        <w:autoSpaceDE/>
        <w:autoSpaceDN/>
        <w:adjustRightInd/>
        <w:spacing w:line="264" w:lineRule="auto"/>
        <w:rPr>
          <w:rFonts w:ascii="Century Gothic" w:hAnsi="Century Gothic"/>
          <w:b/>
          <w:color w:val="auto"/>
          <w:sz w:val="24"/>
        </w:rPr>
      </w:pPr>
      <w:r w:rsidRPr="008707AA">
        <w:rPr>
          <w:rFonts w:ascii="Century Gothic" w:hAnsi="Century Gothic"/>
          <w:b/>
          <w:color w:val="auto"/>
          <w:sz w:val="24"/>
        </w:rPr>
        <w:t xml:space="preserve">4.8.3 </w:t>
      </w:r>
      <w:r w:rsidR="00236257" w:rsidRPr="008707AA">
        <w:rPr>
          <w:rFonts w:ascii="Century Gothic" w:hAnsi="Century Gothic"/>
          <w:b/>
          <w:color w:val="auto"/>
          <w:sz w:val="24"/>
        </w:rPr>
        <w:t>Child abduction</w:t>
      </w:r>
      <w:r w:rsidR="00AF1E30" w:rsidRPr="008707AA">
        <w:rPr>
          <w:rFonts w:ascii="Century Gothic" w:hAnsi="Century Gothic"/>
          <w:b/>
          <w:color w:val="auto"/>
          <w:sz w:val="24"/>
        </w:rPr>
        <w:t xml:space="preserve"> and community safety incidents</w:t>
      </w:r>
    </w:p>
    <w:p w14:paraId="32337F7B" w14:textId="6BF4F166" w:rsidR="00AF1E30" w:rsidRPr="008707AA" w:rsidRDefault="00AF1E30" w:rsidP="00AF1E30">
      <w:pPr>
        <w:pStyle w:val="BodyText"/>
        <w:autoSpaceDE/>
        <w:autoSpaceDN/>
        <w:adjustRightInd/>
        <w:spacing w:line="264" w:lineRule="auto"/>
        <w:ind w:left="720"/>
        <w:rPr>
          <w:rFonts w:ascii="Century Gothic" w:hAnsi="Century Gothic"/>
          <w:b/>
          <w:color w:val="00B050"/>
          <w:sz w:val="24"/>
        </w:rPr>
      </w:pPr>
      <w:r w:rsidRPr="008707AA">
        <w:rPr>
          <w:rFonts w:ascii="Century Gothic" w:hAnsi="Century Gothic"/>
          <w:bCs w:val="0"/>
          <w:color w:val="auto"/>
          <w:sz w:val="24"/>
        </w:rPr>
        <w:t>We will support children by building on their confidence and ability to deal with challenging situations to enable them to keep themselves safe</w:t>
      </w:r>
      <w:r w:rsidRPr="008707AA">
        <w:rPr>
          <w:rFonts w:ascii="Century Gothic" w:hAnsi="Century Gothic"/>
          <w:b/>
          <w:color w:val="auto"/>
          <w:sz w:val="24"/>
        </w:rPr>
        <w:t xml:space="preserve">. </w:t>
      </w:r>
    </w:p>
    <w:p w14:paraId="7CAE53FE" w14:textId="77777777" w:rsidR="00AF1E30" w:rsidRPr="008707AA" w:rsidRDefault="00AF1E30" w:rsidP="00AF1E30">
      <w:pPr>
        <w:pStyle w:val="BodyText"/>
        <w:autoSpaceDE/>
        <w:autoSpaceDN/>
        <w:adjustRightInd/>
        <w:spacing w:line="264" w:lineRule="auto"/>
        <w:ind w:left="720"/>
        <w:rPr>
          <w:rFonts w:ascii="Century Gothic" w:hAnsi="Century Gothic"/>
          <w:b/>
          <w:color w:val="00B050"/>
          <w:sz w:val="24"/>
        </w:rPr>
      </w:pPr>
    </w:p>
    <w:p w14:paraId="46D92DF6" w14:textId="58449596" w:rsidR="00AF1E30" w:rsidRPr="008707AA" w:rsidRDefault="00AF1E30" w:rsidP="00AF1E30">
      <w:pPr>
        <w:pStyle w:val="BodyText"/>
        <w:autoSpaceDE/>
        <w:autoSpaceDN/>
        <w:adjustRightInd/>
        <w:spacing w:line="264" w:lineRule="auto"/>
        <w:ind w:left="720" w:hanging="720"/>
        <w:rPr>
          <w:rFonts w:ascii="Century Gothic" w:hAnsi="Century Gothic"/>
          <w:b/>
          <w:color w:val="00B050"/>
          <w:sz w:val="24"/>
        </w:rPr>
      </w:pPr>
      <w:r w:rsidRPr="008707AA">
        <w:rPr>
          <w:rFonts w:ascii="Century Gothic" w:hAnsi="Century Gothic"/>
          <w:b/>
          <w:color w:val="auto"/>
          <w:sz w:val="24"/>
        </w:rPr>
        <w:t>4.8</w:t>
      </w:r>
      <w:r w:rsidR="00BC4C70" w:rsidRPr="008707AA">
        <w:rPr>
          <w:rFonts w:ascii="Century Gothic" w:hAnsi="Century Gothic"/>
          <w:b/>
          <w:color w:val="auto"/>
          <w:sz w:val="24"/>
        </w:rPr>
        <w:t>.4</w:t>
      </w:r>
      <w:r w:rsidRPr="008707AA">
        <w:rPr>
          <w:rFonts w:ascii="Century Gothic" w:hAnsi="Century Gothic"/>
          <w:b/>
          <w:color w:val="auto"/>
          <w:sz w:val="24"/>
        </w:rPr>
        <w:tab/>
      </w:r>
      <w:r w:rsidRPr="008707AA">
        <w:rPr>
          <w:rFonts w:ascii="Century Gothic" w:hAnsi="Century Gothic"/>
          <w:bCs w:val="0"/>
          <w:color w:val="auto"/>
          <w:sz w:val="24"/>
        </w:rPr>
        <w:t>Our response to children carrying knives or other weapons in school and in situations out of school is aligned to the Manchester Knife and Weapon Carrying in Schools and Colleges Guidance (Knife Crime Protocol) in which we take a holistic and measured approach on a case by case basis to such incidents in and out of school. (</w:t>
      </w:r>
      <w:r w:rsidR="007C3EDE" w:rsidRPr="008707AA">
        <w:rPr>
          <w:rFonts w:ascii="Century Gothic" w:hAnsi="Century Gothic"/>
          <w:bCs w:val="0"/>
          <w:color w:val="auto"/>
          <w:sz w:val="24"/>
        </w:rPr>
        <w:t>See</w:t>
      </w:r>
      <w:r w:rsidRPr="008707AA">
        <w:rPr>
          <w:rFonts w:ascii="Century Gothic" w:hAnsi="Century Gothic"/>
          <w:bCs w:val="0"/>
          <w:color w:val="auto"/>
          <w:sz w:val="24"/>
        </w:rPr>
        <w:t xml:space="preserve"> Appendi</w:t>
      </w:r>
      <w:r w:rsidR="007C3EDE" w:rsidRPr="008707AA">
        <w:rPr>
          <w:rFonts w:ascii="Century Gothic" w:hAnsi="Century Gothic"/>
          <w:bCs w:val="0"/>
          <w:color w:val="auto"/>
          <w:sz w:val="24"/>
        </w:rPr>
        <w:t xml:space="preserve">x C) </w:t>
      </w:r>
    </w:p>
    <w:p w14:paraId="0E91407E" w14:textId="77777777" w:rsidR="00CD4A69" w:rsidRPr="008707AA" w:rsidRDefault="00CD4A69" w:rsidP="00106BA7">
      <w:pPr>
        <w:pStyle w:val="BodyText"/>
        <w:autoSpaceDE/>
        <w:autoSpaceDN/>
        <w:adjustRightInd/>
        <w:spacing w:line="264" w:lineRule="auto"/>
        <w:rPr>
          <w:rFonts w:ascii="Century Gothic" w:hAnsi="Century Gothic"/>
          <w:b/>
          <w:bCs w:val="0"/>
          <w:sz w:val="32"/>
          <w:szCs w:val="32"/>
        </w:rPr>
      </w:pPr>
    </w:p>
    <w:p w14:paraId="7563D34C" w14:textId="77777777" w:rsidR="000C7B2A" w:rsidRPr="008707AA" w:rsidRDefault="00A42773" w:rsidP="048F271E">
      <w:pPr>
        <w:pStyle w:val="Heading1"/>
        <w:rPr>
          <w:rFonts w:ascii="Century Gothic" w:hAnsi="Century Gothic"/>
          <w:bCs/>
          <w:sz w:val="32"/>
          <w:szCs w:val="32"/>
        </w:rPr>
      </w:pPr>
      <w:r w:rsidRPr="008707AA">
        <w:rPr>
          <w:rFonts w:ascii="Century Gothic" w:hAnsi="Century Gothic"/>
        </w:rPr>
        <w:t>5 .</w:t>
      </w:r>
      <w:r w:rsidR="000C7B2A" w:rsidRPr="008707AA">
        <w:rPr>
          <w:rFonts w:ascii="Century Gothic" w:hAnsi="Century Gothic"/>
        </w:rPr>
        <w:t xml:space="preserve"> </w:t>
      </w:r>
      <w:r w:rsidR="002A3640" w:rsidRPr="008707AA">
        <w:rPr>
          <w:rFonts w:ascii="Century Gothic" w:hAnsi="Century Gothic"/>
        </w:rPr>
        <w:t xml:space="preserve"> </w:t>
      </w:r>
      <w:r w:rsidR="000C7B2A" w:rsidRPr="008707AA">
        <w:rPr>
          <w:rFonts w:ascii="Century Gothic" w:hAnsi="Century Gothic"/>
        </w:rPr>
        <w:t>CA</w:t>
      </w:r>
      <w:r w:rsidR="002A3640" w:rsidRPr="008707AA">
        <w:rPr>
          <w:rFonts w:ascii="Century Gothic" w:hAnsi="Century Gothic"/>
        </w:rPr>
        <w:t xml:space="preserve">SE MANAGEMENT, RECORD KEEPING &amp; </w:t>
      </w:r>
      <w:r w:rsidR="000C7B2A" w:rsidRPr="008707AA">
        <w:rPr>
          <w:rFonts w:ascii="Century Gothic" w:hAnsi="Century Gothic"/>
        </w:rPr>
        <w:t>MULTI-AGENCY WORKING</w:t>
      </w:r>
    </w:p>
    <w:p w14:paraId="11AE0D4A" w14:textId="77777777" w:rsidR="000C7B2A" w:rsidRPr="008707AA" w:rsidRDefault="000C7B2A" w:rsidP="00E42955">
      <w:pPr>
        <w:pStyle w:val="Default"/>
        <w:spacing w:line="264" w:lineRule="auto"/>
        <w:ind w:left="567" w:hanging="567"/>
        <w:rPr>
          <w:rFonts w:ascii="Century Gothic" w:hAnsi="Century Gothic"/>
        </w:rPr>
      </w:pPr>
    </w:p>
    <w:p w14:paraId="5D407AF7" w14:textId="2101308E" w:rsidR="000C7B2A" w:rsidRPr="008707AA" w:rsidRDefault="59C1FF5F" w:rsidP="048F271E">
      <w:pPr>
        <w:pStyle w:val="BodyText"/>
        <w:numPr>
          <w:ilvl w:val="1"/>
          <w:numId w:val="9"/>
        </w:numPr>
        <w:autoSpaceDE/>
        <w:autoSpaceDN/>
        <w:adjustRightInd/>
        <w:spacing w:line="264" w:lineRule="auto"/>
        <w:ind w:left="567" w:hanging="567"/>
        <w:rPr>
          <w:rFonts w:ascii="Century Gothic" w:hAnsi="Century Gothic"/>
          <w:b/>
          <w:sz w:val="24"/>
          <w:szCs w:val="24"/>
        </w:rPr>
      </w:pPr>
      <w:r w:rsidRPr="008707AA">
        <w:rPr>
          <w:rFonts w:ascii="Century Gothic" w:hAnsi="Century Gothic"/>
          <w:b/>
          <w:sz w:val="24"/>
          <w:szCs w:val="24"/>
        </w:rPr>
        <w:t xml:space="preserve">5.1 </w:t>
      </w:r>
      <w:r w:rsidR="000C7B2A" w:rsidRPr="008707AA">
        <w:rPr>
          <w:rFonts w:ascii="Century Gothic" w:hAnsi="Century Gothic"/>
          <w:b/>
          <w:sz w:val="24"/>
          <w:szCs w:val="24"/>
        </w:rPr>
        <w:t>KEEPING RECORDS</w:t>
      </w:r>
    </w:p>
    <w:p w14:paraId="0DBA4095" w14:textId="77777777" w:rsidR="0072513E" w:rsidRPr="008707AA" w:rsidRDefault="0072513E" w:rsidP="00E42955">
      <w:pPr>
        <w:pStyle w:val="BodyText"/>
        <w:autoSpaceDE/>
        <w:autoSpaceDN/>
        <w:adjustRightInd/>
        <w:spacing w:line="264" w:lineRule="auto"/>
        <w:rPr>
          <w:rFonts w:ascii="Century Gothic" w:hAnsi="Century Gothic"/>
          <w:bCs w:val="0"/>
          <w:color w:val="00B050"/>
          <w:sz w:val="24"/>
        </w:rPr>
      </w:pPr>
    </w:p>
    <w:p w14:paraId="687FDB05" w14:textId="77777777" w:rsidR="000409B3" w:rsidRPr="009A6F38" w:rsidRDefault="000409B3" w:rsidP="000409B3">
      <w:pPr>
        <w:pStyle w:val="BodyText"/>
        <w:autoSpaceDE/>
        <w:autoSpaceDN/>
        <w:adjustRightInd/>
        <w:spacing w:line="264" w:lineRule="auto"/>
        <w:rPr>
          <w:rFonts w:ascii="Century Gothic" w:hAnsi="Century Gothic" w:cstheme="minorHAnsi"/>
          <w:bCs w:val="0"/>
          <w:color w:val="000000" w:themeColor="text1"/>
          <w:sz w:val="24"/>
          <w:szCs w:val="24"/>
        </w:rPr>
      </w:pPr>
      <w:r w:rsidRPr="009A6F38">
        <w:rPr>
          <w:rFonts w:ascii="Century Gothic" w:hAnsi="Century Gothic" w:cstheme="minorHAnsi"/>
          <w:bCs w:val="0"/>
          <w:color w:val="000000" w:themeColor="text1"/>
          <w:sz w:val="24"/>
          <w:szCs w:val="24"/>
        </w:rPr>
        <w:t xml:space="preserve">Bridgelea Primary School uses CPOMS electronic records systems for all individual Child Protection pupil files. The DSL, Deputy DSL, SLT and Admin Staff have full access to the system and elevated access is delegated to other staff members as deemed appropriate, i.e., Class Teachers and Teaching Assistants. </w:t>
      </w:r>
      <w:r w:rsidRPr="009A6F38">
        <w:rPr>
          <w:rFonts w:ascii="Century Gothic" w:hAnsi="Century Gothic" w:cstheme="minorHAnsi"/>
          <w:bCs w:val="0"/>
          <w:color w:val="000000" w:themeColor="text1"/>
          <w:sz w:val="24"/>
          <w:szCs w:val="24"/>
        </w:rPr>
        <w:br/>
      </w:r>
      <w:r w:rsidRPr="009A6F38">
        <w:rPr>
          <w:rFonts w:ascii="Century Gothic" w:hAnsi="Century Gothic" w:cstheme="minorHAnsi"/>
          <w:bCs w:val="0"/>
          <w:color w:val="000000" w:themeColor="text1"/>
          <w:sz w:val="24"/>
          <w:szCs w:val="24"/>
        </w:rPr>
        <w:br/>
        <w:t>CPOMS is monitored by the DSL and Deputy DSL for all incidents logged and any action to be taken is clearly recorded within the system.</w:t>
      </w:r>
    </w:p>
    <w:p w14:paraId="328095B0" w14:textId="77777777" w:rsidR="000C7B2A" w:rsidRPr="008707AA" w:rsidRDefault="000C7B2A" w:rsidP="00E42955">
      <w:pPr>
        <w:pStyle w:val="BodyText"/>
        <w:spacing w:line="264" w:lineRule="auto"/>
        <w:ind w:left="567" w:hanging="567"/>
        <w:rPr>
          <w:rFonts w:ascii="Century Gothic" w:hAnsi="Century Gothic"/>
          <w:b/>
          <w:bCs w:val="0"/>
          <w:sz w:val="24"/>
        </w:rPr>
      </w:pPr>
    </w:p>
    <w:p w14:paraId="09FB577C" w14:textId="43B599B1" w:rsidR="000C7B2A" w:rsidRPr="008707AA" w:rsidRDefault="003D215E" w:rsidP="00C84CA5">
      <w:pPr>
        <w:pStyle w:val="BodyText"/>
        <w:numPr>
          <w:ilvl w:val="2"/>
          <w:numId w:val="9"/>
        </w:numPr>
        <w:autoSpaceDE/>
        <w:autoSpaceDN/>
        <w:adjustRightInd/>
        <w:spacing w:line="264" w:lineRule="auto"/>
        <w:ind w:left="567" w:hanging="567"/>
        <w:rPr>
          <w:rFonts w:ascii="Century Gothic" w:hAnsi="Century Gothic"/>
          <w:bCs w:val="0"/>
          <w:color w:val="auto"/>
          <w:sz w:val="24"/>
        </w:rPr>
      </w:pPr>
      <w:r w:rsidRPr="008707AA">
        <w:rPr>
          <w:rFonts w:ascii="Century Gothic" w:hAnsi="Century Gothic"/>
          <w:bCs w:val="0"/>
          <w:color w:val="auto"/>
          <w:sz w:val="24"/>
        </w:rPr>
        <w:lastRenderedPageBreak/>
        <w:t xml:space="preserve"> </w:t>
      </w:r>
      <w:r w:rsidR="0072513E" w:rsidRPr="008707AA">
        <w:rPr>
          <w:rFonts w:ascii="Century Gothic" w:hAnsi="Century Gothic"/>
          <w:bCs w:val="0"/>
          <w:color w:val="auto"/>
          <w:sz w:val="24"/>
        </w:rPr>
        <w:t xml:space="preserve">We </w:t>
      </w:r>
      <w:r w:rsidR="000C7B2A" w:rsidRPr="008707AA">
        <w:rPr>
          <w:rFonts w:ascii="Century Gothic" w:hAnsi="Century Gothic"/>
          <w:bCs w:val="0"/>
          <w:color w:val="auto"/>
          <w:sz w:val="24"/>
        </w:rPr>
        <w:t>keep and maintain up to date information on children on the school roll including where and with whom the child is living, attainment, attendance, referrals to and support from other agencies. The record will also include a chronology of any other signi</w:t>
      </w:r>
      <w:r w:rsidR="009E3F3F" w:rsidRPr="008707AA">
        <w:rPr>
          <w:rFonts w:ascii="Century Gothic" w:hAnsi="Century Gothic"/>
          <w:bCs w:val="0"/>
          <w:color w:val="auto"/>
          <w:sz w:val="24"/>
        </w:rPr>
        <w:t xml:space="preserve">ficant event in a child’s life and up to date contact details for adults who have day to day </w:t>
      </w:r>
      <w:r w:rsidR="004511D2" w:rsidRPr="008707AA">
        <w:rPr>
          <w:rFonts w:ascii="Century Gothic" w:hAnsi="Century Gothic"/>
          <w:bCs w:val="0"/>
          <w:color w:val="auto"/>
          <w:sz w:val="24"/>
        </w:rPr>
        <w:t xml:space="preserve">care </w:t>
      </w:r>
      <w:r w:rsidR="009E3F3F" w:rsidRPr="008707AA">
        <w:rPr>
          <w:rFonts w:ascii="Century Gothic" w:hAnsi="Century Gothic"/>
          <w:bCs w:val="0"/>
          <w:color w:val="auto"/>
          <w:sz w:val="24"/>
        </w:rPr>
        <w:t>of the child.</w:t>
      </w:r>
    </w:p>
    <w:p w14:paraId="0A57DBA9" w14:textId="77777777" w:rsidR="004E6BB2" w:rsidRPr="008707AA" w:rsidRDefault="004E6BB2" w:rsidP="004E6BB2">
      <w:pPr>
        <w:pStyle w:val="BodyText"/>
        <w:autoSpaceDE/>
        <w:autoSpaceDN/>
        <w:adjustRightInd/>
        <w:spacing w:line="264" w:lineRule="auto"/>
        <w:rPr>
          <w:rFonts w:ascii="Century Gothic" w:hAnsi="Century Gothic"/>
          <w:bCs w:val="0"/>
          <w:color w:val="auto"/>
          <w:sz w:val="24"/>
        </w:rPr>
      </w:pPr>
    </w:p>
    <w:p w14:paraId="67928AEE" w14:textId="28D5FF1B" w:rsidR="000C7B2A" w:rsidRPr="008707AA" w:rsidRDefault="003D215E" w:rsidP="0926BDA2">
      <w:pPr>
        <w:pStyle w:val="BodyText"/>
        <w:numPr>
          <w:ilvl w:val="2"/>
          <w:numId w:val="9"/>
        </w:numPr>
        <w:autoSpaceDE/>
        <w:autoSpaceDN/>
        <w:adjustRightInd/>
        <w:spacing w:line="264" w:lineRule="auto"/>
        <w:ind w:left="567" w:hanging="567"/>
        <w:rPr>
          <w:rFonts w:ascii="Century Gothic" w:hAnsi="Century Gothic"/>
          <w:color w:val="auto"/>
          <w:sz w:val="24"/>
          <w:szCs w:val="24"/>
        </w:rPr>
      </w:pPr>
      <w:r w:rsidRPr="008707AA">
        <w:rPr>
          <w:rFonts w:ascii="Century Gothic" w:hAnsi="Century Gothic"/>
          <w:color w:val="auto"/>
          <w:sz w:val="24"/>
          <w:szCs w:val="24"/>
        </w:rPr>
        <w:t xml:space="preserve"> </w:t>
      </w:r>
      <w:r w:rsidR="0072513E" w:rsidRPr="008707AA">
        <w:rPr>
          <w:rFonts w:ascii="Century Gothic" w:hAnsi="Century Gothic"/>
          <w:color w:val="auto"/>
          <w:sz w:val="24"/>
          <w:szCs w:val="24"/>
        </w:rPr>
        <w:t>We k</w:t>
      </w:r>
      <w:r w:rsidR="000C7B2A" w:rsidRPr="008707AA">
        <w:rPr>
          <w:rFonts w:ascii="Century Gothic" w:hAnsi="Century Gothic"/>
          <w:color w:val="auto"/>
          <w:sz w:val="24"/>
          <w:szCs w:val="24"/>
        </w:rPr>
        <w:t xml:space="preserve">eep copies of all referrals to Children and Families </w:t>
      </w:r>
      <w:r w:rsidR="21C94CC1" w:rsidRPr="008707AA">
        <w:rPr>
          <w:rFonts w:ascii="Century Gothic" w:hAnsi="Century Gothic"/>
          <w:color w:val="auto"/>
          <w:sz w:val="24"/>
          <w:szCs w:val="24"/>
        </w:rPr>
        <w:t>Services;</w:t>
      </w:r>
      <w:r w:rsidR="00392931" w:rsidRPr="008707AA">
        <w:rPr>
          <w:rFonts w:ascii="Century Gothic" w:hAnsi="Century Gothic"/>
          <w:color w:val="auto"/>
          <w:sz w:val="24"/>
          <w:szCs w:val="24"/>
        </w:rPr>
        <w:t xml:space="preserve"> the Early Help Hub</w:t>
      </w:r>
      <w:r w:rsidR="000C7B2A" w:rsidRPr="008707AA">
        <w:rPr>
          <w:rFonts w:ascii="Century Gothic" w:hAnsi="Century Gothic"/>
          <w:color w:val="auto"/>
          <w:sz w:val="24"/>
          <w:szCs w:val="24"/>
        </w:rPr>
        <w:t xml:space="preserve"> and any other agencies related to safeguarding children.</w:t>
      </w:r>
    </w:p>
    <w:p w14:paraId="7BE8B090" w14:textId="77777777" w:rsidR="004E6BB2" w:rsidRPr="008707AA" w:rsidRDefault="004E6BB2" w:rsidP="004E6BB2">
      <w:pPr>
        <w:pStyle w:val="BodyText"/>
        <w:autoSpaceDE/>
        <w:autoSpaceDN/>
        <w:adjustRightInd/>
        <w:spacing w:line="264" w:lineRule="auto"/>
        <w:rPr>
          <w:rFonts w:ascii="Century Gothic" w:hAnsi="Century Gothic"/>
          <w:bCs w:val="0"/>
          <w:color w:val="auto"/>
          <w:sz w:val="24"/>
        </w:rPr>
      </w:pPr>
    </w:p>
    <w:p w14:paraId="28CA77EE" w14:textId="34A8868D" w:rsidR="000C7B2A" w:rsidRPr="008707AA" w:rsidRDefault="003D215E" w:rsidP="00C84CA5">
      <w:pPr>
        <w:pStyle w:val="BodyText"/>
        <w:numPr>
          <w:ilvl w:val="2"/>
          <w:numId w:val="9"/>
        </w:numPr>
        <w:autoSpaceDE/>
        <w:autoSpaceDN/>
        <w:adjustRightInd/>
        <w:spacing w:line="264" w:lineRule="auto"/>
        <w:ind w:left="567" w:hanging="567"/>
        <w:rPr>
          <w:rFonts w:ascii="Century Gothic" w:hAnsi="Century Gothic"/>
          <w:bCs w:val="0"/>
          <w:color w:val="auto"/>
          <w:sz w:val="24"/>
        </w:rPr>
      </w:pPr>
      <w:r w:rsidRPr="008707AA">
        <w:rPr>
          <w:rFonts w:ascii="Century Gothic" w:hAnsi="Century Gothic"/>
          <w:bCs w:val="0"/>
          <w:color w:val="auto"/>
          <w:sz w:val="24"/>
        </w:rPr>
        <w:t xml:space="preserve"> </w:t>
      </w:r>
      <w:r w:rsidR="0072513E" w:rsidRPr="008707AA">
        <w:rPr>
          <w:rFonts w:ascii="Century Gothic" w:hAnsi="Century Gothic"/>
          <w:bCs w:val="0"/>
          <w:color w:val="auto"/>
          <w:sz w:val="24"/>
        </w:rPr>
        <w:t xml:space="preserve">We </w:t>
      </w:r>
      <w:r w:rsidR="00721886" w:rsidRPr="008707AA">
        <w:rPr>
          <w:rFonts w:ascii="Century Gothic" w:hAnsi="Century Gothic"/>
          <w:bCs w:val="0"/>
          <w:color w:val="auto"/>
          <w:sz w:val="24"/>
        </w:rPr>
        <w:t>keep our safeguarding records secure.</w:t>
      </w:r>
    </w:p>
    <w:p w14:paraId="7A67A36C" w14:textId="77777777" w:rsidR="004E6BB2" w:rsidRPr="008707AA" w:rsidRDefault="004E6BB2" w:rsidP="004E6BB2">
      <w:pPr>
        <w:pStyle w:val="BodyText"/>
        <w:autoSpaceDE/>
        <w:autoSpaceDN/>
        <w:adjustRightInd/>
        <w:spacing w:line="264" w:lineRule="auto"/>
        <w:rPr>
          <w:rFonts w:ascii="Century Gothic" w:hAnsi="Century Gothic"/>
          <w:bCs w:val="0"/>
          <w:color w:val="auto"/>
          <w:sz w:val="24"/>
        </w:rPr>
      </w:pPr>
    </w:p>
    <w:p w14:paraId="7D610D4D" w14:textId="6CB31D44" w:rsidR="003D215E" w:rsidRPr="008707AA" w:rsidRDefault="003D215E" w:rsidP="009A6F38">
      <w:pPr>
        <w:pStyle w:val="BodyText"/>
        <w:numPr>
          <w:ilvl w:val="2"/>
          <w:numId w:val="9"/>
        </w:numPr>
        <w:autoSpaceDE/>
        <w:autoSpaceDN/>
        <w:adjustRightInd/>
        <w:spacing w:line="264" w:lineRule="auto"/>
        <w:ind w:left="567" w:hanging="567"/>
        <w:rPr>
          <w:rFonts w:ascii="Century Gothic" w:hAnsi="Century Gothic"/>
          <w:bCs w:val="0"/>
          <w:sz w:val="24"/>
        </w:rPr>
      </w:pPr>
      <w:r w:rsidRPr="008707AA">
        <w:rPr>
          <w:rFonts w:ascii="Century Gothic" w:hAnsi="Century Gothic"/>
          <w:bCs w:val="0"/>
          <w:color w:val="auto"/>
          <w:sz w:val="24"/>
        </w:rPr>
        <w:t xml:space="preserve"> </w:t>
      </w:r>
      <w:r w:rsidR="0072513E" w:rsidRPr="008707AA">
        <w:rPr>
          <w:rFonts w:ascii="Century Gothic" w:hAnsi="Century Gothic"/>
          <w:bCs w:val="0"/>
          <w:color w:val="auto"/>
          <w:sz w:val="24"/>
        </w:rPr>
        <w:t>We s</w:t>
      </w:r>
      <w:r w:rsidR="000C7B2A" w:rsidRPr="008707AA">
        <w:rPr>
          <w:rFonts w:ascii="Century Gothic" w:hAnsi="Century Gothic"/>
          <w:bCs w:val="0"/>
          <w:color w:val="auto"/>
          <w:sz w:val="24"/>
        </w:rPr>
        <w:t>end a pupil’s child protection or safeguarding file separately from the main file to a new establishmen</w:t>
      </w:r>
      <w:r w:rsidR="0072513E" w:rsidRPr="008707AA">
        <w:rPr>
          <w:rFonts w:ascii="Century Gothic" w:hAnsi="Century Gothic"/>
          <w:bCs w:val="0"/>
          <w:color w:val="auto"/>
          <w:sz w:val="24"/>
        </w:rPr>
        <w:t xml:space="preserve">t if </w:t>
      </w:r>
      <w:r w:rsidR="009E3F3F" w:rsidRPr="008707AA">
        <w:rPr>
          <w:rFonts w:ascii="Century Gothic" w:hAnsi="Century Gothic"/>
          <w:bCs w:val="0"/>
          <w:color w:val="auto"/>
          <w:sz w:val="24"/>
        </w:rPr>
        <w:t xml:space="preserve">they leave as soon as </w:t>
      </w:r>
      <w:r w:rsidR="00087FF7" w:rsidRPr="008707AA">
        <w:rPr>
          <w:rFonts w:ascii="Century Gothic" w:hAnsi="Century Gothic"/>
          <w:bCs w:val="0"/>
          <w:color w:val="auto"/>
          <w:sz w:val="24"/>
        </w:rPr>
        <w:t>possible</w:t>
      </w:r>
      <w:r w:rsidR="009E3F3F" w:rsidRPr="008707AA">
        <w:rPr>
          <w:rFonts w:ascii="Century Gothic" w:hAnsi="Century Gothic"/>
          <w:bCs w:val="0"/>
          <w:color w:val="auto"/>
          <w:sz w:val="24"/>
        </w:rPr>
        <w:t xml:space="preserve">.  We </w:t>
      </w:r>
      <w:r w:rsidR="0072513E" w:rsidRPr="008707AA">
        <w:rPr>
          <w:rFonts w:ascii="Century Gothic" w:hAnsi="Century Gothic"/>
          <w:bCs w:val="0"/>
          <w:color w:val="auto"/>
          <w:sz w:val="24"/>
        </w:rPr>
        <w:t xml:space="preserve">keep a copy of the file in </w:t>
      </w:r>
      <w:r w:rsidR="004E6BB2" w:rsidRPr="008707AA">
        <w:rPr>
          <w:rFonts w:ascii="Century Gothic" w:hAnsi="Century Gothic"/>
          <w:bCs w:val="0"/>
          <w:color w:val="auto"/>
          <w:sz w:val="24"/>
        </w:rPr>
        <w:t xml:space="preserve">accordance with our </w:t>
      </w:r>
      <w:r w:rsidR="0072513E" w:rsidRPr="008707AA">
        <w:rPr>
          <w:rFonts w:ascii="Century Gothic" w:hAnsi="Century Gothic"/>
          <w:bCs w:val="0"/>
          <w:color w:val="auto"/>
          <w:sz w:val="24"/>
        </w:rPr>
        <w:t xml:space="preserve">Records </w:t>
      </w:r>
      <w:r w:rsidR="00BD50B1" w:rsidRPr="008707AA">
        <w:rPr>
          <w:rFonts w:ascii="Century Gothic" w:hAnsi="Century Gothic"/>
          <w:bCs w:val="0"/>
          <w:color w:val="auto"/>
          <w:sz w:val="24"/>
        </w:rPr>
        <w:t>Policy (See Appendix E</w:t>
      </w:r>
      <w:r w:rsidR="0072513E" w:rsidRPr="008707AA">
        <w:rPr>
          <w:rFonts w:ascii="Century Gothic" w:hAnsi="Century Gothic"/>
          <w:bCs w:val="0"/>
          <w:color w:val="auto"/>
          <w:sz w:val="24"/>
        </w:rPr>
        <w:t>)</w:t>
      </w:r>
      <w:r w:rsidR="004E6BB2" w:rsidRPr="008707AA">
        <w:rPr>
          <w:rFonts w:ascii="Century Gothic" w:hAnsi="Century Gothic"/>
          <w:bCs w:val="0"/>
          <w:color w:val="auto"/>
          <w:sz w:val="24"/>
        </w:rPr>
        <w:t xml:space="preserve"> and statutory and LA Guidance (See Appendices A, B &amp; </w:t>
      </w:r>
      <w:r w:rsidR="00BD50B1" w:rsidRPr="008707AA">
        <w:rPr>
          <w:rFonts w:ascii="Century Gothic" w:hAnsi="Century Gothic"/>
          <w:bCs w:val="0"/>
          <w:color w:val="auto"/>
          <w:sz w:val="24"/>
        </w:rPr>
        <w:t>D</w:t>
      </w:r>
      <w:r w:rsidR="0072513E" w:rsidRPr="008707AA">
        <w:rPr>
          <w:rFonts w:ascii="Century Gothic" w:hAnsi="Century Gothic"/>
          <w:bCs w:val="0"/>
          <w:color w:val="auto"/>
          <w:sz w:val="24"/>
        </w:rPr>
        <w:t>)</w:t>
      </w:r>
      <w:r w:rsidR="009E3F3F" w:rsidRPr="008707AA">
        <w:rPr>
          <w:rFonts w:ascii="Century Gothic" w:hAnsi="Century Gothic"/>
          <w:bCs w:val="0"/>
          <w:color w:val="auto"/>
          <w:sz w:val="24"/>
        </w:rPr>
        <w:t xml:space="preserve">. </w:t>
      </w:r>
    </w:p>
    <w:p w14:paraId="6137B340" w14:textId="77777777" w:rsidR="003D215E" w:rsidRPr="008707AA" w:rsidRDefault="003D215E" w:rsidP="00E42955">
      <w:pPr>
        <w:pStyle w:val="BodyText"/>
        <w:spacing w:line="264" w:lineRule="auto"/>
        <w:ind w:left="567" w:hanging="567"/>
        <w:rPr>
          <w:rFonts w:ascii="Century Gothic" w:hAnsi="Century Gothic"/>
          <w:bCs w:val="0"/>
          <w:sz w:val="24"/>
        </w:rPr>
      </w:pPr>
    </w:p>
    <w:p w14:paraId="4FF635F2" w14:textId="77777777" w:rsidR="000C7B2A" w:rsidRPr="008707AA" w:rsidRDefault="000C7B2A" w:rsidP="00C84CA5">
      <w:pPr>
        <w:pStyle w:val="BodyText"/>
        <w:numPr>
          <w:ilvl w:val="1"/>
          <w:numId w:val="9"/>
        </w:numPr>
        <w:autoSpaceDE/>
        <w:autoSpaceDN/>
        <w:adjustRightInd/>
        <w:spacing w:line="264" w:lineRule="auto"/>
        <w:ind w:left="567" w:hanging="567"/>
        <w:rPr>
          <w:rFonts w:ascii="Century Gothic" w:hAnsi="Century Gothic"/>
          <w:b/>
          <w:sz w:val="24"/>
        </w:rPr>
      </w:pPr>
      <w:r w:rsidRPr="008707AA">
        <w:rPr>
          <w:rFonts w:ascii="Century Gothic" w:hAnsi="Century Gothic"/>
          <w:b/>
          <w:sz w:val="24"/>
        </w:rPr>
        <w:t>RECORDING AND REPORTING CONCERNS</w:t>
      </w:r>
    </w:p>
    <w:p w14:paraId="33806C64" w14:textId="77777777" w:rsidR="000C7B2A" w:rsidRPr="008707AA" w:rsidRDefault="000C7B2A" w:rsidP="00E42955">
      <w:pPr>
        <w:pStyle w:val="BodyText"/>
        <w:spacing w:line="264" w:lineRule="auto"/>
        <w:ind w:left="567" w:hanging="567"/>
        <w:rPr>
          <w:rFonts w:ascii="Century Gothic" w:hAnsi="Century Gothic"/>
          <w:sz w:val="24"/>
        </w:rPr>
      </w:pPr>
    </w:p>
    <w:p w14:paraId="60CB0C3F" w14:textId="0817B966" w:rsidR="000C7B2A" w:rsidRPr="008707AA" w:rsidRDefault="000C7B2A" w:rsidP="0926BDA2">
      <w:pPr>
        <w:pStyle w:val="BodyText"/>
        <w:numPr>
          <w:ilvl w:val="2"/>
          <w:numId w:val="9"/>
        </w:numPr>
        <w:autoSpaceDE/>
        <w:autoSpaceDN/>
        <w:adjustRightInd/>
        <w:spacing w:line="264" w:lineRule="auto"/>
        <w:ind w:left="567" w:hanging="567"/>
        <w:rPr>
          <w:rFonts w:ascii="Century Gothic" w:hAnsi="Century Gothic"/>
          <w:sz w:val="24"/>
          <w:szCs w:val="24"/>
        </w:rPr>
      </w:pPr>
      <w:r w:rsidRPr="008707AA">
        <w:rPr>
          <w:rFonts w:ascii="Century Gothic" w:hAnsi="Century Gothic"/>
          <w:sz w:val="24"/>
          <w:szCs w:val="24"/>
        </w:rPr>
        <w:t xml:space="preserve"> All staff, volunteers and visitors have a responsibility to report any concerns about the welfare and safety of a </w:t>
      </w:r>
      <w:r w:rsidR="2C614267" w:rsidRPr="008707AA">
        <w:rPr>
          <w:rFonts w:ascii="Century Gothic" w:hAnsi="Century Gothic"/>
          <w:sz w:val="24"/>
          <w:szCs w:val="24"/>
        </w:rPr>
        <w:t>child,</w:t>
      </w:r>
      <w:r w:rsidRPr="008707AA">
        <w:rPr>
          <w:rFonts w:ascii="Century Gothic" w:hAnsi="Century Gothic"/>
          <w:sz w:val="24"/>
          <w:szCs w:val="24"/>
        </w:rPr>
        <w:t xml:space="preserve"> and all such concerns mus</w:t>
      </w:r>
      <w:r w:rsidR="0072513E" w:rsidRPr="008707AA">
        <w:rPr>
          <w:rFonts w:ascii="Century Gothic" w:hAnsi="Century Gothic"/>
          <w:sz w:val="24"/>
          <w:szCs w:val="24"/>
        </w:rPr>
        <w:t>t be taken seriously (Appendix A</w:t>
      </w:r>
      <w:r w:rsidRPr="008707AA">
        <w:rPr>
          <w:rFonts w:ascii="Century Gothic" w:hAnsi="Century Gothic"/>
          <w:sz w:val="24"/>
          <w:szCs w:val="24"/>
        </w:rPr>
        <w:t>).  If a concern arises all staff, volunteers and visitors must:</w:t>
      </w:r>
    </w:p>
    <w:p w14:paraId="68A1B782" w14:textId="77777777" w:rsidR="000C7B2A" w:rsidRPr="008707AA" w:rsidRDefault="000C7B2A" w:rsidP="00E42955">
      <w:pPr>
        <w:pStyle w:val="BodyText"/>
        <w:spacing w:line="264" w:lineRule="auto"/>
        <w:ind w:left="567" w:hanging="567"/>
        <w:rPr>
          <w:rFonts w:ascii="Century Gothic" w:hAnsi="Century Gothic"/>
          <w:bCs w:val="0"/>
          <w:sz w:val="24"/>
        </w:rPr>
      </w:pPr>
    </w:p>
    <w:p w14:paraId="1F09E247" w14:textId="77777777" w:rsidR="000C7B2A" w:rsidRPr="008707AA" w:rsidRDefault="0072513E" w:rsidP="00C84CA5">
      <w:pPr>
        <w:pStyle w:val="BodyText"/>
        <w:numPr>
          <w:ilvl w:val="0"/>
          <w:numId w:val="14"/>
        </w:numPr>
        <w:autoSpaceDE/>
        <w:autoSpaceDN/>
        <w:adjustRightInd/>
        <w:spacing w:line="264" w:lineRule="auto"/>
        <w:rPr>
          <w:rFonts w:ascii="Century Gothic" w:hAnsi="Century Gothic"/>
          <w:bCs w:val="0"/>
          <w:sz w:val="24"/>
        </w:rPr>
      </w:pPr>
      <w:r w:rsidRPr="008707AA">
        <w:rPr>
          <w:rFonts w:ascii="Century Gothic" w:hAnsi="Century Gothic"/>
          <w:bCs w:val="0"/>
          <w:sz w:val="24"/>
        </w:rPr>
        <w:t>Speak to the DSL</w:t>
      </w:r>
      <w:r w:rsidR="000C7B2A" w:rsidRPr="008707AA">
        <w:rPr>
          <w:rFonts w:ascii="Century Gothic" w:hAnsi="Century Gothic"/>
          <w:bCs w:val="0"/>
          <w:sz w:val="24"/>
        </w:rPr>
        <w:t xml:space="preserve"> or the person who acts in their absence</w:t>
      </w:r>
    </w:p>
    <w:p w14:paraId="593A6E6C" w14:textId="77777777" w:rsidR="000C7B2A" w:rsidRPr="008707AA" w:rsidRDefault="000C7B2A" w:rsidP="00C84CA5">
      <w:pPr>
        <w:pStyle w:val="BodyText"/>
        <w:numPr>
          <w:ilvl w:val="0"/>
          <w:numId w:val="14"/>
        </w:numPr>
        <w:autoSpaceDE/>
        <w:autoSpaceDN/>
        <w:adjustRightInd/>
        <w:spacing w:line="264" w:lineRule="auto"/>
        <w:rPr>
          <w:rFonts w:ascii="Century Gothic" w:hAnsi="Century Gothic"/>
          <w:bCs w:val="0"/>
          <w:sz w:val="24"/>
        </w:rPr>
      </w:pPr>
      <w:r w:rsidRPr="008707AA">
        <w:rPr>
          <w:rFonts w:ascii="Century Gothic" w:hAnsi="Century Gothic"/>
          <w:bCs w:val="0"/>
          <w:sz w:val="24"/>
        </w:rPr>
        <w:t>Agree with this person what action should be taken, by whom and when it will be reviewed</w:t>
      </w:r>
    </w:p>
    <w:p w14:paraId="4D40CFE4" w14:textId="4374CEAB" w:rsidR="000409B3" w:rsidRPr="008707AA" w:rsidRDefault="000C7B2A" w:rsidP="009A6F38">
      <w:pPr>
        <w:pStyle w:val="BodyText"/>
        <w:numPr>
          <w:ilvl w:val="0"/>
          <w:numId w:val="14"/>
        </w:numPr>
        <w:autoSpaceDE/>
        <w:autoSpaceDN/>
        <w:adjustRightInd/>
        <w:spacing w:line="264" w:lineRule="auto"/>
        <w:rPr>
          <w:rFonts w:ascii="Century Gothic" w:hAnsi="Century Gothic"/>
          <w:bCs w:val="0"/>
          <w:color w:val="00B050"/>
          <w:sz w:val="24"/>
        </w:rPr>
      </w:pPr>
      <w:r w:rsidRPr="008707AA">
        <w:rPr>
          <w:rFonts w:ascii="Century Gothic" w:hAnsi="Century Gothic"/>
          <w:bCs w:val="0"/>
          <w:sz w:val="24"/>
        </w:rPr>
        <w:t xml:space="preserve">Record the concern using </w:t>
      </w:r>
      <w:r w:rsidR="0072513E" w:rsidRPr="008707AA">
        <w:rPr>
          <w:rFonts w:ascii="Century Gothic" w:hAnsi="Century Gothic"/>
          <w:bCs w:val="0"/>
          <w:sz w:val="24"/>
        </w:rPr>
        <w:t xml:space="preserve">our </w:t>
      </w:r>
      <w:r w:rsidRPr="008707AA">
        <w:rPr>
          <w:rFonts w:ascii="Century Gothic" w:hAnsi="Century Gothic"/>
          <w:bCs w:val="0"/>
          <w:sz w:val="24"/>
        </w:rPr>
        <w:t>safeguarding recording system</w:t>
      </w:r>
    </w:p>
    <w:p w14:paraId="43DD9302" w14:textId="77777777" w:rsidR="000C7B2A" w:rsidRPr="008707AA" w:rsidRDefault="000C7B2A" w:rsidP="00E42955">
      <w:pPr>
        <w:pStyle w:val="BodyText"/>
        <w:spacing w:line="264" w:lineRule="auto"/>
        <w:ind w:left="567" w:hanging="567"/>
        <w:rPr>
          <w:rFonts w:ascii="Century Gothic" w:hAnsi="Century Gothic"/>
          <w:bCs w:val="0"/>
          <w:sz w:val="24"/>
        </w:rPr>
      </w:pPr>
    </w:p>
    <w:p w14:paraId="265D8F71" w14:textId="77777777" w:rsidR="000C7B2A" w:rsidRPr="008707AA" w:rsidRDefault="00721886" w:rsidP="00C84CA5">
      <w:pPr>
        <w:pStyle w:val="BodyText"/>
        <w:numPr>
          <w:ilvl w:val="1"/>
          <w:numId w:val="9"/>
        </w:numPr>
        <w:autoSpaceDE/>
        <w:autoSpaceDN/>
        <w:adjustRightInd/>
        <w:spacing w:line="264" w:lineRule="auto"/>
        <w:ind w:left="567" w:hanging="567"/>
        <w:rPr>
          <w:rFonts w:ascii="Century Gothic" w:hAnsi="Century Gothic"/>
          <w:b/>
          <w:sz w:val="24"/>
        </w:rPr>
      </w:pPr>
      <w:r w:rsidRPr="008707AA">
        <w:rPr>
          <w:rFonts w:ascii="Century Gothic" w:hAnsi="Century Gothic"/>
          <w:b/>
          <w:sz w:val="24"/>
        </w:rPr>
        <w:t xml:space="preserve">WORKING WITH </w:t>
      </w:r>
      <w:r w:rsidR="000C7B2A" w:rsidRPr="008707AA">
        <w:rPr>
          <w:rFonts w:ascii="Century Gothic" w:hAnsi="Century Gothic"/>
          <w:b/>
          <w:sz w:val="24"/>
        </w:rPr>
        <w:t>PARENTS/CARERS</w:t>
      </w:r>
    </w:p>
    <w:p w14:paraId="6E54A21D" w14:textId="77777777" w:rsidR="000C7B2A" w:rsidRPr="008707AA" w:rsidRDefault="000C7B2A" w:rsidP="00E42955">
      <w:pPr>
        <w:pStyle w:val="BodyText"/>
        <w:spacing w:line="264" w:lineRule="auto"/>
        <w:ind w:left="567" w:hanging="567"/>
        <w:rPr>
          <w:rFonts w:ascii="Century Gothic" w:hAnsi="Century Gothic"/>
          <w:sz w:val="24"/>
        </w:rPr>
      </w:pPr>
    </w:p>
    <w:p w14:paraId="3FDC17FD" w14:textId="77777777" w:rsidR="0072513E" w:rsidRPr="008707AA" w:rsidRDefault="0072513E" w:rsidP="00C84CA5">
      <w:pPr>
        <w:pStyle w:val="BodyText"/>
        <w:numPr>
          <w:ilvl w:val="2"/>
          <w:numId w:val="9"/>
        </w:numPr>
        <w:autoSpaceDE/>
        <w:autoSpaceDN/>
        <w:adjustRightInd/>
        <w:spacing w:line="264" w:lineRule="auto"/>
        <w:rPr>
          <w:rFonts w:ascii="Century Gothic" w:hAnsi="Century Gothic"/>
          <w:bCs w:val="0"/>
          <w:sz w:val="24"/>
        </w:rPr>
      </w:pPr>
      <w:r w:rsidRPr="008707AA">
        <w:rPr>
          <w:rFonts w:ascii="Century Gothic" w:hAnsi="Century Gothic"/>
          <w:bCs w:val="0"/>
          <w:sz w:val="24"/>
        </w:rPr>
        <w:t>O</w:t>
      </w:r>
      <w:r w:rsidR="000C7B2A" w:rsidRPr="008707AA">
        <w:rPr>
          <w:rFonts w:ascii="Century Gothic" w:hAnsi="Century Gothic"/>
          <w:bCs w:val="0"/>
          <w:sz w:val="24"/>
        </w:rPr>
        <w:t>ur responsibility is to safeguard and promote the welfare of all the children in our care.  We aim</w:t>
      </w:r>
      <w:r w:rsidRPr="008707AA">
        <w:rPr>
          <w:rFonts w:ascii="Century Gothic" w:hAnsi="Century Gothic"/>
          <w:bCs w:val="0"/>
          <w:sz w:val="24"/>
        </w:rPr>
        <w:t xml:space="preserve"> </w:t>
      </w:r>
      <w:r w:rsidR="000C7B2A" w:rsidRPr="008707AA">
        <w:rPr>
          <w:rFonts w:ascii="Century Gothic" w:hAnsi="Century Gothic"/>
          <w:bCs w:val="0"/>
          <w:sz w:val="24"/>
        </w:rPr>
        <w:t>to do this in partn</w:t>
      </w:r>
      <w:r w:rsidR="004E6BB2" w:rsidRPr="008707AA">
        <w:rPr>
          <w:rFonts w:ascii="Century Gothic" w:hAnsi="Century Gothic"/>
          <w:bCs w:val="0"/>
          <w:sz w:val="24"/>
        </w:rPr>
        <w:t>ership with our parents/carers and would expect them to provide up-to-date conta</w:t>
      </w:r>
      <w:r w:rsidR="00721886" w:rsidRPr="008707AA">
        <w:rPr>
          <w:rFonts w:ascii="Century Gothic" w:hAnsi="Century Gothic"/>
          <w:bCs w:val="0"/>
          <w:sz w:val="24"/>
        </w:rPr>
        <w:t>c</w:t>
      </w:r>
      <w:r w:rsidR="004E6BB2" w:rsidRPr="008707AA">
        <w:rPr>
          <w:rFonts w:ascii="Century Gothic" w:hAnsi="Century Gothic"/>
          <w:bCs w:val="0"/>
          <w:sz w:val="24"/>
        </w:rPr>
        <w:t>t details, including at least 2 emergency contacts.</w:t>
      </w:r>
    </w:p>
    <w:p w14:paraId="79911CA6" w14:textId="77777777" w:rsidR="004E6BB2" w:rsidRPr="008707AA" w:rsidRDefault="004E6BB2" w:rsidP="004E6BB2">
      <w:pPr>
        <w:pStyle w:val="BodyText"/>
        <w:autoSpaceDE/>
        <w:autoSpaceDN/>
        <w:adjustRightInd/>
        <w:spacing w:line="264" w:lineRule="auto"/>
        <w:ind w:left="1004"/>
        <w:rPr>
          <w:rFonts w:ascii="Century Gothic" w:hAnsi="Century Gothic"/>
          <w:bCs w:val="0"/>
          <w:sz w:val="24"/>
        </w:rPr>
      </w:pPr>
    </w:p>
    <w:p w14:paraId="4F05010B" w14:textId="77777777" w:rsidR="00721886" w:rsidRPr="008707AA" w:rsidRDefault="0072513E" w:rsidP="00C84CA5">
      <w:pPr>
        <w:pStyle w:val="BodyText"/>
        <w:numPr>
          <w:ilvl w:val="2"/>
          <w:numId w:val="9"/>
        </w:numPr>
        <w:autoSpaceDE/>
        <w:autoSpaceDN/>
        <w:adjustRightInd/>
        <w:spacing w:line="264" w:lineRule="auto"/>
        <w:rPr>
          <w:rFonts w:ascii="Century Gothic" w:hAnsi="Century Gothic"/>
          <w:bCs w:val="0"/>
          <w:sz w:val="24"/>
        </w:rPr>
      </w:pPr>
      <w:r w:rsidRPr="008707AA">
        <w:rPr>
          <w:rFonts w:ascii="Century Gothic" w:hAnsi="Century Gothic"/>
          <w:bCs w:val="0"/>
          <w:sz w:val="24"/>
        </w:rPr>
        <w:t>In most cases parents/</w:t>
      </w:r>
      <w:r w:rsidR="000C7B2A" w:rsidRPr="008707AA">
        <w:rPr>
          <w:rFonts w:ascii="Century Gothic" w:hAnsi="Century Gothic"/>
          <w:bCs w:val="0"/>
          <w:sz w:val="24"/>
        </w:rPr>
        <w:t>carers will be</w:t>
      </w:r>
      <w:r w:rsidRPr="008707AA">
        <w:rPr>
          <w:rFonts w:ascii="Century Gothic" w:hAnsi="Century Gothic"/>
          <w:bCs w:val="0"/>
          <w:sz w:val="24"/>
        </w:rPr>
        <w:t xml:space="preserve"> </w:t>
      </w:r>
      <w:r w:rsidR="000C7B2A" w:rsidRPr="008707AA">
        <w:rPr>
          <w:rFonts w:ascii="Century Gothic" w:hAnsi="Century Gothic"/>
          <w:bCs w:val="0"/>
          <w:sz w:val="24"/>
        </w:rPr>
        <w:t>informed when concerns are raised about the safety and w</w:t>
      </w:r>
      <w:r w:rsidRPr="008707AA">
        <w:rPr>
          <w:rFonts w:ascii="Century Gothic" w:hAnsi="Century Gothic"/>
          <w:bCs w:val="0"/>
          <w:sz w:val="24"/>
        </w:rPr>
        <w:t xml:space="preserve">elfare of their child </w:t>
      </w:r>
      <w:r w:rsidR="000C7B2A" w:rsidRPr="008707AA">
        <w:rPr>
          <w:rFonts w:ascii="Century Gothic" w:hAnsi="Century Gothic"/>
          <w:bCs w:val="0"/>
          <w:sz w:val="24"/>
        </w:rPr>
        <w:t>and</w:t>
      </w:r>
      <w:r w:rsidRPr="008707AA">
        <w:rPr>
          <w:rFonts w:ascii="Century Gothic" w:hAnsi="Century Gothic"/>
          <w:bCs w:val="0"/>
          <w:sz w:val="24"/>
        </w:rPr>
        <w:t xml:space="preserve"> </w:t>
      </w:r>
      <w:r w:rsidR="000C7B2A" w:rsidRPr="008707AA">
        <w:rPr>
          <w:rFonts w:ascii="Century Gothic" w:hAnsi="Century Gothic"/>
          <w:bCs w:val="0"/>
          <w:sz w:val="24"/>
        </w:rPr>
        <w:t>given the opportunity to address any concerns raised.</w:t>
      </w:r>
      <w:r w:rsidR="004E6BB2" w:rsidRPr="008707AA">
        <w:rPr>
          <w:rFonts w:ascii="Century Gothic" w:hAnsi="Century Gothic"/>
          <w:bCs w:val="0"/>
          <w:sz w:val="24"/>
        </w:rPr>
        <w:t xml:space="preserve">  </w:t>
      </w:r>
    </w:p>
    <w:p w14:paraId="0E05DCD7" w14:textId="77777777" w:rsidR="00721886" w:rsidRPr="008707AA" w:rsidRDefault="00721886" w:rsidP="00721886">
      <w:pPr>
        <w:pStyle w:val="ListParagraph"/>
        <w:rPr>
          <w:rFonts w:ascii="Century Gothic" w:hAnsi="Century Gothic"/>
          <w:bCs/>
        </w:rPr>
      </w:pPr>
    </w:p>
    <w:p w14:paraId="11F5CF6B" w14:textId="77777777" w:rsidR="004E6BB2" w:rsidRPr="008707AA" w:rsidRDefault="004E6BB2" w:rsidP="00C84CA5">
      <w:pPr>
        <w:pStyle w:val="BodyText"/>
        <w:numPr>
          <w:ilvl w:val="2"/>
          <w:numId w:val="9"/>
        </w:numPr>
        <w:autoSpaceDE/>
        <w:autoSpaceDN/>
        <w:adjustRightInd/>
        <w:spacing w:line="264" w:lineRule="auto"/>
        <w:rPr>
          <w:rFonts w:ascii="Century Gothic" w:hAnsi="Century Gothic"/>
          <w:bCs w:val="0"/>
          <w:sz w:val="24"/>
        </w:rPr>
      </w:pPr>
      <w:r w:rsidRPr="008707AA">
        <w:rPr>
          <w:rFonts w:ascii="Century Gothic" w:hAnsi="Century Gothic"/>
          <w:bCs w:val="0"/>
          <w:sz w:val="24"/>
        </w:rPr>
        <w:t>We aim to</w:t>
      </w:r>
      <w:r w:rsidR="00721886" w:rsidRPr="008707AA">
        <w:rPr>
          <w:rFonts w:ascii="Century Gothic" w:hAnsi="Century Gothic"/>
          <w:bCs w:val="0"/>
          <w:sz w:val="24"/>
        </w:rPr>
        <w:t xml:space="preserve"> engage with parents/carers thro</w:t>
      </w:r>
      <w:r w:rsidRPr="008707AA">
        <w:rPr>
          <w:rFonts w:ascii="Century Gothic" w:hAnsi="Century Gothic"/>
          <w:bCs w:val="0"/>
          <w:sz w:val="24"/>
        </w:rPr>
        <w:t>ugh the LA Early Help processes, including holding strength-based conversations</w:t>
      </w:r>
      <w:r w:rsidR="002A7208" w:rsidRPr="008707AA">
        <w:rPr>
          <w:rFonts w:ascii="Century Gothic" w:hAnsi="Century Gothic"/>
          <w:bCs w:val="0"/>
          <w:sz w:val="24"/>
        </w:rPr>
        <w:t>.</w:t>
      </w:r>
    </w:p>
    <w:p w14:paraId="1E22EEE6" w14:textId="77777777" w:rsidR="002A7208" w:rsidRPr="008707AA" w:rsidRDefault="002A7208" w:rsidP="002A7208">
      <w:pPr>
        <w:pStyle w:val="BodyText"/>
        <w:autoSpaceDE/>
        <w:autoSpaceDN/>
        <w:adjustRightInd/>
        <w:spacing w:line="264" w:lineRule="auto"/>
        <w:rPr>
          <w:rFonts w:ascii="Century Gothic" w:hAnsi="Century Gothic"/>
          <w:bCs w:val="0"/>
          <w:sz w:val="24"/>
        </w:rPr>
      </w:pPr>
    </w:p>
    <w:p w14:paraId="3D33BBC8" w14:textId="5031C088" w:rsidR="0072513E" w:rsidRPr="008707AA" w:rsidRDefault="004E6BB2" w:rsidP="118B871A">
      <w:pPr>
        <w:pStyle w:val="BodyText"/>
        <w:numPr>
          <w:ilvl w:val="2"/>
          <w:numId w:val="9"/>
        </w:numPr>
        <w:autoSpaceDE/>
        <w:autoSpaceDN/>
        <w:adjustRightInd/>
        <w:spacing w:line="264" w:lineRule="auto"/>
        <w:rPr>
          <w:rFonts w:ascii="Century Gothic" w:hAnsi="Century Gothic"/>
          <w:sz w:val="24"/>
          <w:szCs w:val="24"/>
        </w:rPr>
      </w:pPr>
      <w:r w:rsidRPr="008707AA">
        <w:rPr>
          <w:rFonts w:ascii="Century Gothic" w:hAnsi="Century Gothic"/>
          <w:sz w:val="24"/>
          <w:szCs w:val="24"/>
        </w:rPr>
        <w:t>We will inform and gain consent from parents/</w:t>
      </w:r>
      <w:r w:rsidR="655DB4D0" w:rsidRPr="008707AA">
        <w:rPr>
          <w:rFonts w:ascii="Century Gothic" w:hAnsi="Century Gothic"/>
          <w:sz w:val="24"/>
          <w:szCs w:val="24"/>
        </w:rPr>
        <w:t>carers,</w:t>
      </w:r>
      <w:r w:rsidRPr="008707AA">
        <w:rPr>
          <w:rFonts w:ascii="Century Gothic" w:hAnsi="Century Gothic"/>
          <w:sz w:val="24"/>
          <w:szCs w:val="24"/>
        </w:rPr>
        <w:t xml:space="preserve"> if possible, if a referral is to be made to Children’s Social Care or any other agency </w:t>
      </w:r>
      <w:r w:rsidR="0072513E" w:rsidRPr="008707AA">
        <w:rPr>
          <w:rFonts w:ascii="Century Gothic" w:hAnsi="Century Gothic"/>
          <w:b/>
          <w:sz w:val="24"/>
          <w:szCs w:val="24"/>
        </w:rPr>
        <w:t xml:space="preserve">unless </w:t>
      </w:r>
      <w:r w:rsidR="000C7B2A" w:rsidRPr="008707AA">
        <w:rPr>
          <w:rFonts w:ascii="Century Gothic" w:hAnsi="Century Gothic"/>
          <w:b/>
          <w:sz w:val="24"/>
          <w:szCs w:val="24"/>
        </w:rPr>
        <w:t xml:space="preserve">it is believed </w:t>
      </w:r>
      <w:bookmarkStart w:id="11" w:name="_Int_LWbIW3Pj"/>
      <w:r w:rsidR="000C7B2A" w:rsidRPr="008707AA">
        <w:rPr>
          <w:rFonts w:ascii="Century Gothic" w:hAnsi="Century Gothic"/>
          <w:b/>
          <w:sz w:val="24"/>
          <w:szCs w:val="24"/>
        </w:rPr>
        <w:t>that by</w:t>
      </w:r>
      <w:bookmarkEnd w:id="11"/>
      <w:r w:rsidR="000C7B2A" w:rsidRPr="008707AA">
        <w:rPr>
          <w:rFonts w:ascii="Century Gothic" w:hAnsi="Century Gothic"/>
          <w:b/>
          <w:sz w:val="24"/>
          <w:szCs w:val="24"/>
        </w:rPr>
        <w:t xml:space="preserve"> doing so would put the child at</w:t>
      </w:r>
      <w:r w:rsidR="0072513E" w:rsidRPr="008707AA">
        <w:rPr>
          <w:rFonts w:ascii="Century Gothic" w:hAnsi="Century Gothic"/>
          <w:b/>
          <w:sz w:val="24"/>
          <w:szCs w:val="24"/>
        </w:rPr>
        <w:t xml:space="preserve"> </w:t>
      </w:r>
      <w:r w:rsidR="000C7B2A" w:rsidRPr="008707AA">
        <w:rPr>
          <w:rFonts w:ascii="Century Gothic" w:hAnsi="Century Gothic"/>
          <w:b/>
          <w:sz w:val="24"/>
          <w:szCs w:val="24"/>
        </w:rPr>
        <w:t>risk</w:t>
      </w:r>
      <w:r w:rsidRPr="008707AA">
        <w:rPr>
          <w:rFonts w:ascii="Century Gothic" w:hAnsi="Century Gothic"/>
          <w:sz w:val="24"/>
          <w:szCs w:val="24"/>
        </w:rPr>
        <w:t xml:space="preserve"> </w:t>
      </w:r>
      <w:r w:rsidR="0ED6414F" w:rsidRPr="008707AA">
        <w:rPr>
          <w:rFonts w:ascii="Century Gothic" w:hAnsi="Century Gothic"/>
          <w:sz w:val="24"/>
          <w:szCs w:val="24"/>
        </w:rPr>
        <w:t>e.g.</w:t>
      </w:r>
      <w:r w:rsidRPr="008707AA">
        <w:rPr>
          <w:rFonts w:ascii="Century Gothic" w:hAnsi="Century Gothic"/>
          <w:sz w:val="24"/>
          <w:szCs w:val="24"/>
        </w:rPr>
        <w:t xml:space="preserve"> in cases of suspected sexual abuse.  We will record the reasons if consent is not gained.</w:t>
      </w:r>
    </w:p>
    <w:p w14:paraId="04B7B36A" w14:textId="77777777" w:rsidR="004E6BB2" w:rsidRPr="008707AA" w:rsidRDefault="004E6BB2" w:rsidP="004E6BB2">
      <w:pPr>
        <w:pStyle w:val="BodyText"/>
        <w:autoSpaceDE/>
        <w:autoSpaceDN/>
        <w:adjustRightInd/>
        <w:spacing w:line="264" w:lineRule="auto"/>
        <w:rPr>
          <w:rFonts w:ascii="Century Gothic" w:hAnsi="Century Gothic"/>
          <w:bCs w:val="0"/>
          <w:sz w:val="24"/>
        </w:rPr>
      </w:pPr>
    </w:p>
    <w:p w14:paraId="166A8F20" w14:textId="77777777" w:rsidR="000C7B2A" w:rsidRPr="008707AA" w:rsidRDefault="000C7B2A" w:rsidP="00C84CA5">
      <w:pPr>
        <w:pStyle w:val="BodyText"/>
        <w:numPr>
          <w:ilvl w:val="2"/>
          <w:numId w:val="9"/>
        </w:numPr>
        <w:autoSpaceDE/>
        <w:autoSpaceDN/>
        <w:adjustRightInd/>
        <w:spacing w:line="264" w:lineRule="auto"/>
        <w:rPr>
          <w:rFonts w:ascii="Century Gothic" w:hAnsi="Century Gothic"/>
          <w:bCs w:val="0"/>
          <w:sz w:val="24"/>
        </w:rPr>
      </w:pPr>
      <w:r w:rsidRPr="008707AA">
        <w:rPr>
          <w:rFonts w:ascii="Century Gothic" w:hAnsi="Century Gothic"/>
          <w:bCs w:val="0"/>
          <w:sz w:val="24"/>
        </w:rPr>
        <w:t>In s</w:t>
      </w:r>
      <w:r w:rsidR="0072513E" w:rsidRPr="008707AA">
        <w:rPr>
          <w:rFonts w:ascii="Century Gothic" w:hAnsi="Century Gothic"/>
          <w:bCs w:val="0"/>
          <w:sz w:val="24"/>
        </w:rPr>
        <w:t xml:space="preserve">uch cases the DSL </w:t>
      </w:r>
      <w:r w:rsidRPr="008707AA">
        <w:rPr>
          <w:rFonts w:ascii="Century Gothic" w:hAnsi="Century Gothic"/>
          <w:bCs w:val="0"/>
          <w:sz w:val="24"/>
        </w:rPr>
        <w:t>or Headteacher will seek advice from Children’s</w:t>
      </w:r>
      <w:r w:rsidR="0072513E" w:rsidRPr="008707AA">
        <w:rPr>
          <w:rFonts w:ascii="Century Gothic" w:hAnsi="Century Gothic"/>
          <w:bCs w:val="0"/>
          <w:sz w:val="24"/>
        </w:rPr>
        <w:t xml:space="preserve"> </w:t>
      </w:r>
      <w:r w:rsidRPr="008707AA">
        <w:rPr>
          <w:rFonts w:ascii="Century Gothic" w:hAnsi="Century Gothic"/>
          <w:bCs w:val="0"/>
          <w:sz w:val="24"/>
        </w:rPr>
        <w:t>Social Care</w:t>
      </w:r>
      <w:r w:rsidR="002A7208" w:rsidRPr="008707AA">
        <w:rPr>
          <w:rFonts w:ascii="Century Gothic" w:hAnsi="Century Gothic"/>
          <w:bCs w:val="0"/>
          <w:sz w:val="24"/>
        </w:rPr>
        <w:t xml:space="preserve"> AGS</w:t>
      </w:r>
      <w:r w:rsidRPr="008707AA">
        <w:rPr>
          <w:rFonts w:ascii="Century Gothic" w:hAnsi="Century Gothic"/>
          <w:bCs w:val="0"/>
          <w:sz w:val="24"/>
        </w:rPr>
        <w:t>.</w:t>
      </w:r>
    </w:p>
    <w:p w14:paraId="11017926" w14:textId="77777777" w:rsidR="000C7B2A" w:rsidRPr="008707AA" w:rsidRDefault="000C7B2A" w:rsidP="00E42955">
      <w:pPr>
        <w:pStyle w:val="BodyText"/>
        <w:autoSpaceDE/>
        <w:autoSpaceDN/>
        <w:adjustRightInd/>
        <w:spacing w:line="264" w:lineRule="auto"/>
        <w:ind w:left="567"/>
        <w:rPr>
          <w:rFonts w:ascii="Century Gothic" w:hAnsi="Century Gothic"/>
          <w:sz w:val="24"/>
        </w:rPr>
      </w:pPr>
    </w:p>
    <w:p w14:paraId="009154F7" w14:textId="77777777" w:rsidR="000C7B2A" w:rsidRPr="008707AA" w:rsidRDefault="00A743A9" w:rsidP="00C84CA5">
      <w:pPr>
        <w:pStyle w:val="BodyText"/>
        <w:numPr>
          <w:ilvl w:val="1"/>
          <w:numId w:val="10"/>
        </w:numPr>
        <w:autoSpaceDE/>
        <w:autoSpaceDN/>
        <w:adjustRightInd/>
        <w:spacing w:line="264" w:lineRule="auto"/>
        <w:rPr>
          <w:rFonts w:ascii="Century Gothic" w:hAnsi="Century Gothic"/>
          <w:b/>
          <w:sz w:val="24"/>
        </w:rPr>
      </w:pPr>
      <w:r w:rsidRPr="008707AA">
        <w:rPr>
          <w:rFonts w:ascii="Century Gothic" w:hAnsi="Century Gothic"/>
          <w:b/>
          <w:sz w:val="24"/>
        </w:rPr>
        <w:t>MULTI-AGENCY WORKING</w:t>
      </w:r>
    </w:p>
    <w:p w14:paraId="62753702" w14:textId="77777777" w:rsidR="000C7B2A" w:rsidRPr="008707AA" w:rsidRDefault="000C7B2A" w:rsidP="00E42955">
      <w:pPr>
        <w:pStyle w:val="BodyText"/>
        <w:spacing w:line="264" w:lineRule="auto"/>
        <w:ind w:left="567" w:hanging="567"/>
        <w:rPr>
          <w:rFonts w:ascii="Century Gothic" w:hAnsi="Century Gothic"/>
          <w:sz w:val="24"/>
        </w:rPr>
      </w:pPr>
    </w:p>
    <w:p w14:paraId="4969AA4F" w14:textId="77777777" w:rsidR="003D215E" w:rsidRPr="008707AA" w:rsidRDefault="003D215E" w:rsidP="00C84CA5">
      <w:pPr>
        <w:pStyle w:val="BodyText"/>
        <w:numPr>
          <w:ilvl w:val="2"/>
          <w:numId w:val="10"/>
        </w:numPr>
        <w:autoSpaceDE/>
        <w:autoSpaceDN/>
        <w:adjustRightInd/>
        <w:spacing w:line="264" w:lineRule="auto"/>
        <w:ind w:left="567" w:hanging="567"/>
        <w:rPr>
          <w:rFonts w:ascii="Century Gothic" w:hAnsi="Century Gothic"/>
          <w:bCs w:val="0"/>
          <w:sz w:val="24"/>
        </w:rPr>
      </w:pPr>
    </w:p>
    <w:p w14:paraId="45CC392B" w14:textId="073E4FF3" w:rsidR="00AF1493" w:rsidRPr="008707AA" w:rsidRDefault="0072513E" w:rsidP="003D215E">
      <w:pPr>
        <w:pStyle w:val="BodyText"/>
        <w:autoSpaceDE/>
        <w:autoSpaceDN/>
        <w:adjustRightInd/>
        <w:spacing w:line="264" w:lineRule="auto"/>
        <w:rPr>
          <w:rFonts w:ascii="Century Gothic" w:hAnsi="Century Gothic"/>
          <w:bCs w:val="0"/>
          <w:sz w:val="24"/>
        </w:rPr>
      </w:pPr>
      <w:r w:rsidRPr="008707AA">
        <w:rPr>
          <w:rFonts w:ascii="Century Gothic" w:hAnsi="Century Gothic"/>
          <w:bCs w:val="0"/>
          <w:sz w:val="24"/>
        </w:rPr>
        <w:t xml:space="preserve">We </w:t>
      </w:r>
      <w:r w:rsidR="00AF1493" w:rsidRPr="008707AA">
        <w:rPr>
          <w:rFonts w:ascii="Century Gothic" w:hAnsi="Century Gothic"/>
          <w:bCs w:val="0"/>
          <w:sz w:val="24"/>
        </w:rPr>
        <w:t>will develop</w:t>
      </w:r>
      <w:r w:rsidR="000C7B2A" w:rsidRPr="008707AA">
        <w:rPr>
          <w:rFonts w:ascii="Century Gothic" w:hAnsi="Century Gothic"/>
          <w:bCs w:val="0"/>
          <w:sz w:val="24"/>
        </w:rPr>
        <w:t xml:space="preserve"> effective links with other r</w:t>
      </w:r>
      <w:r w:rsidRPr="008707AA">
        <w:rPr>
          <w:rFonts w:ascii="Century Gothic" w:hAnsi="Century Gothic"/>
          <w:bCs w:val="0"/>
          <w:sz w:val="24"/>
        </w:rPr>
        <w:t>elevant agencies and co-operate</w:t>
      </w:r>
      <w:r w:rsidR="000C7B2A" w:rsidRPr="008707AA">
        <w:rPr>
          <w:rFonts w:ascii="Century Gothic" w:hAnsi="Century Gothic"/>
          <w:bCs w:val="0"/>
          <w:sz w:val="24"/>
        </w:rPr>
        <w:t xml:space="preserve"> as required with any enquiries regarding child protection issues. </w:t>
      </w:r>
    </w:p>
    <w:p w14:paraId="46BA0C13" w14:textId="77777777" w:rsidR="00721886" w:rsidRPr="008707AA" w:rsidRDefault="00721886" w:rsidP="00721886">
      <w:pPr>
        <w:pStyle w:val="BodyText"/>
        <w:autoSpaceDE/>
        <w:autoSpaceDN/>
        <w:adjustRightInd/>
        <w:spacing w:line="264" w:lineRule="auto"/>
        <w:ind w:left="567"/>
        <w:rPr>
          <w:rFonts w:ascii="Century Gothic" w:hAnsi="Century Gothic"/>
          <w:bCs w:val="0"/>
          <w:sz w:val="24"/>
        </w:rPr>
      </w:pPr>
    </w:p>
    <w:p w14:paraId="4FC87D3D" w14:textId="77777777" w:rsidR="003D215E" w:rsidRPr="008707AA" w:rsidRDefault="003D215E" w:rsidP="00C84CA5">
      <w:pPr>
        <w:pStyle w:val="BodyText"/>
        <w:numPr>
          <w:ilvl w:val="2"/>
          <w:numId w:val="10"/>
        </w:numPr>
        <w:autoSpaceDE/>
        <w:autoSpaceDN/>
        <w:adjustRightInd/>
        <w:spacing w:line="264" w:lineRule="auto"/>
        <w:ind w:left="567" w:hanging="567"/>
        <w:rPr>
          <w:rFonts w:ascii="Century Gothic" w:hAnsi="Century Gothic"/>
          <w:bCs w:val="0"/>
          <w:sz w:val="24"/>
        </w:rPr>
      </w:pPr>
    </w:p>
    <w:p w14:paraId="6A6E0C7E" w14:textId="6588E510" w:rsidR="000668E6" w:rsidRPr="008707AA" w:rsidRDefault="00721886" w:rsidP="003D215E">
      <w:pPr>
        <w:pStyle w:val="BodyText"/>
        <w:autoSpaceDE/>
        <w:autoSpaceDN/>
        <w:adjustRightInd/>
        <w:spacing w:line="264" w:lineRule="auto"/>
        <w:rPr>
          <w:rFonts w:ascii="Century Gothic" w:hAnsi="Century Gothic"/>
          <w:bCs w:val="0"/>
          <w:sz w:val="24"/>
        </w:rPr>
      </w:pPr>
      <w:r w:rsidRPr="008707AA">
        <w:rPr>
          <w:rFonts w:ascii="Century Gothic" w:hAnsi="Century Gothic"/>
          <w:bCs w:val="0"/>
          <w:sz w:val="24"/>
        </w:rPr>
        <w:t>We will develop effective links with the Early Help Hubs and carry</w:t>
      </w:r>
      <w:r w:rsidR="000668E6" w:rsidRPr="008707AA">
        <w:rPr>
          <w:rFonts w:ascii="Century Gothic" w:hAnsi="Century Gothic"/>
          <w:bCs w:val="0"/>
          <w:sz w:val="24"/>
        </w:rPr>
        <w:t xml:space="preserve"> out </w:t>
      </w:r>
      <w:r w:rsidR="002A7208" w:rsidRPr="008707AA">
        <w:rPr>
          <w:rFonts w:ascii="Century Gothic" w:hAnsi="Century Gothic"/>
          <w:bCs w:val="0"/>
          <w:sz w:val="24"/>
        </w:rPr>
        <w:t>an Early Help Assessment</w:t>
      </w:r>
      <w:r w:rsidRPr="008707AA">
        <w:rPr>
          <w:rFonts w:ascii="Century Gothic" w:hAnsi="Century Gothic"/>
          <w:bCs w:val="0"/>
          <w:sz w:val="24"/>
        </w:rPr>
        <w:t>s (EHA), as appropriate.</w:t>
      </w:r>
    </w:p>
    <w:p w14:paraId="1AE22494" w14:textId="77777777" w:rsidR="002A7208" w:rsidRPr="008707AA" w:rsidRDefault="002A7208" w:rsidP="002A7208">
      <w:pPr>
        <w:pStyle w:val="BodyText"/>
        <w:autoSpaceDE/>
        <w:autoSpaceDN/>
        <w:adjustRightInd/>
        <w:spacing w:line="264" w:lineRule="auto"/>
        <w:rPr>
          <w:rFonts w:ascii="Century Gothic" w:hAnsi="Century Gothic"/>
          <w:bCs w:val="0"/>
          <w:sz w:val="24"/>
        </w:rPr>
      </w:pPr>
    </w:p>
    <w:p w14:paraId="232EC8A1" w14:textId="77777777" w:rsidR="003D215E" w:rsidRPr="008707AA" w:rsidRDefault="003D215E" w:rsidP="00C84CA5">
      <w:pPr>
        <w:pStyle w:val="BodyText"/>
        <w:numPr>
          <w:ilvl w:val="2"/>
          <w:numId w:val="10"/>
        </w:numPr>
        <w:autoSpaceDE/>
        <w:autoSpaceDN/>
        <w:adjustRightInd/>
        <w:spacing w:line="264" w:lineRule="auto"/>
        <w:ind w:left="567" w:hanging="567"/>
        <w:rPr>
          <w:rFonts w:ascii="Century Gothic" w:hAnsi="Century Gothic"/>
          <w:bCs w:val="0"/>
          <w:sz w:val="24"/>
        </w:rPr>
      </w:pPr>
    </w:p>
    <w:p w14:paraId="70A1FD55" w14:textId="5979729D" w:rsidR="000C7B2A" w:rsidRPr="008707AA" w:rsidRDefault="0072513E" w:rsidP="003D215E">
      <w:pPr>
        <w:pStyle w:val="BodyText"/>
        <w:autoSpaceDE/>
        <w:autoSpaceDN/>
        <w:adjustRightInd/>
        <w:spacing w:line="264" w:lineRule="auto"/>
        <w:rPr>
          <w:rFonts w:ascii="Century Gothic" w:hAnsi="Century Gothic"/>
          <w:bCs w:val="0"/>
          <w:sz w:val="24"/>
        </w:rPr>
      </w:pPr>
      <w:r w:rsidRPr="008707AA">
        <w:rPr>
          <w:rFonts w:ascii="Century Gothic" w:hAnsi="Century Gothic"/>
          <w:bCs w:val="0"/>
          <w:sz w:val="24"/>
        </w:rPr>
        <w:t xml:space="preserve">We </w:t>
      </w:r>
      <w:r w:rsidR="002A7208" w:rsidRPr="008707AA">
        <w:rPr>
          <w:rFonts w:ascii="Century Gothic" w:hAnsi="Century Gothic"/>
          <w:bCs w:val="0"/>
          <w:sz w:val="24"/>
        </w:rPr>
        <w:t>will notify the named Social Worker</w:t>
      </w:r>
      <w:r w:rsidR="000C7B2A" w:rsidRPr="008707AA">
        <w:rPr>
          <w:rFonts w:ascii="Century Gothic" w:hAnsi="Century Gothic"/>
          <w:bCs w:val="0"/>
          <w:sz w:val="24"/>
        </w:rPr>
        <w:t xml:space="preserve"> if: </w:t>
      </w:r>
    </w:p>
    <w:p w14:paraId="11808F3B" w14:textId="77777777" w:rsidR="000C7B2A" w:rsidRPr="008707AA" w:rsidRDefault="000C7B2A" w:rsidP="00E42955">
      <w:pPr>
        <w:pStyle w:val="BodyText"/>
        <w:spacing w:line="264" w:lineRule="auto"/>
        <w:ind w:left="567" w:hanging="567"/>
        <w:rPr>
          <w:rFonts w:ascii="Century Gothic" w:hAnsi="Century Gothic"/>
          <w:bCs w:val="0"/>
          <w:sz w:val="24"/>
        </w:rPr>
      </w:pPr>
    </w:p>
    <w:p w14:paraId="0C038CE6" w14:textId="77777777" w:rsidR="000C7B2A" w:rsidRPr="008707AA" w:rsidRDefault="000C7B2A" w:rsidP="00C84CA5">
      <w:pPr>
        <w:pStyle w:val="BodyText"/>
        <w:numPr>
          <w:ilvl w:val="0"/>
          <w:numId w:val="15"/>
        </w:numPr>
        <w:autoSpaceDE/>
        <w:autoSpaceDN/>
        <w:adjustRightInd/>
        <w:spacing w:line="264" w:lineRule="auto"/>
        <w:rPr>
          <w:rFonts w:ascii="Century Gothic" w:hAnsi="Century Gothic"/>
          <w:bCs w:val="0"/>
          <w:sz w:val="24"/>
        </w:rPr>
      </w:pPr>
      <w:r w:rsidRPr="008707AA">
        <w:rPr>
          <w:rFonts w:ascii="Century Gothic" w:hAnsi="Century Gothic"/>
          <w:bCs w:val="0"/>
          <w:sz w:val="24"/>
        </w:rPr>
        <w:t>A child subject</w:t>
      </w:r>
      <w:r w:rsidR="002A7208" w:rsidRPr="008707AA">
        <w:rPr>
          <w:rFonts w:ascii="Century Gothic" w:hAnsi="Century Gothic"/>
          <w:bCs w:val="0"/>
          <w:sz w:val="24"/>
        </w:rPr>
        <w:t xml:space="preserve"> to a child protection plan is at risk of permanent exclusion</w:t>
      </w:r>
    </w:p>
    <w:p w14:paraId="7F410B73" w14:textId="77777777" w:rsidR="000C7B2A" w:rsidRPr="008707AA" w:rsidRDefault="000C7B2A" w:rsidP="00C84CA5">
      <w:pPr>
        <w:pStyle w:val="BodyText"/>
        <w:numPr>
          <w:ilvl w:val="0"/>
          <w:numId w:val="15"/>
        </w:numPr>
        <w:autoSpaceDE/>
        <w:autoSpaceDN/>
        <w:adjustRightInd/>
        <w:spacing w:line="264" w:lineRule="auto"/>
        <w:rPr>
          <w:rFonts w:ascii="Century Gothic" w:hAnsi="Century Gothic"/>
          <w:bCs w:val="0"/>
          <w:color w:val="auto"/>
          <w:sz w:val="24"/>
        </w:rPr>
      </w:pPr>
      <w:r w:rsidRPr="008707AA">
        <w:rPr>
          <w:rFonts w:ascii="Century Gothic" w:hAnsi="Century Gothic"/>
          <w:bCs w:val="0"/>
          <w:sz w:val="24"/>
        </w:rPr>
        <w:t>There is an</w:t>
      </w:r>
      <w:r w:rsidR="00C5569A" w:rsidRPr="008707AA">
        <w:rPr>
          <w:rFonts w:ascii="Century Gothic" w:hAnsi="Century Gothic"/>
          <w:bCs w:val="0"/>
          <w:sz w:val="24"/>
        </w:rPr>
        <w:t xml:space="preserve"> </w:t>
      </w:r>
      <w:r w:rsidR="00C5569A" w:rsidRPr="008707AA">
        <w:rPr>
          <w:rFonts w:ascii="Century Gothic" w:hAnsi="Century Gothic"/>
          <w:bCs w:val="0"/>
          <w:color w:val="auto"/>
          <w:sz w:val="24"/>
        </w:rPr>
        <w:t xml:space="preserve">unexplained absence of a child </w:t>
      </w:r>
      <w:r w:rsidRPr="008707AA">
        <w:rPr>
          <w:rFonts w:ascii="Century Gothic" w:hAnsi="Century Gothic"/>
          <w:bCs w:val="0"/>
          <w:color w:val="auto"/>
          <w:sz w:val="24"/>
        </w:rPr>
        <w:t>who is s</w:t>
      </w:r>
      <w:r w:rsidR="002A7208" w:rsidRPr="008707AA">
        <w:rPr>
          <w:rFonts w:ascii="Century Gothic" w:hAnsi="Century Gothic"/>
          <w:bCs w:val="0"/>
          <w:color w:val="auto"/>
          <w:sz w:val="24"/>
        </w:rPr>
        <w:t>ubject to a child protection plan</w:t>
      </w:r>
    </w:p>
    <w:p w14:paraId="7D6127F2" w14:textId="77777777" w:rsidR="000C7B2A" w:rsidRPr="008707AA" w:rsidRDefault="000C7B2A" w:rsidP="00C84CA5">
      <w:pPr>
        <w:pStyle w:val="BodyText"/>
        <w:numPr>
          <w:ilvl w:val="0"/>
          <w:numId w:val="15"/>
        </w:numPr>
        <w:autoSpaceDE/>
        <w:autoSpaceDN/>
        <w:adjustRightInd/>
        <w:spacing w:line="264" w:lineRule="auto"/>
        <w:rPr>
          <w:rFonts w:ascii="Century Gothic" w:hAnsi="Century Gothic"/>
          <w:bCs w:val="0"/>
          <w:color w:val="auto"/>
          <w:sz w:val="24"/>
        </w:rPr>
      </w:pPr>
      <w:r w:rsidRPr="008707AA">
        <w:rPr>
          <w:rFonts w:ascii="Century Gothic" w:hAnsi="Century Gothic"/>
          <w:bCs w:val="0"/>
          <w:color w:val="auto"/>
          <w:sz w:val="24"/>
        </w:rPr>
        <w:t>It has been agreed as part of any child protection plan or core group plan.</w:t>
      </w:r>
    </w:p>
    <w:p w14:paraId="134661C8" w14:textId="77777777" w:rsidR="00990117" w:rsidRPr="008707AA" w:rsidRDefault="00990117" w:rsidP="00C84CA5">
      <w:pPr>
        <w:pStyle w:val="BodyText"/>
        <w:numPr>
          <w:ilvl w:val="0"/>
          <w:numId w:val="15"/>
        </w:numPr>
        <w:autoSpaceDE/>
        <w:autoSpaceDN/>
        <w:adjustRightInd/>
        <w:spacing w:line="264" w:lineRule="auto"/>
        <w:rPr>
          <w:rFonts w:ascii="Century Gothic" w:hAnsi="Century Gothic"/>
          <w:bCs w:val="0"/>
          <w:color w:val="auto"/>
          <w:sz w:val="24"/>
        </w:rPr>
      </w:pPr>
      <w:r w:rsidRPr="008707AA">
        <w:rPr>
          <w:rFonts w:ascii="Century Gothic" w:hAnsi="Century Gothic"/>
          <w:bCs w:val="0"/>
          <w:color w:val="auto"/>
          <w:sz w:val="24"/>
        </w:rPr>
        <w:t>We receive an Operation Encompass notification and believe the social worker may not be aware of the circumstances</w:t>
      </w:r>
    </w:p>
    <w:p w14:paraId="0E21FAAB" w14:textId="77777777" w:rsidR="002A7208" w:rsidRPr="008707AA" w:rsidRDefault="002A7208" w:rsidP="002A7208">
      <w:pPr>
        <w:pStyle w:val="BodyText"/>
        <w:autoSpaceDE/>
        <w:autoSpaceDN/>
        <w:adjustRightInd/>
        <w:spacing w:line="264" w:lineRule="auto"/>
        <w:rPr>
          <w:rFonts w:ascii="Century Gothic" w:hAnsi="Century Gothic"/>
          <w:bCs w:val="0"/>
          <w:sz w:val="24"/>
        </w:rPr>
      </w:pPr>
    </w:p>
    <w:p w14:paraId="5238CE07" w14:textId="77777777" w:rsidR="003D215E" w:rsidRPr="008707AA" w:rsidRDefault="002A7208" w:rsidP="0926BDA2">
      <w:pPr>
        <w:pStyle w:val="BodyText"/>
        <w:autoSpaceDE/>
        <w:autoSpaceDN/>
        <w:adjustRightInd/>
        <w:spacing w:line="264" w:lineRule="auto"/>
        <w:rPr>
          <w:rFonts w:ascii="Century Gothic" w:hAnsi="Century Gothic"/>
          <w:sz w:val="24"/>
          <w:szCs w:val="24"/>
        </w:rPr>
      </w:pPr>
      <w:r w:rsidRPr="008707AA">
        <w:rPr>
          <w:rFonts w:ascii="Century Gothic" w:hAnsi="Century Gothic"/>
          <w:sz w:val="24"/>
          <w:szCs w:val="24"/>
        </w:rPr>
        <w:t xml:space="preserve">5.4.4. </w:t>
      </w:r>
    </w:p>
    <w:p w14:paraId="5DC0A8B6" w14:textId="0DDB5C8B" w:rsidR="00C34B7E" w:rsidRPr="008707AA" w:rsidRDefault="002A7208" w:rsidP="002A7208">
      <w:pPr>
        <w:pStyle w:val="BodyText"/>
        <w:autoSpaceDE/>
        <w:autoSpaceDN/>
        <w:adjustRightInd/>
        <w:spacing w:line="264" w:lineRule="auto"/>
        <w:rPr>
          <w:rFonts w:ascii="Century Gothic" w:hAnsi="Century Gothic"/>
          <w:bCs w:val="0"/>
          <w:sz w:val="24"/>
        </w:rPr>
      </w:pPr>
      <w:r w:rsidRPr="008707AA">
        <w:rPr>
          <w:rFonts w:ascii="Century Gothic" w:hAnsi="Century Gothic"/>
          <w:sz w:val="24"/>
          <w:szCs w:val="24"/>
        </w:rPr>
        <w:t xml:space="preserve">We will </w:t>
      </w:r>
      <w:r w:rsidR="00E40D17" w:rsidRPr="008707AA">
        <w:rPr>
          <w:rFonts w:ascii="Century Gothic" w:hAnsi="Century Gothic"/>
          <w:sz w:val="24"/>
          <w:szCs w:val="24"/>
        </w:rPr>
        <w:t xml:space="preserve">regularly review </w:t>
      </w:r>
      <w:r w:rsidR="0D0EB554" w:rsidRPr="008707AA">
        <w:rPr>
          <w:rFonts w:ascii="Century Gothic" w:hAnsi="Century Gothic"/>
          <w:sz w:val="24"/>
          <w:szCs w:val="24"/>
        </w:rPr>
        <w:t>concerns,</w:t>
      </w:r>
      <w:r w:rsidR="00E06663" w:rsidRPr="008707AA">
        <w:rPr>
          <w:rFonts w:ascii="Century Gothic" w:hAnsi="Century Gothic"/>
          <w:sz w:val="24"/>
          <w:szCs w:val="24"/>
        </w:rPr>
        <w:t xml:space="preserve"> if necessary, as detailed in KCS</w:t>
      </w:r>
      <w:r w:rsidR="00056D12" w:rsidRPr="008707AA">
        <w:rPr>
          <w:rFonts w:ascii="Century Gothic" w:hAnsi="Century Gothic"/>
          <w:sz w:val="24"/>
          <w:szCs w:val="24"/>
        </w:rPr>
        <w:t>i</w:t>
      </w:r>
      <w:r w:rsidR="00E06663" w:rsidRPr="008707AA">
        <w:rPr>
          <w:rFonts w:ascii="Century Gothic" w:hAnsi="Century Gothic"/>
          <w:sz w:val="24"/>
          <w:szCs w:val="24"/>
        </w:rPr>
        <w:t>E</w:t>
      </w:r>
      <w:r w:rsidR="00DA3543" w:rsidRPr="008707AA">
        <w:rPr>
          <w:rFonts w:ascii="Century Gothic" w:hAnsi="Century Gothic"/>
          <w:bCs w:val="0"/>
          <w:sz w:val="24"/>
        </w:rPr>
        <w:t xml:space="preserve"> </w:t>
      </w:r>
      <w:r w:rsidR="00E06663" w:rsidRPr="008707AA">
        <w:rPr>
          <w:rFonts w:ascii="Century Gothic" w:hAnsi="Century Gothic"/>
          <w:bCs w:val="0"/>
          <w:sz w:val="24"/>
        </w:rPr>
        <w:t>and will follow L</w:t>
      </w:r>
      <w:r w:rsidRPr="008707AA">
        <w:rPr>
          <w:rFonts w:ascii="Century Gothic" w:hAnsi="Century Gothic"/>
          <w:bCs w:val="0"/>
          <w:sz w:val="24"/>
        </w:rPr>
        <w:t>A and MSP procedures if t</w:t>
      </w:r>
      <w:r w:rsidR="00B555BB" w:rsidRPr="008707AA">
        <w:rPr>
          <w:rFonts w:ascii="Century Gothic" w:hAnsi="Century Gothic"/>
          <w:bCs w:val="0"/>
          <w:sz w:val="24"/>
        </w:rPr>
        <w:t>here is a need to re-</w:t>
      </w:r>
      <w:r w:rsidRPr="008707AA">
        <w:rPr>
          <w:rFonts w:ascii="Century Gothic" w:hAnsi="Century Gothic"/>
          <w:bCs w:val="0"/>
          <w:sz w:val="24"/>
        </w:rPr>
        <w:t>refer or</w:t>
      </w:r>
      <w:r w:rsidR="00B555BB" w:rsidRPr="008707AA">
        <w:rPr>
          <w:rFonts w:ascii="Century Gothic" w:hAnsi="Century Gothic"/>
          <w:bCs w:val="0"/>
          <w:sz w:val="24"/>
        </w:rPr>
        <w:t xml:space="preserve"> to </w:t>
      </w:r>
      <w:r w:rsidR="00721886" w:rsidRPr="008707AA">
        <w:rPr>
          <w:rFonts w:ascii="Century Gothic" w:hAnsi="Century Gothic"/>
          <w:bCs w:val="0"/>
          <w:sz w:val="24"/>
        </w:rPr>
        <w:t>e</w:t>
      </w:r>
      <w:r w:rsidR="00B555BB" w:rsidRPr="008707AA">
        <w:rPr>
          <w:rFonts w:ascii="Century Gothic" w:hAnsi="Century Gothic"/>
          <w:bCs w:val="0"/>
          <w:sz w:val="24"/>
        </w:rPr>
        <w:t>scalate</w:t>
      </w:r>
      <w:r w:rsidR="00CA3B78" w:rsidRPr="008707AA">
        <w:rPr>
          <w:rFonts w:ascii="Century Gothic" w:hAnsi="Century Gothic"/>
          <w:bCs w:val="0"/>
          <w:sz w:val="24"/>
        </w:rPr>
        <w:t xml:space="preserve">. </w:t>
      </w:r>
    </w:p>
    <w:p w14:paraId="43152DCD" w14:textId="77777777" w:rsidR="000C7B2A" w:rsidRPr="008707AA" w:rsidRDefault="000C7B2A" w:rsidP="00E42955">
      <w:pPr>
        <w:pStyle w:val="BodyText"/>
        <w:spacing w:line="264" w:lineRule="auto"/>
        <w:ind w:left="567" w:hanging="567"/>
        <w:rPr>
          <w:rFonts w:ascii="Century Gothic" w:hAnsi="Century Gothic"/>
          <w:b/>
          <w:bCs w:val="0"/>
          <w:sz w:val="24"/>
        </w:rPr>
      </w:pPr>
    </w:p>
    <w:p w14:paraId="1E8AE997" w14:textId="77777777" w:rsidR="000C7B2A" w:rsidRPr="008707AA" w:rsidRDefault="00A743A9" w:rsidP="00C84CA5">
      <w:pPr>
        <w:pStyle w:val="BodyText"/>
        <w:numPr>
          <w:ilvl w:val="1"/>
          <w:numId w:val="10"/>
        </w:numPr>
        <w:autoSpaceDE/>
        <w:autoSpaceDN/>
        <w:adjustRightInd/>
        <w:spacing w:line="264" w:lineRule="auto"/>
        <w:ind w:left="567" w:hanging="567"/>
        <w:rPr>
          <w:rFonts w:ascii="Century Gothic" w:hAnsi="Century Gothic"/>
          <w:b/>
          <w:sz w:val="24"/>
        </w:rPr>
      </w:pPr>
      <w:r w:rsidRPr="008707AA">
        <w:rPr>
          <w:rFonts w:ascii="Century Gothic" w:hAnsi="Century Gothic"/>
          <w:b/>
          <w:sz w:val="24"/>
        </w:rPr>
        <w:t>CONFIDENTIALITY &amp; INFORMATION SHARING</w:t>
      </w:r>
    </w:p>
    <w:p w14:paraId="523010B5" w14:textId="77777777" w:rsidR="000C7B2A" w:rsidRPr="008707AA" w:rsidRDefault="000C7B2A" w:rsidP="00E42955">
      <w:pPr>
        <w:pStyle w:val="BodyText"/>
        <w:spacing w:line="264" w:lineRule="auto"/>
        <w:ind w:left="567" w:hanging="567"/>
        <w:rPr>
          <w:rFonts w:ascii="Century Gothic" w:hAnsi="Century Gothic"/>
          <w:sz w:val="24"/>
        </w:rPr>
      </w:pPr>
    </w:p>
    <w:p w14:paraId="18FDDB34" w14:textId="77777777" w:rsidR="002A7208" w:rsidRPr="008707AA" w:rsidRDefault="000C7B2A" w:rsidP="00C84CA5">
      <w:pPr>
        <w:pStyle w:val="BodyText"/>
        <w:numPr>
          <w:ilvl w:val="2"/>
          <w:numId w:val="10"/>
        </w:numPr>
        <w:autoSpaceDE/>
        <w:autoSpaceDN/>
        <w:adjustRightInd/>
        <w:spacing w:line="264" w:lineRule="auto"/>
        <w:ind w:left="567" w:hanging="567"/>
        <w:rPr>
          <w:rFonts w:ascii="Century Gothic" w:hAnsi="Century Gothic"/>
          <w:bCs w:val="0"/>
          <w:color w:val="auto"/>
          <w:sz w:val="24"/>
        </w:rPr>
      </w:pPr>
      <w:r w:rsidRPr="008707AA">
        <w:rPr>
          <w:rFonts w:ascii="Century Gothic" w:hAnsi="Century Gothic"/>
          <w:bCs w:val="0"/>
          <w:color w:val="auto"/>
          <w:sz w:val="24"/>
        </w:rPr>
        <w:t xml:space="preserve">  Staff </w:t>
      </w:r>
      <w:r w:rsidR="00AF1493" w:rsidRPr="008707AA">
        <w:rPr>
          <w:rFonts w:ascii="Century Gothic" w:hAnsi="Century Gothic"/>
          <w:bCs w:val="0"/>
          <w:color w:val="auto"/>
          <w:sz w:val="24"/>
        </w:rPr>
        <w:t xml:space="preserve">will </w:t>
      </w:r>
      <w:r w:rsidRPr="008707AA">
        <w:rPr>
          <w:rFonts w:ascii="Century Gothic" w:hAnsi="Century Gothic"/>
          <w:bCs w:val="0"/>
          <w:color w:val="auto"/>
          <w:sz w:val="24"/>
        </w:rPr>
        <w:t>ensure that confidentiality protocols are fol</w:t>
      </w:r>
      <w:r w:rsidR="002A7208" w:rsidRPr="008707AA">
        <w:rPr>
          <w:rFonts w:ascii="Century Gothic" w:hAnsi="Century Gothic"/>
          <w:bCs w:val="0"/>
          <w:color w:val="auto"/>
          <w:sz w:val="24"/>
        </w:rPr>
        <w:t>lowed and under no circumstances will they disclose any information about children outside of their professional role.</w:t>
      </w:r>
    </w:p>
    <w:p w14:paraId="5DCF1F7F" w14:textId="77777777" w:rsidR="002A7208" w:rsidRPr="008707AA" w:rsidRDefault="002A7208" w:rsidP="002A7208">
      <w:pPr>
        <w:pStyle w:val="BodyText"/>
        <w:autoSpaceDE/>
        <w:autoSpaceDN/>
        <w:adjustRightInd/>
        <w:spacing w:line="264" w:lineRule="auto"/>
        <w:rPr>
          <w:rFonts w:ascii="Century Gothic" w:hAnsi="Century Gothic"/>
          <w:bCs w:val="0"/>
          <w:color w:val="auto"/>
          <w:sz w:val="24"/>
        </w:rPr>
      </w:pPr>
    </w:p>
    <w:p w14:paraId="6DF84185" w14:textId="77777777" w:rsidR="002A7208" w:rsidRPr="008707AA" w:rsidRDefault="002A7208" w:rsidP="00C84CA5">
      <w:pPr>
        <w:pStyle w:val="BodyText"/>
        <w:numPr>
          <w:ilvl w:val="2"/>
          <w:numId w:val="10"/>
        </w:numPr>
        <w:autoSpaceDE/>
        <w:autoSpaceDN/>
        <w:adjustRightInd/>
        <w:spacing w:line="264" w:lineRule="auto"/>
        <w:ind w:left="567" w:hanging="567"/>
        <w:rPr>
          <w:rFonts w:ascii="Century Gothic" w:hAnsi="Century Gothic"/>
          <w:bCs w:val="0"/>
          <w:color w:val="auto"/>
          <w:sz w:val="24"/>
        </w:rPr>
      </w:pPr>
      <w:r w:rsidRPr="008707AA">
        <w:rPr>
          <w:rFonts w:ascii="Century Gothic" w:hAnsi="Century Gothic"/>
          <w:bCs w:val="0"/>
          <w:color w:val="auto"/>
          <w:sz w:val="24"/>
        </w:rPr>
        <w:t xml:space="preserve"> Information about children will only be shared with o</w:t>
      </w:r>
      <w:r w:rsidR="00721886" w:rsidRPr="008707AA">
        <w:rPr>
          <w:rFonts w:ascii="Century Gothic" w:hAnsi="Century Gothic"/>
          <w:bCs w:val="0"/>
          <w:color w:val="auto"/>
          <w:sz w:val="24"/>
        </w:rPr>
        <w:t>ther members of staff on a need-to-</w:t>
      </w:r>
      <w:r w:rsidRPr="008707AA">
        <w:rPr>
          <w:rFonts w:ascii="Century Gothic" w:hAnsi="Century Gothic"/>
          <w:bCs w:val="0"/>
          <w:color w:val="auto"/>
          <w:sz w:val="24"/>
        </w:rPr>
        <w:t>know basis</w:t>
      </w:r>
    </w:p>
    <w:p w14:paraId="67F68B38" w14:textId="77777777" w:rsidR="002A7208" w:rsidRPr="008707AA" w:rsidRDefault="002A7208" w:rsidP="002A7208">
      <w:pPr>
        <w:pStyle w:val="ListParagraph"/>
        <w:rPr>
          <w:rFonts w:ascii="Century Gothic" w:hAnsi="Century Gothic"/>
          <w:bCs/>
        </w:rPr>
      </w:pPr>
    </w:p>
    <w:p w14:paraId="7847BF94" w14:textId="77777777" w:rsidR="002A7208" w:rsidRPr="008707AA" w:rsidRDefault="002A7208" w:rsidP="00C84CA5">
      <w:pPr>
        <w:pStyle w:val="BodyText"/>
        <w:numPr>
          <w:ilvl w:val="2"/>
          <w:numId w:val="10"/>
        </w:numPr>
        <w:autoSpaceDE/>
        <w:autoSpaceDN/>
        <w:adjustRightInd/>
        <w:spacing w:line="264" w:lineRule="auto"/>
        <w:ind w:left="567" w:hanging="567"/>
        <w:rPr>
          <w:rFonts w:ascii="Century Gothic" w:hAnsi="Century Gothic"/>
          <w:bCs w:val="0"/>
          <w:color w:val="auto"/>
          <w:sz w:val="24"/>
        </w:rPr>
      </w:pPr>
      <w:r w:rsidRPr="008707AA">
        <w:rPr>
          <w:rFonts w:ascii="Century Gothic" w:hAnsi="Century Gothic"/>
          <w:bCs w:val="0"/>
          <w:color w:val="auto"/>
          <w:sz w:val="24"/>
        </w:rPr>
        <w:t>All staff and volunteers understand that they have a professional responsibility to share information with other agenc</w:t>
      </w:r>
      <w:r w:rsidR="00A42773" w:rsidRPr="008707AA">
        <w:rPr>
          <w:rFonts w:ascii="Century Gothic" w:hAnsi="Century Gothic"/>
          <w:bCs w:val="0"/>
          <w:color w:val="auto"/>
          <w:sz w:val="24"/>
        </w:rPr>
        <w:t>ies, in the</w:t>
      </w:r>
      <w:r w:rsidRPr="008707AA">
        <w:rPr>
          <w:rFonts w:ascii="Century Gothic" w:hAnsi="Century Gothic"/>
          <w:bCs w:val="0"/>
          <w:color w:val="auto"/>
          <w:sz w:val="24"/>
        </w:rPr>
        <w:t xml:space="preserve"> best interests</w:t>
      </w:r>
      <w:r w:rsidR="00A42773" w:rsidRPr="008707AA">
        <w:rPr>
          <w:rFonts w:ascii="Century Gothic" w:hAnsi="Century Gothic"/>
          <w:bCs w:val="0"/>
          <w:color w:val="auto"/>
          <w:sz w:val="24"/>
        </w:rPr>
        <w:t xml:space="preserve"> of the child’s safety, welfare and</w:t>
      </w:r>
      <w:r w:rsidR="00E21E3D" w:rsidRPr="008707AA">
        <w:rPr>
          <w:rFonts w:ascii="Century Gothic" w:hAnsi="Century Gothic"/>
          <w:bCs w:val="0"/>
          <w:color w:val="auto"/>
          <w:sz w:val="24"/>
        </w:rPr>
        <w:t xml:space="preserve"> educational outcomes. This is a matter of routine.</w:t>
      </w:r>
    </w:p>
    <w:p w14:paraId="738D819B" w14:textId="77777777" w:rsidR="002A7208" w:rsidRPr="008707AA" w:rsidRDefault="002A7208" w:rsidP="002A7208">
      <w:pPr>
        <w:pStyle w:val="ListParagraph"/>
        <w:rPr>
          <w:rFonts w:ascii="Century Gothic" w:hAnsi="Century Gothic"/>
          <w:bCs/>
        </w:rPr>
      </w:pPr>
    </w:p>
    <w:p w14:paraId="16B2066E" w14:textId="77777777" w:rsidR="002A7208" w:rsidRPr="008707AA" w:rsidRDefault="002A7208" w:rsidP="00C84CA5">
      <w:pPr>
        <w:pStyle w:val="BodyText"/>
        <w:numPr>
          <w:ilvl w:val="2"/>
          <w:numId w:val="10"/>
        </w:numPr>
        <w:autoSpaceDE/>
        <w:autoSpaceDN/>
        <w:adjustRightInd/>
        <w:spacing w:line="264" w:lineRule="auto"/>
        <w:ind w:left="567" w:hanging="567"/>
        <w:rPr>
          <w:rFonts w:ascii="Century Gothic" w:hAnsi="Century Gothic"/>
          <w:bCs w:val="0"/>
          <w:color w:val="auto"/>
          <w:sz w:val="24"/>
        </w:rPr>
      </w:pPr>
      <w:r w:rsidRPr="008707AA">
        <w:rPr>
          <w:rFonts w:ascii="Century Gothic" w:hAnsi="Century Gothic"/>
          <w:bCs w:val="0"/>
          <w:color w:val="auto"/>
          <w:sz w:val="24"/>
        </w:rPr>
        <w:t>We have arrangements in place that set out clearly the process and principles for sharing information within school and with the three safeguarding partners, other organisations, agencies and practitioners as required</w:t>
      </w:r>
      <w:r w:rsidR="002F2737" w:rsidRPr="008707AA">
        <w:rPr>
          <w:rFonts w:ascii="Century Gothic" w:hAnsi="Century Gothic"/>
          <w:bCs w:val="0"/>
          <w:color w:val="auto"/>
          <w:sz w:val="24"/>
        </w:rPr>
        <w:t>.  This includes an agreed rationale for gaining consent, when and what to share, when and what not to share and systems for recording these decisions.</w:t>
      </w:r>
    </w:p>
    <w:p w14:paraId="46AD6BD3" w14:textId="77777777" w:rsidR="002F2737" w:rsidRPr="008707AA" w:rsidRDefault="002F2737" w:rsidP="002F2737">
      <w:pPr>
        <w:pStyle w:val="ListParagraph"/>
        <w:rPr>
          <w:rFonts w:ascii="Century Gothic" w:hAnsi="Century Gothic"/>
          <w:bCs/>
        </w:rPr>
      </w:pPr>
    </w:p>
    <w:p w14:paraId="060E4A88" w14:textId="03502A47" w:rsidR="005F6DF4" w:rsidRPr="008707AA" w:rsidRDefault="00165224" w:rsidP="00C84CA5">
      <w:pPr>
        <w:pStyle w:val="BodyText"/>
        <w:numPr>
          <w:ilvl w:val="2"/>
          <w:numId w:val="10"/>
        </w:numPr>
        <w:autoSpaceDE/>
        <w:autoSpaceDN/>
        <w:adjustRightInd/>
        <w:spacing w:line="264" w:lineRule="auto"/>
        <w:ind w:left="567" w:hanging="567"/>
        <w:rPr>
          <w:rFonts w:ascii="Century Gothic" w:hAnsi="Century Gothic"/>
          <w:bCs w:val="0"/>
          <w:color w:val="auto"/>
          <w:sz w:val="24"/>
        </w:rPr>
      </w:pPr>
      <w:r w:rsidRPr="008707AA">
        <w:rPr>
          <w:rFonts w:ascii="Century Gothic" w:hAnsi="Century Gothic"/>
          <w:bCs w:val="0"/>
          <w:color w:val="auto"/>
          <w:sz w:val="24"/>
        </w:rPr>
        <w:t xml:space="preserve"> </w:t>
      </w:r>
      <w:r w:rsidR="00AF1E30" w:rsidRPr="008707AA">
        <w:rPr>
          <w:rFonts w:ascii="Century Gothic" w:hAnsi="Century Gothic"/>
          <w:bCs w:val="0"/>
          <w:color w:val="auto"/>
          <w:sz w:val="24"/>
        </w:rPr>
        <w:t xml:space="preserve">We </w:t>
      </w:r>
      <w:r w:rsidR="005135AB" w:rsidRPr="008707AA">
        <w:rPr>
          <w:rFonts w:ascii="Century Gothic" w:hAnsi="Century Gothic"/>
          <w:bCs w:val="0"/>
          <w:color w:val="auto"/>
          <w:sz w:val="24"/>
        </w:rPr>
        <w:t>understand that the Data Protection Act 2018 and UK GDPR do not prevent the sharing of information for the purposes of kee</w:t>
      </w:r>
      <w:r w:rsidR="000C3AD7" w:rsidRPr="008707AA">
        <w:rPr>
          <w:rFonts w:ascii="Century Gothic" w:hAnsi="Century Gothic"/>
          <w:bCs w:val="0"/>
          <w:color w:val="auto"/>
          <w:sz w:val="24"/>
        </w:rPr>
        <w:t>p</w:t>
      </w:r>
      <w:r w:rsidR="005135AB" w:rsidRPr="008707AA">
        <w:rPr>
          <w:rFonts w:ascii="Century Gothic" w:hAnsi="Century Gothic"/>
          <w:bCs w:val="0"/>
          <w:color w:val="auto"/>
          <w:sz w:val="24"/>
        </w:rPr>
        <w:t xml:space="preserve">ing children safe. Fears about sharing information must not be allowed to stand in the way of the need to safeguard and promote the welfare and protect the safety of children. (KCSiE </w:t>
      </w:r>
      <w:r w:rsidR="00056D12" w:rsidRPr="008707AA">
        <w:rPr>
          <w:rFonts w:ascii="Century Gothic" w:hAnsi="Century Gothic"/>
          <w:bCs w:val="0"/>
          <w:color w:val="auto"/>
          <w:sz w:val="24"/>
        </w:rPr>
        <w:t>Part 2</w:t>
      </w:r>
      <w:r w:rsidR="00F0523D" w:rsidRPr="008707AA">
        <w:rPr>
          <w:rFonts w:ascii="Century Gothic" w:hAnsi="Century Gothic"/>
          <w:bCs w:val="0"/>
          <w:color w:val="auto"/>
          <w:sz w:val="24"/>
        </w:rPr>
        <w:t>)</w:t>
      </w:r>
    </w:p>
    <w:p w14:paraId="6D4E04D1" w14:textId="77777777" w:rsidR="00CD4A69" w:rsidRPr="008707AA" w:rsidRDefault="00CD4A69" w:rsidP="00CD4A69">
      <w:pPr>
        <w:pStyle w:val="ListParagraph"/>
        <w:rPr>
          <w:rFonts w:ascii="Century Gothic" w:hAnsi="Century Gothic"/>
          <w:bCs/>
          <w:color w:val="7030A0"/>
        </w:rPr>
      </w:pPr>
    </w:p>
    <w:p w14:paraId="651BB5B8" w14:textId="77777777" w:rsidR="000C7B2A" w:rsidRPr="008707AA" w:rsidRDefault="000C7B2A" w:rsidP="002F2737">
      <w:pPr>
        <w:pStyle w:val="BodyText"/>
        <w:tabs>
          <w:tab w:val="num" w:pos="600"/>
        </w:tabs>
        <w:autoSpaceDE/>
        <w:autoSpaceDN/>
        <w:adjustRightInd/>
        <w:spacing w:line="264" w:lineRule="auto"/>
        <w:rPr>
          <w:rFonts w:ascii="Century Gothic" w:hAnsi="Century Gothic"/>
          <w:bCs w:val="0"/>
          <w:color w:val="auto"/>
          <w:sz w:val="24"/>
        </w:rPr>
      </w:pPr>
    </w:p>
    <w:p w14:paraId="73172DFB" w14:textId="3793A906" w:rsidR="000C7B2A" w:rsidRPr="008707AA" w:rsidRDefault="00A743A9" w:rsidP="00C84CA5">
      <w:pPr>
        <w:pStyle w:val="BodyText"/>
        <w:numPr>
          <w:ilvl w:val="1"/>
          <w:numId w:val="10"/>
        </w:numPr>
        <w:spacing w:line="264" w:lineRule="auto"/>
        <w:ind w:left="567" w:hanging="567"/>
        <w:rPr>
          <w:rFonts w:ascii="Century Gothic" w:hAnsi="Century Gothic"/>
          <w:sz w:val="24"/>
        </w:rPr>
      </w:pPr>
      <w:r w:rsidRPr="008707AA">
        <w:rPr>
          <w:rFonts w:ascii="Century Gothic" w:hAnsi="Century Gothic"/>
          <w:b/>
          <w:bCs w:val="0"/>
          <w:color w:val="auto"/>
          <w:sz w:val="24"/>
        </w:rPr>
        <w:t>CHILD PROTECTION</w:t>
      </w:r>
      <w:r w:rsidR="00EE500C" w:rsidRPr="008707AA">
        <w:rPr>
          <w:rFonts w:ascii="Century Gothic" w:hAnsi="Century Gothic"/>
          <w:b/>
          <w:bCs w:val="0"/>
          <w:color w:val="auto"/>
          <w:sz w:val="24"/>
        </w:rPr>
        <w:t xml:space="preserve"> (CP)</w:t>
      </w:r>
      <w:r w:rsidRPr="008707AA">
        <w:rPr>
          <w:rFonts w:ascii="Century Gothic" w:hAnsi="Century Gothic"/>
          <w:b/>
          <w:bCs w:val="0"/>
          <w:color w:val="auto"/>
          <w:sz w:val="24"/>
        </w:rPr>
        <w:t>, CHILD IN NEED</w:t>
      </w:r>
      <w:r w:rsidR="00EE500C" w:rsidRPr="008707AA">
        <w:rPr>
          <w:rFonts w:ascii="Century Gothic" w:hAnsi="Century Gothic"/>
          <w:b/>
          <w:bCs w:val="0"/>
          <w:color w:val="auto"/>
          <w:sz w:val="24"/>
        </w:rPr>
        <w:t xml:space="preserve"> (CiN)</w:t>
      </w:r>
      <w:r w:rsidR="000F40DF" w:rsidRPr="008707AA">
        <w:rPr>
          <w:rFonts w:ascii="Century Gothic" w:hAnsi="Century Gothic"/>
          <w:b/>
          <w:bCs w:val="0"/>
          <w:color w:val="auto"/>
          <w:sz w:val="24"/>
        </w:rPr>
        <w:t xml:space="preserve"> &amp; </w:t>
      </w:r>
      <w:r w:rsidR="000F40DF" w:rsidRPr="008707AA">
        <w:rPr>
          <w:rFonts w:ascii="Century Gothic" w:hAnsi="Century Gothic"/>
          <w:b/>
          <w:bCs w:val="0"/>
          <w:sz w:val="24"/>
        </w:rPr>
        <w:t>T</w:t>
      </w:r>
      <w:r w:rsidR="004C1873" w:rsidRPr="008707AA">
        <w:rPr>
          <w:rFonts w:ascii="Century Gothic" w:hAnsi="Century Gothic"/>
          <w:b/>
          <w:bCs w:val="0"/>
          <w:sz w:val="24"/>
        </w:rPr>
        <w:t>EAM AROUND THE CHILD/FAMILY MEETINGS AND CONFERENCES</w:t>
      </w:r>
    </w:p>
    <w:p w14:paraId="5B4BE3BA" w14:textId="77777777" w:rsidR="002F2737" w:rsidRPr="008707AA" w:rsidRDefault="002F2737" w:rsidP="00EE500C">
      <w:pPr>
        <w:pStyle w:val="BodyText"/>
        <w:spacing w:line="264" w:lineRule="auto"/>
        <w:rPr>
          <w:rFonts w:ascii="Century Gothic" w:hAnsi="Century Gothic"/>
          <w:bCs w:val="0"/>
          <w:sz w:val="24"/>
        </w:rPr>
      </w:pPr>
    </w:p>
    <w:p w14:paraId="096C45FE" w14:textId="77777777" w:rsidR="000C7B2A" w:rsidRPr="008707AA" w:rsidRDefault="000C7B2A" w:rsidP="00C84CA5">
      <w:pPr>
        <w:pStyle w:val="BodyText"/>
        <w:numPr>
          <w:ilvl w:val="2"/>
          <w:numId w:val="10"/>
        </w:numPr>
        <w:spacing w:line="264" w:lineRule="auto"/>
        <w:rPr>
          <w:rFonts w:ascii="Century Gothic" w:hAnsi="Century Gothic"/>
          <w:sz w:val="24"/>
        </w:rPr>
      </w:pPr>
      <w:r w:rsidRPr="008707AA">
        <w:rPr>
          <w:rFonts w:ascii="Century Gothic" w:hAnsi="Century Gothic"/>
          <w:bCs w:val="0"/>
          <w:sz w:val="24"/>
        </w:rPr>
        <w:t xml:space="preserve">A child protection conference will be </w:t>
      </w:r>
      <w:r w:rsidRPr="008707AA">
        <w:rPr>
          <w:rFonts w:ascii="Century Gothic" w:hAnsi="Century Gothic"/>
          <w:bCs w:val="0"/>
          <w:color w:val="auto"/>
          <w:sz w:val="24"/>
        </w:rPr>
        <w:t xml:space="preserve">held </w:t>
      </w:r>
      <w:r w:rsidR="00EE500C" w:rsidRPr="008707AA">
        <w:rPr>
          <w:rFonts w:ascii="Century Gothic" w:hAnsi="Century Gothic"/>
          <w:bCs w:val="0"/>
          <w:color w:val="auto"/>
          <w:sz w:val="24"/>
        </w:rPr>
        <w:t xml:space="preserve">by Social Care </w:t>
      </w:r>
      <w:r w:rsidRPr="008707AA">
        <w:rPr>
          <w:rFonts w:ascii="Century Gothic" w:hAnsi="Century Gothic"/>
          <w:bCs w:val="0"/>
          <w:color w:val="auto"/>
          <w:sz w:val="24"/>
        </w:rPr>
        <w:t xml:space="preserve">if it is </w:t>
      </w:r>
      <w:r w:rsidRPr="008707AA">
        <w:rPr>
          <w:rFonts w:ascii="Century Gothic" w:hAnsi="Century Gothic"/>
          <w:bCs w:val="0"/>
          <w:sz w:val="24"/>
        </w:rPr>
        <w:t>conside</w:t>
      </w:r>
      <w:r w:rsidR="004A15DA" w:rsidRPr="008707AA">
        <w:rPr>
          <w:rFonts w:ascii="Century Gothic" w:hAnsi="Century Gothic"/>
          <w:bCs w:val="0"/>
          <w:sz w:val="24"/>
        </w:rPr>
        <w:t xml:space="preserve">red that the child is </w:t>
      </w:r>
      <w:r w:rsidRPr="008707AA">
        <w:rPr>
          <w:rFonts w:ascii="Century Gothic" w:hAnsi="Century Gothic"/>
          <w:bCs w:val="0"/>
          <w:sz w:val="24"/>
        </w:rPr>
        <w:t>suffering or at risk of significant harm.</w:t>
      </w:r>
    </w:p>
    <w:p w14:paraId="19C5D893" w14:textId="77777777" w:rsidR="002F2737" w:rsidRPr="008707AA" w:rsidRDefault="002F2737" w:rsidP="002F2737">
      <w:pPr>
        <w:pStyle w:val="BodyText"/>
        <w:spacing w:line="264" w:lineRule="auto"/>
        <w:rPr>
          <w:rFonts w:ascii="Century Gothic" w:hAnsi="Century Gothic"/>
          <w:sz w:val="24"/>
        </w:rPr>
      </w:pPr>
    </w:p>
    <w:p w14:paraId="561234D3" w14:textId="1218AB9D" w:rsidR="000F40DF" w:rsidRPr="008707AA" w:rsidRDefault="002F2737" w:rsidP="00C84CA5">
      <w:pPr>
        <w:pStyle w:val="BodyText"/>
        <w:numPr>
          <w:ilvl w:val="2"/>
          <w:numId w:val="10"/>
        </w:numPr>
        <w:spacing w:line="264" w:lineRule="auto"/>
        <w:rPr>
          <w:rFonts w:ascii="Century Gothic" w:hAnsi="Century Gothic"/>
          <w:color w:val="auto"/>
          <w:sz w:val="24"/>
          <w:highlight w:val="yellow"/>
        </w:rPr>
      </w:pPr>
      <w:r w:rsidRPr="008707AA">
        <w:rPr>
          <w:rFonts w:ascii="Century Gothic" w:hAnsi="Century Gothic"/>
          <w:bCs w:val="0"/>
          <w:sz w:val="24"/>
        </w:rPr>
        <w:t xml:space="preserve">We will attend and contribute to initial and review CP conferences, CiN </w:t>
      </w:r>
      <w:r w:rsidRPr="008707AA">
        <w:rPr>
          <w:rFonts w:ascii="Century Gothic" w:hAnsi="Century Gothic"/>
          <w:bCs w:val="0"/>
          <w:color w:val="auto"/>
          <w:sz w:val="24"/>
        </w:rPr>
        <w:t>conferences and relevant multi-agency meetings, including core group</w:t>
      </w:r>
      <w:r w:rsidR="00721886" w:rsidRPr="008707AA">
        <w:rPr>
          <w:rFonts w:ascii="Century Gothic" w:hAnsi="Century Gothic"/>
          <w:bCs w:val="0"/>
          <w:color w:val="auto"/>
          <w:sz w:val="24"/>
        </w:rPr>
        <w:t>s</w:t>
      </w:r>
      <w:r w:rsidRPr="000409B3">
        <w:rPr>
          <w:rFonts w:ascii="Century Gothic" w:hAnsi="Century Gothic"/>
          <w:bCs w:val="0"/>
          <w:color w:val="auto"/>
          <w:sz w:val="24"/>
        </w:rPr>
        <w:t xml:space="preserve">. </w:t>
      </w:r>
      <w:r w:rsidRPr="000409B3">
        <w:rPr>
          <w:rFonts w:ascii="Century Gothic" w:hAnsi="Century Gothic"/>
          <w:bCs w:val="0"/>
          <w:color w:val="00B050"/>
          <w:sz w:val="24"/>
        </w:rPr>
        <w:t xml:space="preserve"> </w:t>
      </w:r>
      <w:r w:rsidR="000409B3" w:rsidRPr="009A6F38">
        <w:rPr>
          <w:rFonts w:ascii="Century Gothic" w:hAnsi="Century Gothic" w:cstheme="minorHAnsi"/>
          <w:bCs w:val="0"/>
          <w:color w:val="auto"/>
          <w:sz w:val="24"/>
          <w:szCs w:val="24"/>
        </w:rPr>
        <w:t>The DSL works all year round so support can be provided in school holidays.</w:t>
      </w:r>
    </w:p>
    <w:p w14:paraId="1381700D" w14:textId="77777777" w:rsidR="002F2737" w:rsidRPr="008707AA" w:rsidRDefault="002F2737" w:rsidP="002F2737">
      <w:pPr>
        <w:pStyle w:val="BodyText"/>
        <w:spacing w:line="264" w:lineRule="auto"/>
        <w:rPr>
          <w:rFonts w:ascii="Century Gothic" w:hAnsi="Century Gothic"/>
          <w:sz w:val="24"/>
        </w:rPr>
      </w:pPr>
    </w:p>
    <w:p w14:paraId="67B45DB0" w14:textId="77777777" w:rsidR="002F2737" w:rsidRPr="008707AA" w:rsidRDefault="002F2737" w:rsidP="00C84CA5">
      <w:pPr>
        <w:pStyle w:val="BodyText"/>
        <w:numPr>
          <w:ilvl w:val="2"/>
          <w:numId w:val="10"/>
        </w:numPr>
        <w:spacing w:line="264" w:lineRule="auto"/>
        <w:rPr>
          <w:rFonts w:ascii="Century Gothic" w:hAnsi="Century Gothic"/>
          <w:bCs w:val="0"/>
          <w:sz w:val="24"/>
        </w:rPr>
      </w:pPr>
      <w:r w:rsidRPr="008707AA">
        <w:rPr>
          <w:rFonts w:ascii="Century Gothic" w:hAnsi="Century Gothic"/>
          <w:bCs w:val="0"/>
          <w:sz w:val="24"/>
        </w:rPr>
        <w:t xml:space="preserve">Members of staff who are asked </w:t>
      </w:r>
      <w:r w:rsidRPr="008707AA">
        <w:rPr>
          <w:rFonts w:ascii="Century Gothic" w:hAnsi="Century Gothic"/>
          <w:bCs w:val="0"/>
          <w:color w:val="auto"/>
          <w:sz w:val="24"/>
        </w:rPr>
        <w:t>to attend a child protection conference or other</w:t>
      </w:r>
      <w:r w:rsidRPr="008707AA">
        <w:rPr>
          <w:rFonts w:ascii="Century Gothic" w:hAnsi="Century Gothic"/>
          <w:color w:val="auto"/>
          <w:sz w:val="24"/>
        </w:rPr>
        <w:t xml:space="preserve"> </w:t>
      </w:r>
      <w:r w:rsidRPr="008707AA">
        <w:rPr>
          <w:rFonts w:ascii="Century Gothic" w:hAnsi="Century Gothic"/>
          <w:bCs w:val="0"/>
          <w:color w:val="auto"/>
          <w:sz w:val="24"/>
        </w:rPr>
        <w:t xml:space="preserve">core group meetings </w:t>
      </w:r>
      <w:r w:rsidR="00C34B7E" w:rsidRPr="008707AA">
        <w:rPr>
          <w:rFonts w:ascii="Century Gothic" w:hAnsi="Century Gothic"/>
          <w:bCs w:val="0"/>
          <w:color w:val="auto"/>
          <w:sz w:val="24"/>
        </w:rPr>
        <w:t xml:space="preserve">(either in person or virtually) </w:t>
      </w:r>
      <w:r w:rsidRPr="008707AA">
        <w:rPr>
          <w:rFonts w:ascii="Century Gothic" w:hAnsi="Century Gothic"/>
          <w:bCs w:val="0"/>
          <w:sz w:val="24"/>
        </w:rPr>
        <w:t>about an individual pupil/family will need to have as much</w:t>
      </w:r>
      <w:r w:rsidRPr="008707AA">
        <w:rPr>
          <w:rFonts w:ascii="Century Gothic" w:hAnsi="Century Gothic"/>
          <w:sz w:val="24"/>
        </w:rPr>
        <w:t xml:space="preserve"> </w:t>
      </w:r>
      <w:r w:rsidRPr="008707AA">
        <w:rPr>
          <w:rFonts w:ascii="Century Gothic" w:hAnsi="Century Gothic"/>
          <w:bCs w:val="0"/>
          <w:sz w:val="24"/>
        </w:rPr>
        <w:t>relevant updated information about the child as possible and will send a report, using the most up-to-date proforma to the Chair within the required timescales, at least 48 hours before the meeting.</w:t>
      </w:r>
    </w:p>
    <w:p w14:paraId="0D7B2745" w14:textId="77777777" w:rsidR="002F2737" w:rsidRPr="008707AA" w:rsidRDefault="002F2737" w:rsidP="002F2737">
      <w:pPr>
        <w:pStyle w:val="ListParagraph"/>
        <w:rPr>
          <w:rFonts w:ascii="Century Gothic" w:hAnsi="Century Gothic"/>
          <w:bCs/>
        </w:rPr>
      </w:pPr>
    </w:p>
    <w:p w14:paraId="489E3EFC" w14:textId="77777777" w:rsidR="002F2737" w:rsidRPr="008707AA" w:rsidRDefault="002F2737" w:rsidP="00C84CA5">
      <w:pPr>
        <w:pStyle w:val="BodyText"/>
        <w:numPr>
          <w:ilvl w:val="2"/>
          <w:numId w:val="10"/>
        </w:numPr>
        <w:spacing w:line="264" w:lineRule="auto"/>
        <w:rPr>
          <w:rFonts w:ascii="Century Gothic" w:hAnsi="Century Gothic"/>
          <w:bCs w:val="0"/>
          <w:sz w:val="24"/>
        </w:rPr>
      </w:pPr>
      <w:r w:rsidRPr="008707AA">
        <w:rPr>
          <w:rFonts w:ascii="Century Gothic" w:hAnsi="Century Gothic"/>
          <w:bCs w:val="0"/>
          <w:sz w:val="24"/>
        </w:rPr>
        <w:t>Our reports will always include the voice of the child, which is especially important where there may be barriers to communication.</w:t>
      </w:r>
    </w:p>
    <w:p w14:paraId="79E316DF" w14:textId="77777777" w:rsidR="002F2737" w:rsidRPr="008707AA" w:rsidRDefault="002F2737" w:rsidP="002F2737">
      <w:pPr>
        <w:pStyle w:val="BodyText"/>
        <w:spacing w:line="264" w:lineRule="auto"/>
        <w:rPr>
          <w:rFonts w:ascii="Century Gothic" w:hAnsi="Century Gothic"/>
          <w:sz w:val="24"/>
        </w:rPr>
      </w:pPr>
    </w:p>
    <w:p w14:paraId="17F1543D" w14:textId="356F802A" w:rsidR="000C7B2A" w:rsidRPr="008707AA" w:rsidRDefault="000C7B2A" w:rsidP="00C84CA5">
      <w:pPr>
        <w:pStyle w:val="BodyText"/>
        <w:numPr>
          <w:ilvl w:val="2"/>
          <w:numId w:val="11"/>
        </w:numPr>
        <w:spacing w:line="264" w:lineRule="auto"/>
        <w:ind w:left="567" w:hanging="567"/>
        <w:rPr>
          <w:rFonts w:ascii="Century Gothic" w:hAnsi="Century Gothic"/>
          <w:bCs w:val="0"/>
          <w:sz w:val="24"/>
        </w:rPr>
      </w:pPr>
      <w:r w:rsidRPr="008707AA">
        <w:rPr>
          <w:rFonts w:ascii="Century Gothic" w:hAnsi="Century Gothic"/>
          <w:bCs w:val="0"/>
          <w:sz w:val="24"/>
        </w:rPr>
        <w:t xml:space="preserve">  </w:t>
      </w:r>
      <w:r w:rsidR="002F2737" w:rsidRPr="008707AA">
        <w:rPr>
          <w:rFonts w:ascii="Century Gothic" w:hAnsi="Century Gothic"/>
          <w:bCs w:val="0"/>
          <w:sz w:val="24"/>
        </w:rPr>
        <w:t xml:space="preserve">We will </w:t>
      </w:r>
      <w:r w:rsidR="007D18CC" w:rsidRPr="008707AA">
        <w:rPr>
          <w:rFonts w:ascii="Century Gothic" w:hAnsi="Century Gothic"/>
          <w:bCs w:val="0"/>
          <w:sz w:val="24"/>
        </w:rPr>
        <w:t xml:space="preserve">aim to </w:t>
      </w:r>
      <w:r w:rsidR="002F2737" w:rsidRPr="008707AA">
        <w:rPr>
          <w:rFonts w:ascii="Century Gothic" w:hAnsi="Century Gothic"/>
          <w:bCs w:val="0"/>
          <w:sz w:val="24"/>
        </w:rPr>
        <w:t xml:space="preserve">discuss and share reports with the parents/carers before </w:t>
      </w:r>
      <w:r w:rsidR="007D18CC" w:rsidRPr="008707AA">
        <w:rPr>
          <w:rFonts w:ascii="Century Gothic" w:hAnsi="Century Gothic"/>
          <w:bCs w:val="0"/>
          <w:sz w:val="24"/>
        </w:rPr>
        <w:t xml:space="preserve">   </w:t>
      </w:r>
      <w:r w:rsidR="002F2737" w:rsidRPr="008707AA">
        <w:rPr>
          <w:rFonts w:ascii="Century Gothic" w:hAnsi="Century Gothic"/>
          <w:bCs w:val="0"/>
          <w:sz w:val="24"/>
        </w:rPr>
        <w:t>the conference.</w:t>
      </w:r>
    </w:p>
    <w:p w14:paraId="203958F1" w14:textId="77777777" w:rsidR="002F2737" w:rsidRPr="008707AA" w:rsidRDefault="002F2737" w:rsidP="002F2737">
      <w:pPr>
        <w:pStyle w:val="BodyText"/>
        <w:spacing w:line="264" w:lineRule="auto"/>
        <w:rPr>
          <w:rFonts w:ascii="Century Gothic" w:hAnsi="Century Gothic"/>
          <w:bCs w:val="0"/>
          <w:sz w:val="24"/>
        </w:rPr>
      </w:pPr>
    </w:p>
    <w:p w14:paraId="5315D28B" w14:textId="0532AF1F" w:rsidR="002F2737" w:rsidRPr="008707AA" w:rsidRDefault="00BC4C70" w:rsidP="0926BDA2">
      <w:pPr>
        <w:pStyle w:val="BodyText"/>
        <w:numPr>
          <w:ilvl w:val="2"/>
          <w:numId w:val="11"/>
        </w:numPr>
        <w:spacing w:line="264" w:lineRule="auto"/>
        <w:ind w:left="567" w:hanging="567"/>
        <w:rPr>
          <w:rFonts w:ascii="Century Gothic" w:hAnsi="Century Gothic"/>
          <w:sz w:val="24"/>
          <w:szCs w:val="24"/>
        </w:rPr>
      </w:pPr>
      <w:r w:rsidRPr="008707AA">
        <w:rPr>
          <w:rFonts w:ascii="Century Gothic" w:hAnsi="Century Gothic"/>
          <w:sz w:val="24"/>
          <w:szCs w:val="24"/>
        </w:rPr>
        <w:t xml:space="preserve"> </w:t>
      </w:r>
      <w:r w:rsidR="002F2737" w:rsidRPr="008707AA">
        <w:rPr>
          <w:rFonts w:ascii="Century Gothic" w:hAnsi="Century Gothic"/>
          <w:sz w:val="24"/>
          <w:szCs w:val="24"/>
        </w:rPr>
        <w:t xml:space="preserve">All relevant staff will be confident in using the tools which are </w:t>
      </w:r>
      <w:r w:rsidR="5F28B384" w:rsidRPr="008707AA">
        <w:rPr>
          <w:rFonts w:ascii="Century Gothic" w:hAnsi="Century Gothic"/>
          <w:sz w:val="24"/>
          <w:szCs w:val="24"/>
        </w:rPr>
        <w:t>part of</w:t>
      </w:r>
      <w:r w:rsidR="002F2737" w:rsidRPr="008707AA">
        <w:rPr>
          <w:rFonts w:ascii="Century Gothic" w:hAnsi="Century Gothic"/>
          <w:sz w:val="24"/>
          <w:szCs w:val="24"/>
        </w:rPr>
        <w:t xml:space="preserve"> </w:t>
      </w:r>
      <w:r w:rsidR="00F0523D" w:rsidRPr="008707AA">
        <w:rPr>
          <w:rFonts w:ascii="Century Gothic" w:hAnsi="Century Gothic"/>
          <w:sz w:val="24"/>
          <w:szCs w:val="24"/>
        </w:rPr>
        <w:t xml:space="preserve">Social Care’s refreshed </w:t>
      </w:r>
      <w:r w:rsidR="002F2737" w:rsidRPr="008707AA">
        <w:rPr>
          <w:rFonts w:ascii="Century Gothic" w:hAnsi="Century Gothic"/>
          <w:sz w:val="24"/>
          <w:szCs w:val="24"/>
        </w:rPr>
        <w:t>approach</w:t>
      </w:r>
      <w:r w:rsidR="00F0523D" w:rsidRPr="008707AA">
        <w:rPr>
          <w:rFonts w:ascii="Century Gothic" w:hAnsi="Century Gothic"/>
          <w:sz w:val="24"/>
          <w:szCs w:val="24"/>
        </w:rPr>
        <w:t>.</w:t>
      </w:r>
    </w:p>
    <w:p w14:paraId="073AF2CB" w14:textId="77777777" w:rsidR="002F2737" w:rsidRPr="008707AA" w:rsidRDefault="002F2737" w:rsidP="002F2737">
      <w:pPr>
        <w:pStyle w:val="BodyText"/>
        <w:spacing w:line="264" w:lineRule="auto"/>
        <w:rPr>
          <w:rFonts w:ascii="Century Gothic" w:hAnsi="Century Gothic"/>
          <w:bCs w:val="0"/>
          <w:sz w:val="24"/>
        </w:rPr>
      </w:pPr>
    </w:p>
    <w:p w14:paraId="7B81167B" w14:textId="77777777" w:rsidR="000C7B2A" w:rsidRPr="008707AA" w:rsidRDefault="000C7B2A" w:rsidP="00E42955">
      <w:pPr>
        <w:pStyle w:val="BodyText"/>
        <w:autoSpaceDE/>
        <w:autoSpaceDN/>
        <w:adjustRightInd/>
        <w:spacing w:line="264" w:lineRule="auto"/>
        <w:ind w:left="567" w:hanging="567"/>
        <w:rPr>
          <w:rFonts w:ascii="Century Gothic" w:hAnsi="Century Gothic"/>
          <w:bCs w:val="0"/>
          <w:sz w:val="24"/>
        </w:rPr>
      </w:pPr>
      <w:r w:rsidRPr="008707AA">
        <w:rPr>
          <w:rFonts w:ascii="Century Gothic" w:hAnsi="Century Gothic"/>
          <w:b/>
          <w:sz w:val="24"/>
        </w:rPr>
        <w:t xml:space="preserve">5.7 </w:t>
      </w:r>
      <w:r w:rsidR="00A743A9" w:rsidRPr="008707AA">
        <w:rPr>
          <w:rFonts w:ascii="Century Gothic" w:hAnsi="Century Gothic"/>
          <w:b/>
          <w:sz w:val="24"/>
        </w:rPr>
        <w:t>CONCERNS/DISCLOSURES BY CHILDREN, STAFF &amp; VOLUNTEERS</w:t>
      </w:r>
    </w:p>
    <w:p w14:paraId="22486A7E" w14:textId="77777777" w:rsidR="000C7B2A" w:rsidRPr="008707AA" w:rsidRDefault="000C7B2A" w:rsidP="00E42955">
      <w:pPr>
        <w:pStyle w:val="BodyText"/>
        <w:spacing w:line="264" w:lineRule="auto"/>
        <w:ind w:left="567" w:hanging="567"/>
        <w:rPr>
          <w:rFonts w:ascii="Century Gothic" w:hAnsi="Century Gothic"/>
          <w:b/>
          <w:bCs w:val="0"/>
          <w:sz w:val="24"/>
        </w:rPr>
      </w:pPr>
    </w:p>
    <w:p w14:paraId="4F2A1659" w14:textId="77777777" w:rsidR="000C7B2A" w:rsidRPr="008707AA" w:rsidRDefault="000C7B2A" w:rsidP="00C84CA5">
      <w:pPr>
        <w:pStyle w:val="BodyText"/>
        <w:numPr>
          <w:ilvl w:val="2"/>
          <w:numId w:val="12"/>
        </w:numPr>
        <w:spacing w:line="264" w:lineRule="auto"/>
        <w:rPr>
          <w:rFonts w:ascii="Century Gothic" w:hAnsi="Century Gothic"/>
          <w:bCs w:val="0"/>
          <w:sz w:val="24"/>
        </w:rPr>
      </w:pPr>
      <w:r w:rsidRPr="008707AA">
        <w:rPr>
          <w:rFonts w:ascii="Century Gothic" w:hAnsi="Century Gothic"/>
          <w:bCs w:val="0"/>
          <w:sz w:val="24"/>
        </w:rPr>
        <w:t>Any concern</w:t>
      </w:r>
      <w:r w:rsidR="00851728" w:rsidRPr="008707AA">
        <w:rPr>
          <w:rFonts w:ascii="Century Gothic" w:hAnsi="Century Gothic"/>
          <w:bCs w:val="0"/>
          <w:sz w:val="24"/>
        </w:rPr>
        <w:t>, disclosure</w:t>
      </w:r>
      <w:r w:rsidRPr="008707AA">
        <w:rPr>
          <w:rFonts w:ascii="Century Gothic" w:hAnsi="Century Gothic"/>
          <w:bCs w:val="0"/>
          <w:sz w:val="24"/>
        </w:rPr>
        <w:t xml:space="preserve"> or expression of disquiet made by a child will be listened to seriously and acted upon as quickly as possible to safeguard his or her welfare.</w:t>
      </w:r>
    </w:p>
    <w:p w14:paraId="1CA8457A" w14:textId="77777777" w:rsidR="00FA7183" w:rsidRPr="008707AA" w:rsidRDefault="00FA7183" w:rsidP="00FA7183">
      <w:pPr>
        <w:pStyle w:val="BodyText"/>
        <w:spacing w:line="264" w:lineRule="auto"/>
        <w:ind w:left="720"/>
        <w:rPr>
          <w:rFonts w:ascii="Century Gothic" w:hAnsi="Century Gothic"/>
          <w:bCs w:val="0"/>
          <w:sz w:val="24"/>
        </w:rPr>
      </w:pPr>
    </w:p>
    <w:p w14:paraId="7E7E176F" w14:textId="77777777" w:rsidR="00FA7183" w:rsidRPr="008707AA" w:rsidRDefault="00FA7183" w:rsidP="00C84CA5">
      <w:pPr>
        <w:pStyle w:val="BodyText"/>
        <w:numPr>
          <w:ilvl w:val="2"/>
          <w:numId w:val="12"/>
        </w:numPr>
        <w:spacing w:line="264" w:lineRule="auto"/>
        <w:rPr>
          <w:rFonts w:ascii="Century Gothic" w:hAnsi="Century Gothic"/>
          <w:bCs w:val="0"/>
          <w:sz w:val="24"/>
        </w:rPr>
      </w:pPr>
      <w:r w:rsidRPr="008707AA">
        <w:rPr>
          <w:rFonts w:ascii="Century Gothic" w:hAnsi="Century Gothic"/>
          <w:bCs w:val="0"/>
          <w:sz w:val="24"/>
        </w:rPr>
        <w:t>All staff and volunteers must be clear with children that they cannot promise to keep secrets.</w:t>
      </w:r>
    </w:p>
    <w:p w14:paraId="4655ED6B" w14:textId="77777777" w:rsidR="00FA7183" w:rsidRPr="008707AA" w:rsidRDefault="00FA7183" w:rsidP="00FA7183">
      <w:pPr>
        <w:pStyle w:val="BodyText"/>
        <w:spacing w:line="264" w:lineRule="auto"/>
        <w:ind w:left="720"/>
        <w:rPr>
          <w:rFonts w:ascii="Century Gothic" w:hAnsi="Century Gothic"/>
          <w:bCs w:val="0"/>
          <w:sz w:val="24"/>
        </w:rPr>
      </w:pPr>
    </w:p>
    <w:p w14:paraId="6981F185" w14:textId="77777777" w:rsidR="00FA7183" w:rsidRPr="008707AA" w:rsidRDefault="000C7B2A" w:rsidP="00C84CA5">
      <w:pPr>
        <w:pStyle w:val="BodyText"/>
        <w:numPr>
          <w:ilvl w:val="2"/>
          <w:numId w:val="12"/>
        </w:numPr>
        <w:spacing w:line="264" w:lineRule="auto"/>
        <w:ind w:left="567" w:hanging="567"/>
        <w:rPr>
          <w:rFonts w:ascii="Century Gothic" w:hAnsi="Century Gothic"/>
          <w:bCs w:val="0"/>
          <w:sz w:val="24"/>
        </w:rPr>
      </w:pPr>
      <w:r w:rsidRPr="008707AA">
        <w:rPr>
          <w:rFonts w:ascii="Century Gothic" w:hAnsi="Century Gothic"/>
          <w:bCs w:val="0"/>
          <w:sz w:val="24"/>
        </w:rPr>
        <w:t xml:space="preserve">  We will make sure that the child or adult who has expressed the concern or made t</w:t>
      </w:r>
      <w:r w:rsidR="004A15DA" w:rsidRPr="008707AA">
        <w:rPr>
          <w:rFonts w:ascii="Century Gothic" w:hAnsi="Century Gothic"/>
          <w:bCs w:val="0"/>
          <w:sz w:val="24"/>
        </w:rPr>
        <w:t xml:space="preserve">he </w:t>
      </w:r>
      <w:r w:rsidRPr="008707AA">
        <w:rPr>
          <w:rFonts w:ascii="Century Gothic" w:hAnsi="Century Gothic"/>
          <w:bCs w:val="0"/>
          <w:sz w:val="24"/>
        </w:rPr>
        <w:t xml:space="preserve">complaint will be informed not only about the action to be taken but also where possible about the length of time required to resolve the complaint.  </w:t>
      </w:r>
    </w:p>
    <w:p w14:paraId="391B5861" w14:textId="77777777" w:rsidR="00FA7183" w:rsidRPr="008707AA" w:rsidRDefault="00FA7183" w:rsidP="00FA7183">
      <w:pPr>
        <w:pStyle w:val="ListParagraph"/>
        <w:rPr>
          <w:rFonts w:ascii="Century Gothic" w:hAnsi="Century Gothic"/>
          <w:bCs/>
        </w:rPr>
      </w:pPr>
    </w:p>
    <w:p w14:paraId="691A4BA4" w14:textId="77777777" w:rsidR="000C7B2A" w:rsidRPr="008707AA" w:rsidRDefault="000C7B2A" w:rsidP="00C84CA5">
      <w:pPr>
        <w:pStyle w:val="BodyText"/>
        <w:numPr>
          <w:ilvl w:val="2"/>
          <w:numId w:val="12"/>
        </w:numPr>
        <w:spacing w:line="264" w:lineRule="auto"/>
        <w:ind w:left="567" w:hanging="567"/>
        <w:rPr>
          <w:rFonts w:ascii="Century Gothic" w:hAnsi="Century Gothic"/>
          <w:bCs w:val="0"/>
          <w:sz w:val="24"/>
        </w:rPr>
      </w:pPr>
      <w:r w:rsidRPr="008707AA">
        <w:rPr>
          <w:rFonts w:ascii="Century Gothic" w:hAnsi="Century Gothic"/>
          <w:bCs w:val="0"/>
          <w:sz w:val="24"/>
        </w:rPr>
        <w:lastRenderedPageBreak/>
        <w:t>We will endeavour to keep the child or adult informed about the progress of the complaint/expression of concern.</w:t>
      </w:r>
    </w:p>
    <w:p w14:paraId="30D4BA94" w14:textId="77777777" w:rsidR="000C7B2A" w:rsidRPr="008707AA" w:rsidRDefault="000C7B2A" w:rsidP="00E42955">
      <w:pPr>
        <w:pStyle w:val="BodyText"/>
        <w:spacing w:line="264" w:lineRule="auto"/>
        <w:ind w:left="567" w:hanging="567"/>
        <w:rPr>
          <w:rFonts w:ascii="Century Gothic" w:hAnsi="Century Gothic"/>
          <w:bCs w:val="0"/>
          <w:sz w:val="24"/>
        </w:rPr>
      </w:pPr>
    </w:p>
    <w:p w14:paraId="6C069E19" w14:textId="77777777" w:rsidR="000C7B2A" w:rsidRPr="008707AA" w:rsidRDefault="00FA7183" w:rsidP="00C84CA5">
      <w:pPr>
        <w:pStyle w:val="BodyText"/>
        <w:numPr>
          <w:ilvl w:val="1"/>
          <w:numId w:val="12"/>
        </w:numPr>
        <w:autoSpaceDE/>
        <w:autoSpaceDN/>
        <w:adjustRightInd/>
        <w:spacing w:line="264" w:lineRule="auto"/>
        <w:ind w:left="567" w:hanging="567"/>
        <w:rPr>
          <w:rFonts w:ascii="Century Gothic" w:hAnsi="Century Gothic"/>
          <w:sz w:val="24"/>
        </w:rPr>
      </w:pPr>
      <w:r w:rsidRPr="008707AA">
        <w:rPr>
          <w:rFonts w:ascii="Century Gothic" w:hAnsi="Century Gothic"/>
          <w:b/>
          <w:sz w:val="24"/>
        </w:rPr>
        <w:t xml:space="preserve">LEARNING FROM </w:t>
      </w:r>
      <w:r w:rsidR="00851728" w:rsidRPr="008707AA">
        <w:rPr>
          <w:rFonts w:ascii="Century Gothic" w:hAnsi="Century Gothic"/>
          <w:b/>
          <w:sz w:val="24"/>
        </w:rPr>
        <w:t>S</w:t>
      </w:r>
      <w:r w:rsidR="006966FF" w:rsidRPr="008707AA">
        <w:rPr>
          <w:rFonts w:ascii="Century Gothic" w:hAnsi="Century Gothic"/>
          <w:b/>
          <w:sz w:val="24"/>
        </w:rPr>
        <w:t>ERIOUS CASE</w:t>
      </w:r>
      <w:r w:rsidRPr="008707AA">
        <w:rPr>
          <w:rFonts w:ascii="Century Gothic" w:hAnsi="Century Gothic"/>
          <w:b/>
          <w:sz w:val="24"/>
        </w:rPr>
        <w:t>S</w:t>
      </w:r>
    </w:p>
    <w:p w14:paraId="54EC1938" w14:textId="77777777" w:rsidR="000C7B2A" w:rsidRPr="008707AA" w:rsidRDefault="000C7B2A" w:rsidP="00E42955">
      <w:pPr>
        <w:pStyle w:val="BodyText"/>
        <w:spacing w:line="264" w:lineRule="auto"/>
        <w:ind w:left="567" w:hanging="567"/>
        <w:rPr>
          <w:rFonts w:ascii="Century Gothic" w:hAnsi="Century Gothic"/>
          <w:sz w:val="24"/>
        </w:rPr>
      </w:pPr>
    </w:p>
    <w:p w14:paraId="0090682B" w14:textId="65D7A978" w:rsidR="000C7B2A" w:rsidRPr="008707AA" w:rsidRDefault="000C7B2A" w:rsidP="00E42955">
      <w:pPr>
        <w:pStyle w:val="BodyText"/>
        <w:spacing w:line="264" w:lineRule="auto"/>
        <w:ind w:left="567" w:hanging="567"/>
        <w:rPr>
          <w:rFonts w:ascii="Century Gothic" w:hAnsi="Century Gothic"/>
          <w:bCs w:val="0"/>
          <w:sz w:val="24"/>
        </w:rPr>
      </w:pPr>
      <w:r w:rsidRPr="008707AA">
        <w:rPr>
          <w:rFonts w:ascii="Century Gothic" w:hAnsi="Century Gothic"/>
          <w:sz w:val="24"/>
        </w:rPr>
        <w:t>5.8.1 M</w:t>
      </w:r>
      <w:r w:rsidR="00FA7183" w:rsidRPr="008707AA">
        <w:rPr>
          <w:rFonts w:ascii="Century Gothic" w:hAnsi="Century Gothic"/>
          <w:sz w:val="24"/>
        </w:rPr>
        <w:t>SP</w:t>
      </w:r>
      <w:r w:rsidR="004A15DA" w:rsidRPr="008707AA">
        <w:rPr>
          <w:rFonts w:ascii="Century Gothic" w:hAnsi="Century Gothic"/>
          <w:sz w:val="24"/>
        </w:rPr>
        <w:t xml:space="preserve"> </w:t>
      </w:r>
      <w:r w:rsidRPr="008707AA">
        <w:rPr>
          <w:rFonts w:ascii="Century Gothic" w:hAnsi="Century Gothic"/>
          <w:bCs w:val="0"/>
          <w:sz w:val="24"/>
        </w:rPr>
        <w:t xml:space="preserve">will always undertake a </w:t>
      </w:r>
      <w:r w:rsidR="00FA7183" w:rsidRPr="008707AA">
        <w:rPr>
          <w:rFonts w:ascii="Century Gothic" w:hAnsi="Century Gothic"/>
          <w:bCs w:val="0"/>
          <w:sz w:val="24"/>
        </w:rPr>
        <w:t xml:space="preserve">child practice review </w:t>
      </w:r>
      <w:r w:rsidR="005A7419" w:rsidRPr="008707AA">
        <w:rPr>
          <w:rFonts w:ascii="Century Gothic" w:hAnsi="Century Gothic"/>
          <w:bCs w:val="0"/>
          <w:sz w:val="24"/>
        </w:rPr>
        <w:t>(CPR) previously called a</w:t>
      </w:r>
      <w:r w:rsidR="00FA7183" w:rsidRPr="008707AA">
        <w:rPr>
          <w:rFonts w:ascii="Century Gothic" w:hAnsi="Century Gothic"/>
          <w:bCs w:val="0"/>
          <w:sz w:val="24"/>
        </w:rPr>
        <w:t xml:space="preserve"> </w:t>
      </w:r>
      <w:r w:rsidRPr="008707AA">
        <w:rPr>
          <w:rFonts w:ascii="Century Gothic" w:hAnsi="Century Gothic"/>
          <w:bCs w:val="0"/>
          <w:sz w:val="24"/>
        </w:rPr>
        <w:t>serious case review</w:t>
      </w:r>
      <w:r w:rsidR="00FA7183" w:rsidRPr="008707AA">
        <w:rPr>
          <w:rFonts w:ascii="Century Gothic" w:hAnsi="Century Gothic"/>
          <w:bCs w:val="0"/>
          <w:sz w:val="24"/>
        </w:rPr>
        <w:t xml:space="preserve"> (SCR) </w:t>
      </w:r>
      <w:r w:rsidR="004A15DA" w:rsidRPr="008707AA">
        <w:rPr>
          <w:rFonts w:ascii="Century Gothic" w:hAnsi="Century Gothic"/>
          <w:bCs w:val="0"/>
          <w:sz w:val="24"/>
        </w:rPr>
        <w:t xml:space="preserve">when a child </w:t>
      </w:r>
      <w:r w:rsidRPr="008707AA">
        <w:rPr>
          <w:rFonts w:ascii="Century Gothic" w:hAnsi="Century Gothic"/>
          <w:bCs w:val="0"/>
          <w:sz w:val="24"/>
        </w:rPr>
        <w:t>dies (including death by suicide) and abuse or neglect is known or suspected to be a factor in their death. The pu</w:t>
      </w:r>
      <w:r w:rsidR="00FA7183" w:rsidRPr="008707AA">
        <w:rPr>
          <w:rFonts w:ascii="Century Gothic" w:hAnsi="Century Gothic"/>
          <w:bCs w:val="0"/>
          <w:sz w:val="24"/>
        </w:rPr>
        <w:t xml:space="preserve">rpose of the </w:t>
      </w:r>
      <w:r w:rsidR="005A7419" w:rsidRPr="008707AA">
        <w:rPr>
          <w:rFonts w:ascii="Century Gothic" w:hAnsi="Century Gothic"/>
          <w:bCs w:val="0"/>
          <w:sz w:val="24"/>
        </w:rPr>
        <w:t>CPR</w:t>
      </w:r>
      <w:r w:rsidR="00F0523D" w:rsidRPr="008707AA">
        <w:rPr>
          <w:rFonts w:ascii="Century Gothic" w:hAnsi="Century Gothic"/>
          <w:bCs w:val="0"/>
          <w:sz w:val="24"/>
        </w:rPr>
        <w:t xml:space="preserve"> </w:t>
      </w:r>
      <w:r w:rsidRPr="008707AA">
        <w:rPr>
          <w:rFonts w:ascii="Century Gothic" w:hAnsi="Century Gothic"/>
          <w:bCs w:val="0"/>
          <w:sz w:val="24"/>
        </w:rPr>
        <w:t xml:space="preserve">is to: </w:t>
      </w:r>
    </w:p>
    <w:p w14:paraId="3EF8DF89" w14:textId="77777777" w:rsidR="000C7B2A" w:rsidRPr="008707AA" w:rsidRDefault="000C7B2A" w:rsidP="00E42955">
      <w:pPr>
        <w:pStyle w:val="BodyText"/>
        <w:spacing w:line="264" w:lineRule="auto"/>
        <w:ind w:left="567" w:hanging="567"/>
        <w:rPr>
          <w:rFonts w:ascii="Century Gothic" w:hAnsi="Century Gothic"/>
          <w:sz w:val="24"/>
        </w:rPr>
      </w:pPr>
    </w:p>
    <w:p w14:paraId="6CA46129" w14:textId="77777777" w:rsidR="000C7B2A" w:rsidRPr="008707AA" w:rsidRDefault="000C7B2A" w:rsidP="00C84CA5">
      <w:pPr>
        <w:pStyle w:val="BodyText"/>
        <w:numPr>
          <w:ilvl w:val="0"/>
          <w:numId w:val="16"/>
        </w:numPr>
        <w:autoSpaceDE/>
        <w:autoSpaceDN/>
        <w:adjustRightInd/>
        <w:spacing w:line="264" w:lineRule="auto"/>
        <w:rPr>
          <w:rFonts w:ascii="Century Gothic" w:hAnsi="Century Gothic"/>
          <w:bCs w:val="0"/>
          <w:sz w:val="24"/>
        </w:rPr>
      </w:pPr>
      <w:r w:rsidRPr="008707AA">
        <w:rPr>
          <w:rFonts w:ascii="Century Gothic" w:hAnsi="Century Gothic"/>
          <w:bCs w:val="0"/>
          <w:sz w:val="24"/>
        </w:rPr>
        <w:t>Find out if there are any lessons to be learnt from the case about how local professionals and agencies work together to safeguard and promote the welfare of children and young people</w:t>
      </w:r>
    </w:p>
    <w:p w14:paraId="793057C1" w14:textId="77777777" w:rsidR="000C7B2A" w:rsidRPr="008707AA" w:rsidRDefault="000C7B2A" w:rsidP="00C84CA5">
      <w:pPr>
        <w:pStyle w:val="BodyText"/>
        <w:numPr>
          <w:ilvl w:val="0"/>
          <w:numId w:val="16"/>
        </w:numPr>
        <w:autoSpaceDE/>
        <w:autoSpaceDN/>
        <w:adjustRightInd/>
        <w:spacing w:line="264" w:lineRule="auto"/>
        <w:rPr>
          <w:rFonts w:ascii="Century Gothic" w:hAnsi="Century Gothic"/>
          <w:bCs w:val="0"/>
          <w:sz w:val="24"/>
        </w:rPr>
      </w:pPr>
      <w:r w:rsidRPr="008707AA">
        <w:rPr>
          <w:rFonts w:ascii="Century Gothic" w:hAnsi="Century Gothic"/>
          <w:bCs w:val="0"/>
          <w:sz w:val="24"/>
        </w:rPr>
        <w:t>Identify what those lessons are, how they will be acted on and what is expected to change as a result of the serious case review.</w:t>
      </w:r>
    </w:p>
    <w:p w14:paraId="4EA37CAD" w14:textId="77777777" w:rsidR="000C7B2A" w:rsidRPr="008707AA" w:rsidRDefault="000C7B2A" w:rsidP="00C84CA5">
      <w:pPr>
        <w:pStyle w:val="BodyText"/>
        <w:numPr>
          <w:ilvl w:val="0"/>
          <w:numId w:val="16"/>
        </w:numPr>
        <w:autoSpaceDE/>
        <w:autoSpaceDN/>
        <w:adjustRightInd/>
        <w:spacing w:line="264" w:lineRule="auto"/>
        <w:rPr>
          <w:rFonts w:ascii="Century Gothic" w:hAnsi="Century Gothic"/>
          <w:bCs w:val="0"/>
          <w:sz w:val="24"/>
        </w:rPr>
      </w:pPr>
      <w:r w:rsidRPr="008707AA">
        <w:rPr>
          <w:rFonts w:ascii="Century Gothic" w:hAnsi="Century Gothic"/>
          <w:bCs w:val="0"/>
          <w:sz w:val="24"/>
        </w:rPr>
        <w:t>Improve inter-agency working to better safeguard and promote the welfare of children and young people</w:t>
      </w:r>
    </w:p>
    <w:p w14:paraId="70F2D289" w14:textId="77777777" w:rsidR="000C7B2A" w:rsidRPr="008707AA" w:rsidRDefault="000C7B2A" w:rsidP="00E42955">
      <w:pPr>
        <w:pStyle w:val="BodyText"/>
        <w:spacing w:line="264" w:lineRule="auto"/>
        <w:ind w:left="567" w:hanging="567"/>
        <w:rPr>
          <w:rFonts w:ascii="Century Gothic" w:hAnsi="Century Gothic"/>
          <w:bCs w:val="0"/>
          <w:sz w:val="24"/>
        </w:rPr>
      </w:pPr>
    </w:p>
    <w:p w14:paraId="1FFC38A2" w14:textId="53B38B82" w:rsidR="008E7897" w:rsidRPr="008707AA" w:rsidRDefault="00FA7183" w:rsidP="006B1268">
      <w:pPr>
        <w:pStyle w:val="BodyText"/>
        <w:spacing w:line="264" w:lineRule="auto"/>
        <w:ind w:left="567" w:hanging="567"/>
        <w:rPr>
          <w:rFonts w:ascii="Century Gothic" w:hAnsi="Century Gothic"/>
          <w:bCs w:val="0"/>
          <w:sz w:val="24"/>
        </w:rPr>
      </w:pPr>
      <w:r w:rsidRPr="008707AA">
        <w:rPr>
          <w:rFonts w:ascii="Century Gothic" w:hAnsi="Century Gothic"/>
          <w:b/>
          <w:sz w:val="24"/>
        </w:rPr>
        <w:t>5.8.2</w:t>
      </w:r>
      <w:r w:rsidRPr="008707AA">
        <w:rPr>
          <w:rFonts w:ascii="Century Gothic" w:hAnsi="Century Gothic"/>
          <w:bCs w:val="0"/>
          <w:sz w:val="24"/>
        </w:rPr>
        <w:t xml:space="preserve">. </w:t>
      </w:r>
      <w:r w:rsidR="000C7B2A" w:rsidRPr="008707AA">
        <w:rPr>
          <w:rFonts w:ascii="Century Gothic" w:hAnsi="Century Gothic"/>
          <w:bCs w:val="0"/>
          <w:sz w:val="24"/>
        </w:rPr>
        <w:t>If required</w:t>
      </w:r>
      <w:r w:rsidR="005A7419" w:rsidRPr="008707AA">
        <w:rPr>
          <w:rFonts w:ascii="Century Gothic" w:hAnsi="Century Gothic"/>
          <w:bCs w:val="0"/>
          <w:sz w:val="24"/>
        </w:rPr>
        <w:t>,</w:t>
      </w:r>
      <w:r w:rsidR="000C7B2A" w:rsidRPr="008707AA">
        <w:rPr>
          <w:rFonts w:ascii="Century Gothic" w:hAnsi="Century Gothic"/>
          <w:bCs w:val="0"/>
          <w:sz w:val="24"/>
        </w:rPr>
        <w:t xml:space="preserve"> </w:t>
      </w:r>
      <w:r w:rsidR="004A15DA" w:rsidRPr="008707AA">
        <w:rPr>
          <w:rFonts w:ascii="Century Gothic" w:hAnsi="Century Gothic"/>
          <w:sz w:val="24"/>
        </w:rPr>
        <w:t xml:space="preserve">we </w:t>
      </w:r>
      <w:r w:rsidR="000C7B2A" w:rsidRPr="008707AA">
        <w:rPr>
          <w:rFonts w:ascii="Century Gothic" w:hAnsi="Century Gothic"/>
          <w:bCs w:val="0"/>
          <w:sz w:val="24"/>
        </w:rPr>
        <w:t>will provide an individual management report for a</w:t>
      </w:r>
      <w:r w:rsidRPr="008707AA">
        <w:rPr>
          <w:rFonts w:ascii="Century Gothic" w:hAnsi="Century Gothic"/>
          <w:bCs w:val="0"/>
          <w:sz w:val="24"/>
        </w:rPr>
        <w:t xml:space="preserve"> </w:t>
      </w:r>
      <w:r w:rsidR="005A7419" w:rsidRPr="008707AA">
        <w:rPr>
          <w:rFonts w:ascii="Century Gothic" w:hAnsi="Century Gothic"/>
          <w:bCs w:val="0"/>
          <w:sz w:val="24"/>
        </w:rPr>
        <w:t>CPR</w:t>
      </w:r>
      <w:r w:rsidR="00F0523D" w:rsidRPr="008707AA">
        <w:rPr>
          <w:rFonts w:ascii="Century Gothic" w:hAnsi="Century Gothic"/>
          <w:bCs w:val="0"/>
          <w:sz w:val="24"/>
        </w:rPr>
        <w:t xml:space="preserve"> </w:t>
      </w:r>
      <w:r w:rsidR="000C7B2A" w:rsidRPr="008707AA">
        <w:rPr>
          <w:rFonts w:ascii="Century Gothic" w:hAnsi="Century Gothic"/>
          <w:bCs w:val="0"/>
          <w:sz w:val="24"/>
        </w:rPr>
        <w:t>and will co</w:t>
      </w:r>
      <w:r w:rsidRPr="008707AA">
        <w:rPr>
          <w:rFonts w:ascii="Century Gothic" w:hAnsi="Century Gothic"/>
          <w:bCs w:val="0"/>
          <w:sz w:val="24"/>
        </w:rPr>
        <w:t xml:space="preserve">operate fully with implementing </w:t>
      </w:r>
      <w:r w:rsidR="000C7B2A" w:rsidRPr="008707AA">
        <w:rPr>
          <w:rFonts w:ascii="Century Gothic" w:hAnsi="Century Gothic"/>
          <w:bCs w:val="0"/>
          <w:sz w:val="24"/>
        </w:rPr>
        <w:t xml:space="preserve">outcomes of the </w:t>
      </w:r>
      <w:r w:rsidR="005A7419" w:rsidRPr="008707AA">
        <w:rPr>
          <w:rFonts w:ascii="Century Gothic" w:hAnsi="Century Gothic"/>
          <w:bCs w:val="0"/>
          <w:sz w:val="24"/>
        </w:rPr>
        <w:t>r</w:t>
      </w:r>
      <w:r w:rsidR="000C7B2A" w:rsidRPr="008707AA">
        <w:rPr>
          <w:rFonts w:ascii="Century Gothic" w:hAnsi="Century Gothic"/>
          <w:bCs w:val="0"/>
          <w:sz w:val="24"/>
        </w:rPr>
        <w:t>eview</w:t>
      </w:r>
      <w:r w:rsidR="005A7419" w:rsidRPr="008707AA">
        <w:rPr>
          <w:rFonts w:ascii="Century Gothic" w:hAnsi="Century Gothic"/>
          <w:bCs w:val="0"/>
          <w:sz w:val="24"/>
        </w:rPr>
        <w:t xml:space="preserve"> </w:t>
      </w:r>
      <w:r w:rsidR="000C7B2A" w:rsidRPr="008707AA">
        <w:rPr>
          <w:rFonts w:ascii="Century Gothic" w:hAnsi="Century Gothic"/>
          <w:bCs w:val="0"/>
          <w:sz w:val="24"/>
        </w:rPr>
        <w:t xml:space="preserve">including reviewing policy, practice and procedures as required. </w:t>
      </w:r>
    </w:p>
    <w:p w14:paraId="2A1571A6" w14:textId="77777777" w:rsidR="00433F6B" w:rsidRPr="008707AA" w:rsidRDefault="00433F6B" w:rsidP="006B1268">
      <w:pPr>
        <w:pStyle w:val="BodyText"/>
        <w:spacing w:line="264" w:lineRule="auto"/>
        <w:ind w:left="567" w:hanging="567"/>
        <w:rPr>
          <w:rFonts w:ascii="Century Gothic" w:hAnsi="Century Gothic"/>
          <w:bCs w:val="0"/>
          <w:sz w:val="24"/>
        </w:rPr>
      </w:pPr>
    </w:p>
    <w:p w14:paraId="172B6C74" w14:textId="637C4F3A" w:rsidR="006B1268" w:rsidRPr="008707AA" w:rsidRDefault="000F40DF" w:rsidP="009A6F38">
      <w:pPr>
        <w:pStyle w:val="BodyText"/>
        <w:spacing w:line="264" w:lineRule="auto"/>
        <w:ind w:left="567" w:hanging="567"/>
        <w:rPr>
          <w:rFonts w:ascii="Century Gothic" w:hAnsi="Century Gothic"/>
          <w:bCs w:val="0"/>
          <w:sz w:val="24"/>
        </w:rPr>
      </w:pPr>
      <w:r w:rsidRPr="008707AA">
        <w:rPr>
          <w:rFonts w:ascii="Century Gothic" w:hAnsi="Century Gothic"/>
          <w:b/>
          <w:sz w:val="24"/>
        </w:rPr>
        <w:t>5.8.</w:t>
      </w:r>
      <w:r w:rsidR="00FA7183" w:rsidRPr="008707AA">
        <w:rPr>
          <w:rFonts w:ascii="Century Gothic" w:hAnsi="Century Gothic"/>
          <w:b/>
          <w:sz w:val="24"/>
        </w:rPr>
        <w:t>3</w:t>
      </w:r>
      <w:r w:rsidRPr="008707AA">
        <w:rPr>
          <w:rFonts w:ascii="Century Gothic" w:hAnsi="Century Gothic"/>
          <w:bCs w:val="0"/>
          <w:sz w:val="24"/>
        </w:rPr>
        <w:t xml:space="preserve">  Our DSL will keep up to date with the findings from </w:t>
      </w:r>
      <w:r w:rsidR="005A7419" w:rsidRPr="008707AA">
        <w:rPr>
          <w:rFonts w:ascii="Century Gothic" w:hAnsi="Century Gothic"/>
          <w:bCs w:val="0"/>
          <w:sz w:val="24"/>
        </w:rPr>
        <w:t>CPR</w:t>
      </w:r>
      <w:r w:rsidR="00F0523D" w:rsidRPr="008707AA">
        <w:rPr>
          <w:rFonts w:ascii="Century Gothic" w:hAnsi="Century Gothic"/>
          <w:bCs w:val="0"/>
          <w:sz w:val="24"/>
        </w:rPr>
        <w:t xml:space="preserve"> </w:t>
      </w:r>
      <w:r w:rsidR="006B1268" w:rsidRPr="008707AA">
        <w:rPr>
          <w:rFonts w:ascii="Century Gothic" w:hAnsi="Century Gothic"/>
          <w:bCs w:val="0"/>
          <w:sz w:val="24"/>
        </w:rPr>
        <w:t xml:space="preserve"> </w:t>
      </w:r>
      <w:r w:rsidR="00FA7183" w:rsidRPr="008707AA">
        <w:rPr>
          <w:rFonts w:ascii="Century Gothic" w:hAnsi="Century Gothic"/>
          <w:sz w:val="24"/>
          <w:szCs w:val="24"/>
        </w:rPr>
        <w:t xml:space="preserve">and other learning reviews </w:t>
      </w:r>
      <w:r w:rsidR="00721886" w:rsidRPr="008707AA">
        <w:rPr>
          <w:rFonts w:ascii="Century Gothic" w:hAnsi="Century Gothic"/>
          <w:sz w:val="24"/>
          <w:szCs w:val="24"/>
        </w:rPr>
        <w:t xml:space="preserve">nationally and </w:t>
      </w:r>
      <w:r w:rsidR="00FA7183" w:rsidRPr="008707AA">
        <w:rPr>
          <w:rFonts w:ascii="Century Gothic" w:hAnsi="Century Gothic"/>
          <w:sz w:val="24"/>
          <w:szCs w:val="24"/>
        </w:rPr>
        <w:t xml:space="preserve">in </w:t>
      </w:r>
      <w:r w:rsidRPr="008707AA">
        <w:rPr>
          <w:rFonts w:ascii="Century Gothic" w:hAnsi="Century Gothic"/>
          <w:sz w:val="24"/>
          <w:szCs w:val="24"/>
        </w:rPr>
        <w:t xml:space="preserve">Manchester, share </w:t>
      </w:r>
      <w:r w:rsidR="389D30CA" w:rsidRPr="008707AA">
        <w:rPr>
          <w:rFonts w:ascii="Century Gothic" w:hAnsi="Century Gothic"/>
          <w:sz w:val="24"/>
          <w:szCs w:val="24"/>
        </w:rPr>
        <w:t>the learning</w:t>
      </w:r>
      <w:r w:rsidRPr="008707AA">
        <w:rPr>
          <w:rFonts w:ascii="Century Gothic" w:hAnsi="Century Gothic"/>
          <w:sz w:val="24"/>
          <w:szCs w:val="24"/>
        </w:rPr>
        <w:t xml:space="preserve"> and</w:t>
      </w:r>
      <w:r w:rsidR="005A7419" w:rsidRPr="008707AA">
        <w:rPr>
          <w:rFonts w:ascii="Century Gothic" w:hAnsi="Century Gothic"/>
          <w:sz w:val="24"/>
          <w:szCs w:val="24"/>
        </w:rPr>
        <w:t xml:space="preserve"> </w:t>
      </w:r>
      <w:r w:rsidRPr="008707AA">
        <w:rPr>
          <w:rFonts w:ascii="Century Gothic" w:hAnsi="Century Gothic"/>
          <w:sz w:val="24"/>
          <w:szCs w:val="24"/>
        </w:rPr>
        <w:t xml:space="preserve">review </w:t>
      </w:r>
      <w:r w:rsidR="007624CF" w:rsidRPr="008707AA">
        <w:rPr>
          <w:rFonts w:ascii="Century Gothic" w:hAnsi="Century Gothic"/>
          <w:sz w:val="24"/>
          <w:szCs w:val="24"/>
        </w:rPr>
        <w:t>our</w:t>
      </w:r>
      <w:r w:rsidR="00721886" w:rsidRPr="008707AA">
        <w:rPr>
          <w:rFonts w:ascii="Century Gothic" w:hAnsi="Century Gothic"/>
          <w:sz w:val="24"/>
          <w:szCs w:val="24"/>
        </w:rPr>
        <w:t xml:space="preserve"> </w:t>
      </w:r>
      <w:r w:rsidRPr="008707AA">
        <w:rPr>
          <w:rFonts w:ascii="Century Gothic" w:hAnsi="Century Gothic"/>
          <w:sz w:val="24"/>
          <w:szCs w:val="24"/>
        </w:rPr>
        <w:t>safeguarding procedures</w:t>
      </w:r>
      <w:r w:rsidR="007624CF" w:rsidRPr="008707AA">
        <w:rPr>
          <w:rFonts w:ascii="Century Gothic" w:hAnsi="Century Gothic"/>
          <w:sz w:val="24"/>
          <w:szCs w:val="24"/>
        </w:rPr>
        <w:t xml:space="preserve"> if relevant.</w:t>
      </w:r>
    </w:p>
    <w:p w14:paraId="415FBC6C" w14:textId="77777777" w:rsidR="006B1268" w:rsidRPr="008707AA" w:rsidRDefault="006B1268" w:rsidP="00D560F8">
      <w:pPr>
        <w:pStyle w:val="BodyText"/>
        <w:spacing w:line="264" w:lineRule="auto"/>
        <w:ind w:firstLine="567"/>
        <w:rPr>
          <w:rFonts w:ascii="Century Gothic" w:hAnsi="Century Gothic"/>
          <w:bCs w:val="0"/>
          <w:sz w:val="24"/>
        </w:rPr>
      </w:pPr>
    </w:p>
    <w:p w14:paraId="36FBF984" w14:textId="3249915C" w:rsidR="000C7B2A" w:rsidRPr="008707AA" w:rsidRDefault="00E278F0" w:rsidP="00D560F8">
      <w:pPr>
        <w:pStyle w:val="BodyText"/>
        <w:spacing w:line="264" w:lineRule="auto"/>
        <w:ind w:firstLine="567"/>
        <w:rPr>
          <w:rFonts w:ascii="Century Gothic" w:hAnsi="Century Gothic"/>
          <w:bCs w:val="0"/>
          <w:sz w:val="24"/>
        </w:rPr>
      </w:pPr>
      <w:r w:rsidRPr="008707AA">
        <w:rPr>
          <w:rFonts w:ascii="Century Gothic" w:hAnsi="Century Gothic"/>
          <w:b/>
          <w:sz w:val="32"/>
          <w:szCs w:val="32"/>
        </w:rPr>
        <w:t xml:space="preserve">6. </w:t>
      </w:r>
      <w:r w:rsidR="000C7B2A" w:rsidRPr="008707AA">
        <w:rPr>
          <w:rFonts w:ascii="Century Gothic" w:hAnsi="Century Gothic"/>
          <w:b/>
          <w:sz w:val="32"/>
          <w:szCs w:val="32"/>
        </w:rPr>
        <w:t>THE CURRICULUM</w:t>
      </w:r>
    </w:p>
    <w:p w14:paraId="7BA01BBC" w14:textId="77777777" w:rsidR="000C7B2A" w:rsidRPr="008707AA" w:rsidRDefault="000C7B2A" w:rsidP="00E42955">
      <w:pPr>
        <w:pStyle w:val="BodyText"/>
        <w:autoSpaceDE/>
        <w:autoSpaceDN/>
        <w:adjustRightInd/>
        <w:spacing w:line="264" w:lineRule="auto"/>
        <w:ind w:left="567" w:hanging="567"/>
        <w:rPr>
          <w:rFonts w:ascii="Century Gothic" w:hAnsi="Century Gothic"/>
          <w:b/>
          <w:color w:val="auto"/>
          <w:sz w:val="24"/>
        </w:rPr>
      </w:pPr>
    </w:p>
    <w:p w14:paraId="4854F2E2" w14:textId="77777777" w:rsidR="00C25D50" w:rsidRPr="008707AA" w:rsidRDefault="00C25D50" w:rsidP="00E42955">
      <w:pPr>
        <w:pStyle w:val="BodyText"/>
        <w:autoSpaceDE/>
        <w:autoSpaceDN/>
        <w:adjustRightInd/>
        <w:spacing w:line="264" w:lineRule="auto"/>
        <w:rPr>
          <w:rFonts w:ascii="Century Gothic" w:hAnsi="Century Gothic"/>
          <w:bCs w:val="0"/>
          <w:color w:val="auto"/>
          <w:sz w:val="24"/>
        </w:rPr>
      </w:pPr>
      <w:r w:rsidRPr="008707AA">
        <w:rPr>
          <w:rFonts w:ascii="Century Gothic" w:hAnsi="Century Gothic"/>
          <w:bCs w:val="0"/>
          <w:color w:val="auto"/>
          <w:sz w:val="24"/>
        </w:rPr>
        <w:t>We are committed to promoting emotional health and wellbeing and to supporting the development of the skills needed to help keep children safe and health</w:t>
      </w:r>
      <w:r w:rsidR="00874CA7" w:rsidRPr="008707AA">
        <w:rPr>
          <w:rFonts w:ascii="Century Gothic" w:hAnsi="Century Gothic"/>
          <w:bCs w:val="0"/>
          <w:color w:val="auto"/>
          <w:sz w:val="24"/>
        </w:rPr>
        <w:t>y.</w:t>
      </w:r>
      <w:r w:rsidR="00143FCB" w:rsidRPr="008707AA">
        <w:rPr>
          <w:rFonts w:ascii="Century Gothic" w:hAnsi="Century Gothic"/>
          <w:bCs w:val="0"/>
          <w:color w:val="auto"/>
          <w:sz w:val="24"/>
        </w:rPr>
        <w:t xml:space="preserve">  This includes face to face teaching, blended learning and online learning as needed in response to any crisis situation that may arise. </w:t>
      </w:r>
    </w:p>
    <w:p w14:paraId="7DF69E0A" w14:textId="77777777" w:rsidR="00C25D50" w:rsidRPr="008707AA" w:rsidRDefault="00C25D50" w:rsidP="00E42955">
      <w:pPr>
        <w:pStyle w:val="BodyText"/>
        <w:autoSpaceDE/>
        <w:autoSpaceDN/>
        <w:adjustRightInd/>
        <w:spacing w:line="264" w:lineRule="auto"/>
        <w:rPr>
          <w:rFonts w:ascii="Century Gothic" w:hAnsi="Century Gothic"/>
          <w:bCs w:val="0"/>
          <w:color w:val="auto"/>
          <w:sz w:val="24"/>
        </w:rPr>
      </w:pPr>
    </w:p>
    <w:p w14:paraId="7919F2F2" w14:textId="77777777" w:rsidR="005D1E34" w:rsidRPr="008707AA" w:rsidRDefault="00C25D50" w:rsidP="006B1268">
      <w:pPr>
        <w:pStyle w:val="BodyText"/>
        <w:autoSpaceDE/>
        <w:autoSpaceDN/>
        <w:adjustRightInd/>
        <w:spacing w:line="264" w:lineRule="auto"/>
        <w:ind w:left="426"/>
        <w:rPr>
          <w:rFonts w:ascii="Century Gothic" w:hAnsi="Century Gothic"/>
          <w:bCs w:val="0"/>
          <w:color w:val="auto"/>
          <w:sz w:val="24"/>
        </w:rPr>
      </w:pPr>
      <w:r w:rsidRPr="008707AA">
        <w:rPr>
          <w:rFonts w:ascii="Century Gothic" w:hAnsi="Century Gothic"/>
          <w:bCs w:val="0"/>
          <w:color w:val="auto"/>
          <w:sz w:val="24"/>
        </w:rPr>
        <w:t xml:space="preserve">6.1 </w:t>
      </w:r>
      <w:r w:rsidR="005D1E34" w:rsidRPr="008707AA">
        <w:rPr>
          <w:rFonts w:ascii="Century Gothic" w:hAnsi="Century Gothic"/>
          <w:bCs w:val="0"/>
          <w:color w:val="auto"/>
          <w:sz w:val="24"/>
        </w:rPr>
        <w:t xml:space="preserve">   </w:t>
      </w:r>
      <w:r w:rsidRPr="008707AA">
        <w:rPr>
          <w:rFonts w:ascii="Century Gothic" w:hAnsi="Century Gothic"/>
          <w:bCs w:val="0"/>
          <w:color w:val="auto"/>
          <w:sz w:val="24"/>
        </w:rPr>
        <w:t>All c</w:t>
      </w:r>
      <w:r w:rsidR="000C7B2A" w:rsidRPr="008707AA">
        <w:rPr>
          <w:rFonts w:ascii="Century Gothic" w:hAnsi="Century Gothic"/>
          <w:bCs w:val="0"/>
          <w:color w:val="auto"/>
          <w:sz w:val="24"/>
        </w:rPr>
        <w:t xml:space="preserve">hildren have access to </w:t>
      </w:r>
      <w:r w:rsidRPr="008707AA">
        <w:rPr>
          <w:rFonts w:ascii="Century Gothic" w:hAnsi="Century Gothic"/>
          <w:bCs w:val="0"/>
          <w:color w:val="auto"/>
          <w:sz w:val="24"/>
        </w:rPr>
        <w:t xml:space="preserve">an </w:t>
      </w:r>
      <w:r w:rsidR="000C7B2A" w:rsidRPr="008707AA">
        <w:rPr>
          <w:rFonts w:ascii="Century Gothic" w:hAnsi="Century Gothic"/>
          <w:bCs w:val="0"/>
          <w:color w:val="auto"/>
          <w:sz w:val="24"/>
        </w:rPr>
        <w:t>appropria</w:t>
      </w:r>
      <w:r w:rsidRPr="008707AA">
        <w:rPr>
          <w:rFonts w:ascii="Century Gothic" w:hAnsi="Century Gothic"/>
          <w:bCs w:val="0"/>
          <w:color w:val="auto"/>
          <w:sz w:val="24"/>
        </w:rPr>
        <w:t>te curriculum</w:t>
      </w:r>
      <w:r w:rsidR="000C7B2A" w:rsidRPr="008707AA">
        <w:rPr>
          <w:rFonts w:ascii="Century Gothic" w:hAnsi="Century Gothic"/>
          <w:bCs w:val="0"/>
          <w:color w:val="auto"/>
          <w:sz w:val="24"/>
        </w:rPr>
        <w:t xml:space="preserve">, </w:t>
      </w:r>
      <w:r w:rsidRPr="008707AA">
        <w:rPr>
          <w:rFonts w:ascii="Century Gothic" w:hAnsi="Century Gothic"/>
          <w:bCs w:val="0"/>
          <w:color w:val="auto"/>
          <w:sz w:val="24"/>
        </w:rPr>
        <w:t xml:space="preserve">differentiated to </w:t>
      </w:r>
    </w:p>
    <w:p w14:paraId="738A1DEE" w14:textId="5058ABD7" w:rsidR="00C25D50" w:rsidRPr="008707AA" w:rsidRDefault="00C25D50" w:rsidP="006B1268">
      <w:pPr>
        <w:pStyle w:val="BodyText"/>
        <w:autoSpaceDE/>
        <w:autoSpaceDN/>
        <w:adjustRightInd/>
        <w:spacing w:line="264" w:lineRule="auto"/>
        <w:ind w:left="426"/>
        <w:rPr>
          <w:rFonts w:ascii="Century Gothic" w:hAnsi="Century Gothic"/>
          <w:bCs w:val="0"/>
          <w:color w:val="auto"/>
          <w:sz w:val="24"/>
        </w:rPr>
      </w:pPr>
      <w:r w:rsidRPr="008707AA">
        <w:rPr>
          <w:rFonts w:ascii="Century Gothic" w:hAnsi="Century Gothic"/>
          <w:bCs w:val="0"/>
          <w:color w:val="auto"/>
          <w:sz w:val="24"/>
        </w:rPr>
        <w:t>meet their needs.  They are encouraged to express and discuss their</w:t>
      </w:r>
      <w:r w:rsidR="005D1E34" w:rsidRPr="008707AA">
        <w:rPr>
          <w:rFonts w:ascii="Century Gothic" w:hAnsi="Century Gothic"/>
          <w:bCs w:val="0"/>
          <w:color w:val="auto"/>
          <w:sz w:val="24"/>
        </w:rPr>
        <w:t xml:space="preserve"> </w:t>
      </w:r>
      <w:r w:rsidRPr="008707AA">
        <w:rPr>
          <w:rFonts w:ascii="Century Gothic" w:hAnsi="Century Gothic"/>
          <w:bCs w:val="0"/>
          <w:color w:val="auto"/>
          <w:sz w:val="24"/>
        </w:rPr>
        <w:t>ideas, thoughts and feelings through a variety of activities and have access to a range of cultural opportunities which promote the fundamental</w:t>
      </w:r>
      <w:r w:rsidR="005D1E34" w:rsidRPr="008707AA">
        <w:rPr>
          <w:rFonts w:ascii="Century Gothic" w:hAnsi="Century Gothic"/>
          <w:bCs w:val="0"/>
          <w:color w:val="auto"/>
          <w:sz w:val="24"/>
        </w:rPr>
        <w:t xml:space="preserve"> </w:t>
      </w:r>
      <w:r w:rsidRPr="008707AA">
        <w:rPr>
          <w:rFonts w:ascii="Century Gothic" w:hAnsi="Century Gothic"/>
          <w:bCs w:val="0"/>
          <w:color w:val="auto"/>
          <w:sz w:val="24"/>
        </w:rPr>
        <w:t>British values of tolerance, respect and empathy for others.</w:t>
      </w:r>
    </w:p>
    <w:p w14:paraId="14AB2295" w14:textId="77777777" w:rsidR="00C25D50" w:rsidRPr="008707AA" w:rsidRDefault="00C25D50" w:rsidP="006B1268">
      <w:pPr>
        <w:pStyle w:val="BodyText"/>
        <w:autoSpaceDE/>
        <w:autoSpaceDN/>
        <w:adjustRightInd/>
        <w:spacing w:line="264" w:lineRule="auto"/>
        <w:ind w:left="426"/>
        <w:rPr>
          <w:rFonts w:ascii="Century Gothic" w:hAnsi="Century Gothic"/>
          <w:bCs w:val="0"/>
          <w:color w:val="auto"/>
          <w:sz w:val="24"/>
        </w:rPr>
      </w:pPr>
    </w:p>
    <w:p w14:paraId="7CEA4A5C" w14:textId="45D0EDCC" w:rsidR="006B1268" w:rsidRPr="008707AA" w:rsidRDefault="00C25D50" w:rsidP="006B1268">
      <w:pPr>
        <w:pStyle w:val="BodyText"/>
        <w:numPr>
          <w:ilvl w:val="1"/>
          <w:numId w:val="48"/>
        </w:numPr>
        <w:autoSpaceDE/>
        <w:autoSpaceDN/>
        <w:adjustRightInd/>
        <w:spacing w:line="264" w:lineRule="auto"/>
        <w:rPr>
          <w:rFonts w:ascii="Century Gothic" w:hAnsi="Century Gothic"/>
          <w:bCs w:val="0"/>
          <w:color w:val="auto"/>
          <w:sz w:val="24"/>
        </w:rPr>
      </w:pPr>
      <w:r w:rsidRPr="008707AA">
        <w:rPr>
          <w:rFonts w:ascii="Century Gothic" w:hAnsi="Century Gothic"/>
          <w:bCs w:val="0"/>
          <w:color w:val="auto"/>
          <w:sz w:val="24"/>
        </w:rPr>
        <w:t>This enables them to develop the necessary skills to build self-esteem,</w:t>
      </w:r>
      <w:r w:rsidR="006B1268" w:rsidRPr="008707AA">
        <w:rPr>
          <w:rFonts w:ascii="Century Gothic" w:hAnsi="Century Gothic"/>
          <w:bCs w:val="0"/>
          <w:color w:val="auto"/>
          <w:sz w:val="24"/>
        </w:rPr>
        <w:t xml:space="preserve"> </w:t>
      </w:r>
      <w:r w:rsidRPr="008707AA">
        <w:rPr>
          <w:rFonts w:ascii="Century Gothic" w:hAnsi="Century Gothic"/>
          <w:bCs w:val="0"/>
          <w:color w:val="auto"/>
          <w:sz w:val="24"/>
        </w:rPr>
        <w:t>respect others, support those in need, resolve conflict without resorting</w:t>
      </w:r>
      <w:r w:rsidR="005D1E34" w:rsidRPr="008707AA">
        <w:rPr>
          <w:rFonts w:ascii="Century Gothic" w:hAnsi="Century Gothic"/>
          <w:bCs w:val="0"/>
          <w:color w:val="auto"/>
          <w:sz w:val="24"/>
        </w:rPr>
        <w:t xml:space="preserve"> </w:t>
      </w:r>
      <w:r w:rsidRPr="008707AA">
        <w:rPr>
          <w:rFonts w:ascii="Century Gothic" w:hAnsi="Century Gothic"/>
          <w:bCs w:val="0"/>
          <w:color w:val="auto"/>
          <w:sz w:val="24"/>
        </w:rPr>
        <w:t>to violence, question and challenge and make informed choices in later</w:t>
      </w:r>
      <w:r w:rsidR="005D1E34" w:rsidRPr="008707AA">
        <w:rPr>
          <w:rFonts w:ascii="Century Gothic" w:hAnsi="Century Gothic"/>
          <w:bCs w:val="0"/>
          <w:color w:val="auto"/>
          <w:sz w:val="24"/>
        </w:rPr>
        <w:t xml:space="preserve"> </w:t>
      </w:r>
      <w:r w:rsidRPr="008707AA">
        <w:rPr>
          <w:rFonts w:ascii="Century Gothic" w:hAnsi="Century Gothic"/>
          <w:bCs w:val="0"/>
          <w:color w:val="auto"/>
          <w:sz w:val="24"/>
        </w:rPr>
        <w:t>life.</w:t>
      </w:r>
    </w:p>
    <w:p w14:paraId="7B3F91D5" w14:textId="77777777" w:rsidR="006B1268" w:rsidRPr="008707AA" w:rsidRDefault="006B1268" w:rsidP="006B1268">
      <w:pPr>
        <w:pStyle w:val="BodyText"/>
        <w:autoSpaceDE/>
        <w:autoSpaceDN/>
        <w:adjustRightInd/>
        <w:spacing w:line="264" w:lineRule="auto"/>
        <w:ind w:left="1146"/>
        <w:rPr>
          <w:rFonts w:ascii="Century Gothic" w:hAnsi="Century Gothic"/>
          <w:bCs w:val="0"/>
          <w:color w:val="auto"/>
          <w:sz w:val="24"/>
        </w:rPr>
      </w:pPr>
    </w:p>
    <w:p w14:paraId="66CC4816" w14:textId="3623225E" w:rsidR="000C7B2A" w:rsidRPr="008707AA" w:rsidRDefault="00087FF7" w:rsidP="006B1268">
      <w:pPr>
        <w:pStyle w:val="BodyText"/>
        <w:numPr>
          <w:ilvl w:val="1"/>
          <w:numId w:val="48"/>
        </w:numPr>
        <w:autoSpaceDE/>
        <w:autoSpaceDN/>
        <w:adjustRightInd/>
        <w:spacing w:line="264" w:lineRule="auto"/>
        <w:rPr>
          <w:rFonts w:ascii="Century Gothic" w:hAnsi="Century Gothic"/>
          <w:bCs w:val="0"/>
          <w:color w:val="auto"/>
          <w:sz w:val="24"/>
        </w:rPr>
      </w:pPr>
      <w:r w:rsidRPr="008707AA">
        <w:rPr>
          <w:rFonts w:ascii="Century Gothic" w:hAnsi="Century Gothic"/>
          <w:sz w:val="24"/>
          <w:szCs w:val="24"/>
        </w:rPr>
        <w:lastRenderedPageBreak/>
        <w:t xml:space="preserve">Relationships Education, Relationships and Sex Education </w:t>
      </w:r>
      <w:r w:rsidR="00F97951" w:rsidRPr="008707AA">
        <w:rPr>
          <w:rFonts w:ascii="Century Gothic" w:hAnsi="Century Gothic"/>
          <w:sz w:val="24"/>
          <w:szCs w:val="24"/>
        </w:rPr>
        <w:t xml:space="preserve">(RSE) </w:t>
      </w:r>
      <w:r w:rsidR="36997BA4" w:rsidRPr="008707AA">
        <w:rPr>
          <w:rFonts w:ascii="Century Gothic" w:hAnsi="Century Gothic"/>
          <w:sz w:val="24"/>
          <w:szCs w:val="24"/>
        </w:rPr>
        <w:t xml:space="preserve">and Health Education </w:t>
      </w:r>
      <w:r w:rsidRPr="008707AA">
        <w:rPr>
          <w:rFonts w:ascii="Century Gothic" w:hAnsi="Century Gothic"/>
          <w:sz w:val="24"/>
          <w:szCs w:val="24"/>
        </w:rPr>
        <w:t>a</w:t>
      </w:r>
      <w:r w:rsidR="1E08C123" w:rsidRPr="008707AA">
        <w:rPr>
          <w:rFonts w:ascii="Century Gothic" w:hAnsi="Century Gothic"/>
          <w:sz w:val="24"/>
          <w:szCs w:val="24"/>
        </w:rPr>
        <w:t>long with</w:t>
      </w:r>
      <w:r w:rsidRPr="008707AA">
        <w:rPr>
          <w:rFonts w:ascii="Century Gothic" w:hAnsi="Century Gothic"/>
          <w:sz w:val="24"/>
          <w:szCs w:val="24"/>
        </w:rPr>
        <w:t xml:space="preserve"> </w:t>
      </w:r>
      <w:r w:rsidR="000C7B2A" w:rsidRPr="008707AA">
        <w:rPr>
          <w:rFonts w:ascii="Century Gothic" w:hAnsi="Century Gothic"/>
          <w:sz w:val="24"/>
          <w:szCs w:val="24"/>
        </w:rPr>
        <w:t xml:space="preserve">Personal </w:t>
      </w:r>
      <w:r w:rsidR="005D1E34" w:rsidRPr="008707AA">
        <w:rPr>
          <w:rFonts w:ascii="Century Gothic" w:hAnsi="Century Gothic"/>
          <w:sz w:val="24"/>
          <w:szCs w:val="24"/>
        </w:rPr>
        <w:t xml:space="preserve">Social and Health </w:t>
      </w:r>
      <w:r w:rsidR="000C7B2A" w:rsidRPr="008707AA">
        <w:rPr>
          <w:rFonts w:ascii="Century Gothic" w:hAnsi="Century Gothic"/>
          <w:sz w:val="24"/>
          <w:szCs w:val="24"/>
        </w:rPr>
        <w:t>Education</w:t>
      </w:r>
      <w:r w:rsidR="005D1E34" w:rsidRPr="008707AA">
        <w:rPr>
          <w:rFonts w:ascii="Century Gothic" w:hAnsi="Century Gothic"/>
          <w:sz w:val="24"/>
          <w:szCs w:val="24"/>
        </w:rPr>
        <w:t xml:space="preserve"> (PS</w:t>
      </w:r>
      <w:r w:rsidRPr="008707AA">
        <w:rPr>
          <w:rFonts w:ascii="Century Gothic" w:hAnsi="Century Gothic"/>
          <w:sz w:val="24"/>
          <w:szCs w:val="24"/>
        </w:rPr>
        <w:t xml:space="preserve">HE) </w:t>
      </w:r>
      <w:r w:rsidR="000C7B2A" w:rsidRPr="008707AA">
        <w:rPr>
          <w:rFonts w:ascii="Century Gothic" w:hAnsi="Century Gothic"/>
          <w:sz w:val="24"/>
          <w:szCs w:val="24"/>
        </w:rPr>
        <w:t>lessons will</w:t>
      </w:r>
      <w:r w:rsidRPr="008707AA">
        <w:rPr>
          <w:rFonts w:ascii="Century Gothic" w:hAnsi="Century Gothic"/>
          <w:bCs w:val="0"/>
          <w:sz w:val="24"/>
        </w:rPr>
        <w:tab/>
      </w:r>
      <w:r w:rsidR="000C7B2A" w:rsidRPr="008707AA">
        <w:rPr>
          <w:rFonts w:ascii="Century Gothic" w:hAnsi="Century Gothic"/>
          <w:bCs w:val="0"/>
          <w:sz w:val="24"/>
        </w:rPr>
        <w:t>provide opportunities for children and you</w:t>
      </w:r>
      <w:r w:rsidR="005D1E34" w:rsidRPr="008707AA">
        <w:rPr>
          <w:rFonts w:ascii="Century Gothic" w:hAnsi="Century Gothic"/>
          <w:bCs w:val="0"/>
          <w:sz w:val="24"/>
        </w:rPr>
        <w:t xml:space="preserve">ng people to discuss and </w:t>
      </w:r>
      <w:r w:rsidR="006B1268" w:rsidRPr="008707AA">
        <w:rPr>
          <w:rFonts w:ascii="Century Gothic" w:hAnsi="Century Gothic"/>
          <w:bCs w:val="0"/>
          <w:sz w:val="24"/>
        </w:rPr>
        <w:t>d</w:t>
      </w:r>
      <w:r w:rsidR="005D1E34" w:rsidRPr="008707AA">
        <w:rPr>
          <w:rFonts w:ascii="Century Gothic" w:hAnsi="Century Gothic"/>
          <w:bCs w:val="0"/>
          <w:sz w:val="24"/>
        </w:rPr>
        <w:t xml:space="preserve">ebate </w:t>
      </w:r>
      <w:r w:rsidR="000C7B2A" w:rsidRPr="008707AA">
        <w:rPr>
          <w:rFonts w:ascii="Century Gothic" w:hAnsi="Century Gothic"/>
          <w:bCs w:val="0"/>
          <w:sz w:val="24"/>
        </w:rPr>
        <w:t>a range of subjects includ</w:t>
      </w:r>
      <w:r w:rsidR="00444B79" w:rsidRPr="008707AA">
        <w:rPr>
          <w:rFonts w:ascii="Century Gothic" w:hAnsi="Century Gothic"/>
          <w:bCs w:val="0"/>
          <w:sz w:val="24"/>
        </w:rPr>
        <w:t>ing lifestyles,</w:t>
      </w:r>
      <w:r w:rsidR="000C7B2A" w:rsidRPr="008707AA">
        <w:rPr>
          <w:rFonts w:ascii="Century Gothic" w:hAnsi="Century Gothic"/>
          <w:bCs w:val="0"/>
          <w:sz w:val="24"/>
        </w:rPr>
        <w:t xml:space="preserve"> family patterns, religious</w:t>
      </w:r>
      <w:r w:rsidR="006B1268" w:rsidRPr="008707AA">
        <w:rPr>
          <w:rFonts w:ascii="Century Gothic" w:hAnsi="Century Gothic"/>
          <w:bCs w:val="0"/>
          <w:sz w:val="24"/>
        </w:rPr>
        <w:t xml:space="preserve"> b</w:t>
      </w:r>
      <w:r w:rsidR="000C7B2A" w:rsidRPr="008707AA">
        <w:rPr>
          <w:rFonts w:ascii="Century Gothic" w:hAnsi="Century Gothic"/>
          <w:bCs w:val="0"/>
          <w:sz w:val="24"/>
        </w:rPr>
        <w:t>eliefs and practices and human rights issues.</w:t>
      </w:r>
      <w:r w:rsidR="003503AA" w:rsidRPr="008707AA">
        <w:rPr>
          <w:rFonts w:ascii="Century Gothic" w:hAnsi="Century Gothic"/>
          <w:bCs w:val="0"/>
          <w:sz w:val="24"/>
        </w:rPr>
        <w:t xml:space="preserve">  </w:t>
      </w:r>
    </w:p>
    <w:p w14:paraId="45F660A3" w14:textId="77777777" w:rsidR="000C7B2A" w:rsidRPr="008707AA" w:rsidRDefault="000C7B2A" w:rsidP="006B1268">
      <w:pPr>
        <w:pStyle w:val="BodyText"/>
        <w:spacing w:line="264" w:lineRule="auto"/>
        <w:ind w:left="426"/>
        <w:rPr>
          <w:rFonts w:ascii="Century Gothic" w:hAnsi="Century Gothic"/>
          <w:bCs w:val="0"/>
          <w:color w:val="auto"/>
          <w:sz w:val="24"/>
        </w:rPr>
      </w:pPr>
    </w:p>
    <w:p w14:paraId="7B96E8A8" w14:textId="7D7977FD" w:rsidR="000C7B2A" w:rsidRPr="008707AA" w:rsidRDefault="005D1E34" w:rsidP="006B1268">
      <w:pPr>
        <w:pStyle w:val="BodyText"/>
        <w:numPr>
          <w:ilvl w:val="1"/>
          <w:numId w:val="20"/>
        </w:numPr>
        <w:autoSpaceDE/>
        <w:autoSpaceDN/>
        <w:adjustRightInd/>
        <w:spacing w:line="264" w:lineRule="auto"/>
        <w:ind w:left="426"/>
        <w:rPr>
          <w:rFonts w:ascii="Century Gothic" w:hAnsi="Century Gothic"/>
          <w:bCs w:val="0"/>
          <w:color w:val="auto"/>
          <w:sz w:val="24"/>
        </w:rPr>
      </w:pPr>
      <w:r w:rsidRPr="008707AA">
        <w:rPr>
          <w:rFonts w:ascii="Century Gothic" w:hAnsi="Century Gothic"/>
          <w:bCs w:val="0"/>
          <w:color w:val="auto"/>
          <w:sz w:val="24"/>
        </w:rPr>
        <w:t xml:space="preserve">  </w:t>
      </w:r>
      <w:r w:rsidR="00444B79" w:rsidRPr="008707AA">
        <w:rPr>
          <w:rFonts w:ascii="Century Gothic" w:hAnsi="Century Gothic"/>
          <w:bCs w:val="0"/>
          <w:color w:val="auto"/>
          <w:sz w:val="24"/>
        </w:rPr>
        <w:t>We take</w:t>
      </w:r>
      <w:r w:rsidR="000C7B2A" w:rsidRPr="008707AA">
        <w:rPr>
          <w:rFonts w:ascii="Century Gothic" w:hAnsi="Century Gothic"/>
          <w:bCs w:val="0"/>
          <w:color w:val="auto"/>
          <w:sz w:val="24"/>
        </w:rPr>
        <w:t xml:space="preserve"> account of the latest advice and guidance provided to help address specific vulnerabilities and forms of </w:t>
      </w:r>
      <w:r w:rsidR="00444B79" w:rsidRPr="008707AA">
        <w:rPr>
          <w:rFonts w:ascii="Century Gothic" w:hAnsi="Century Gothic"/>
          <w:bCs w:val="0"/>
          <w:color w:val="auto"/>
          <w:sz w:val="24"/>
        </w:rPr>
        <w:t xml:space="preserve">grooming and </w:t>
      </w:r>
      <w:r w:rsidR="000C7B2A" w:rsidRPr="008707AA">
        <w:rPr>
          <w:rFonts w:ascii="Century Gothic" w:hAnsi="Century Gothic"/>
          <w:bCs w:val="0"/>
          <w:color w:val="auto"/>
          <w:sz w:val="24"/>
        </w:rPr>
        <w:t xml:space="preserve">exploitation e.g. </w:t>
      </w:r>
      <w:r w:rsidR="00433F6B" w:rsidRPr="008707AA">
        <w:rPr>
          <w:rFonts w:ascii="Century Gothic" w:hAnsi="Century Gothic"/>
          <w:bCs w:val="0"/>
          <w:color w:val="auto"/>
          <w:sz w:val="24"/>
        </w:rPr>
        <w:t xml:space="preserve">Domestic Abuse, </w:t>
      </w:r>
      <w:r w:rsidR="000C7B2A" w:rsidRPr="008707AA">
        <w:rPr>
          <w:rFonts w:ascii="Century Gothic" w:hAnsi="Century Gothic"/>
          <w:bCs w:val="0"/>
          <w:color w:val="auto"/>
          <w:sz w:val="24"/>
        </w:rPr>
        <w:t>C</w:t>
      </w:r>
      <w:r w:rsidR="00433F6B" w:rsidRPr="008707AA">
        <w:rPr>
          <w:rFonts w:ascii="Century Gothic" w:hAnsi="Century Gothic"/>
          <w:bCs w:val="0"/>
          <w:color w:val="auto"/>
          <w:sz w:val="24"/>
        </w:rPr>
        <w:t>hild Sexual Exploitation</w:t>
      </w:r>
      <w:r w:rsidR="00444B79" w:rsidRPr="008707AA">
        <w:rPr>
          <w:rFonts w:ascii="Century Gothic" w:hAnsi="Century Gothic"/>
          <w:bCs w:val="0"/>
          <w:color w:val="auto"/>
          <w:sz w:val="24"/>
        </w:rPr>
        <w:t xml:space="preserve">, </w:t>
      </w:r>
      <w:r w:rsidR="00433F6B" w:rsidRPr="008707AA">
        <w:rPr>
          <w:rFonts w:ascii="Century Gothic" w:hAnsi="Century Gothic"/>
          <w:bCs w:val="0"/>
          <w:color w:val="auto"/>
          <w:sz w:val="24"/>
        </w:rPr>
        <w:t>Peer on Peer</w:t>
      </w:r>
      <w:r w:rsidR="003503AA" w:rsidRPr="008707AA">
        <w:rPr>
          <w:rFonts w:ascii="Century Gothic" w:hAnsi="Century Gothic"/>
          <w:bCs w:val="0"/>
          <w:color w:val="auto"/>
          <w:sz w:val="24"/>
        </w:rPr>
        <w:t>/Child on Child</w:t>
      </w:r>
      <w:r w:rsidR="00433F6B" w:rsidRPr="008707AA">
        <w:rPr>
          <w:rFonts w:ascii="Century Gothic" w:hAnsi="Century Gothic"/>
          <w:bCs w:val="0"/>
          <w:color w:val="auto"/>
          <w:sz w:val="24"/>
        </w:rPr>
        <w:t xml:space="preserve"> Abuse, </w:t>
      </w:r>
      <w:r w:rsidR="00444B79" w:rsidRPr="008707AA">
        <w:rPr>
          <w:rFonts w:ascii="Century Gothic" w:hAnsi="Century Gothic"/>
          <w:bCs w:val="0"/>
          <w:color w:val="auto"/>
          <w:sz w:val="24"/>
        </w:rPr>
        <w:t xml:space="preserve">Radicalisation, </w:t>
      </w:r>
      <w:r w:rsidR="003503AA" w:rsidRPr="008707AA">
        <w:rPr>
          <w:rFonts w:ascii="Century Gothic" w:hAnsi="Century Gothic"/>
          <w:bCs w:val="0"/>
          <w:color w:val="auto"/>
          <w:sz w:val="24"/>
        </w:rPr>
        <w:t xml:space="preserve">‘Honour-based’ Abuse, including </w:t>
      </w:r>
      <w:r w:rsidR="00444B79" w:rsidRPr="008707AA">
        <w:rPr>
          <w:rFonts w:ascii="Century Gothic" w:hAnsi="Century Gothic"/>
          <w:bCs w:val="0"/>
          <w:color w:val="auto"/>
          <w:sz w:val="24"/>
        </w:rPr>
        <w:t>Forced Marriage</w:t>
      </w:r>
      <w:r w:rsidR="00433F6B" w:rsidRPr="008707AA">
        <w:rPr>
          <w:rFonts w:ascii="Century Gothic" w:hAnsi="Century Gothic"/>
          <w:bCs w:val="0"/>
          <w:color w:val="auto"/>
          <w:sz w:val="24"/>
        </w:rPr>
        <w:t>, Female Genital Mutilation</w:t>
      </w:r>
      <w:r w:rsidR="00C34B7E" w:rsidRPr="008707AA">
        <w:rPr>
          <w:rFonts w:ascii="Century Gothic" w:hAnsi="Century Gothic"/>
          <w:bCs w:val="0"/>
          <w:color w:val="auto"/>
          <w:sz w:val="24"/>
        </w:rPr>
        <w:t xml:space="preserve"> &amp; breast ironing</w:t>
      </w:r>
      <w:r w:rsidR="00433F6B" w:rsidRPr="008707AA">
        <w:rPr>
          <w:rFonts w:ascii="Century Gothic" w:hAnsi="Century Gothic"/>
          <w:bCs w:val="0"/>
          <w:color w:val="auto"/>
          <w:sz w:val="24"/>
        </w:rPr>
        <w:t>, Modern Slavery and County Lines.</w:t>
      </w:r>
      <w:r w:rsidR="00444B79" w:rsidRPr="008707AA">
        <w:rPr>
          <w:rFonts w:ascii="Century Gothic" w:hAnsi="Century Gothic"/>
          <w:bCs w:val="0"/>
          <w:color w:val="auto"/>
          <w:sz w:val="24"/>
        </w:rPr>
        <w:t xml:space="preserve">  </w:t>
      </w:r>
    </w:p>
    <w:p w14:paraId="676862A6" w14:textId="77777777" w:rsidR="000C7B2A" w:rsidRPr="008707AA" w:rsidRDefault="000C7B2A" w:rsidP="006B1268">
      <w:pPr>
        <w:pStyle w:val="BodyText"/>
        <w:spacing w:line="264" w:lineRule="auto"/>
        <w:ind w:left="426" w:hanging="567"/>
        <w:rPr>
          <w:rFonts w:ascii="Century Gothic" w:hAnsi="Century Gothic"/>
          <w:bCs w:val="0"/>
          <w:sz w:val="24"/>
        </w:rPr>
      </w:pPr>
    </w:p>
    <w:p w14:paraId="2A9D709E" w14:textId="3A78AA47" w:rsidR="000C7B2A" w:rsidRPr="008707AA" w:rsidRDefault="00444B79" w:rsidP="006B1268">
      <w:pPr>
        <w:pStyle w:val="BodyText"/>
        <w:numPr>
          <w:ilvl w:val="1"/>
          <w:numId w:val="20"/>
        </w:numPr>
        <w:autoSpaceDE/>
        <w:autoSpaceDN/>
        <w:adjustRightInd/>
        <w:spacing w:line="264" w:lineRule="auto"/>
        <w:ind w:left="426" w:hanging="567"/>
        <w:rPr>
          <w:rFonts w:ascii="Century Gothic" w:hAnsi="Century Gothic"/>
          <w:bCs w:val="0"/>
          <w:sz w:val="24"/>
          <w:highlight w:val="yellow"/>
        </w:rPr>
      </w:pPr>
      <w:r w:rsidRPr="008707AA">
        <w:rPr>
          <w:rFonts w:ascii="Century Gothic" w:hAnsi="Century Gothic"/>
          <w:bCs w:val="0"/>
          <w:sz w:val="24"/>
        </w:rPr>
        <w:t xml:space="preserve">All children </w:t>
      </w:r>
      <w:r w:rsidR="000C7B2A" w:rsidRPr="008707AA">
        <w:rPr>
          <w:rFonts w:ascii="Century Gothic" w:hAnsi="Century Gothic"/>
          <w:bCs w:val="0"/>
          <w:sz w:val="24"/>
        </w:rPr>
        <w:t xml:space="preserve">know that there are adults in </w:t>
      </w:r>
      <w:r w:rsidRPr="008707AA">
        <w:rPr>
          <w:rFonts w:ascii="Century Gothic" w:hAnsi="Century Gothic"/>
          <w:bCs w:val="0"/>
          <w:sz w:val="24"/>
        </w:rPr>
        <w:t xml:space="preserve">our school </w:t>
      </w:r>
      <w:r w:rsidR="000C7B2A" w:rsidRPr="008707AA">
        <w:rPr>
          <w:rFonts w:ascii="Century Gothic" w:hAnsi="Century Gothic"/>
          <w:bCs w:val="0"/>
          <w:sz w:val="24"/>
        </w:rPr>
        <w:t>whom they can approach in confidence if they are in difficulty or feeling worried and that their concerns will be taken seriously and treated with respect.</w:t>
      </w:r>
      <w:r w:rsidRPr="008707AA">
        <w:rPr>
          <w:rFonts w:ascii="Century Gothic" w:hAnsi="Century Gothic"/>
          <w:bCs w:val="0"/>
          <w:sz w:val="24"/>
        </w:rPr>
        <w:t xml:space="preserve"> </w:t>
      </w:r>
    </w:p>
    <w:p w14:paraId="74F62FF7" w14:textId="77777777" w:rsidR="00444B79" w:rsidRPr="008707AA" w:rsidRDefault="00444B79" w:rsidP="006B1268">
      <w:pPr>
        <w:pStyle w:val="ListParagraph"/>
        <w:ind w:left="426"/>
        <w:rPr>
          <w:rFonts w:ascii="Century Gothic" w:hAnsi="Century Gothic"/>
          <w:bCs/>
        </w:rPr>
      </w:pPr>
    </w:p>
    <w:p w14:paraId="239B1D61" w14:textId="414D549D" w:rsidR="00444B79" w:rsidRPr="008707AA" w:rsidRDefault="00444B79" w:rsidP="006B1268">
      <w:pPr>
        <w:pStyle w:val="BodyText"/>
        <w:numPr>
          <w:ilvl w:val="1"/>
          <w:numId w:val="20"/>
        </w:numPr>
        <w:autoSpaceDE/>
        <w:autoSpaceDN/>
        <w:adjustRightInd/>
        <w:spacing w:line="264" w:lineRule="auto"/>
        <w:ind w:left="426" w:hanging="567"/>
        <w:rPr>
          <w:rFonts w:ascii="Century Gothic" w:hAnsi="Century Gothic"/>
          <w:bCs w:val="0"/>
          <w:sz w:val="24"/>
        </w:rPr>
      </w:pPr>
      <w:r w:rsidRPr="008707AA">
        <w:rPr>
          <w:rFonts w:ascii="Century Gothic" w:hAnsi="Century Gothic"/>
          <w:bCs w:val="0"/>
          <w:sz w:val="24"/>
        </w:rPr>
        <w:t xml:space="preserve">Children are encouraged to contribute to the development of policies. </w:t>
      </w:r>
      <w:r w:rsidR="00223DB6" w:rsidRPr="009A6F38">
        <w:rPr>
          <w:rFonts w:ascii="Century Gothic" w:hAnsi="Century Gothic" w:cstheme="minorHAnsi"/>
          <w:bCs w:val="0"/>
          <w:sz w:val="24"/>
          <w:szCs w:val="24"/>
        </w:rPr>
        <w:t>Bridgelea Primary School has a School Council and Article 12 Squad where the children contribute to ideas and themes to incorporate the ethos, visions and values of the school.</w:t>
      </w:r>
      <w:r w:rsidR="00223DB6" w:rsidRPr="00B35363">
        <w:rPr>
          <w:rFonts w:asciiTheme="minorHAnsi" w:hAnsiTheme="minorHAnsi" w:cstheme="minorHAnsi"/>
          <w:bCs w:val="0"/>
          <w:sz w:val="24"/>
          <w:szCs w:val="24"/>
        </w:rPr>
        <w:t xml:space="preserve">  </w:t>
      </w:r>
    </w:p>
    <w:p w14:paraId="10C2D574" w14:textId="77777777" w:rsidR="00087FF7" w:rsidRPr="008707AA" w:rsidRDefault="00087FF7" w:rsidP="006B1268">
      <w:pPr>
        <w:pStyle w:val="ListParagraph"/>
        <w:ind w:left="426"/>
        <w:rPr>
          <w:rFonts w:ascii="Century Gothic" w:hAnsi="Century Gothic"/>
          <w:bCs/>
        </w:rPr>
      </w:pPr>
    </w:p>
    <w:p w14:paraId="1D8373FF" w14:textId="2131A9D9" w:rsidR="00087FF7" w:rsidRPr="008707AA" w:rsidRDefault="00087FF7" w:rsidP="006B1268">
      <w:pPr>
        <w:pStyle w:val="BodyText"/>
        <w:numPr>
          <w:ilvl w:val="1"/>
          <w:numId w:val="20"/>
        </w:numPr>
        <w:autoSpaceDE/>
        <w:autoSpaceDN/>
        <w:adjustRightInd/>
        <w:spacing w:line="264" w:lineRule="auto"/>
        <w:ind w:left="426" w:hanging="567"/>
        <w:rPr>
          <w:rFonts w:ascii="Century Gothic" w:hAnsi="Century Gothic"/>
          <w:bCs w:val="0"/>
          <w:color w:val="auto"/>
          <w:sz w:val="24"/>
        </w:rPr>
      </w:pPr>
      <w:r w:rsidRPr="008707AA">
        <w:rPr>
          <w:rFonts w:ascii="Century Gothic" w:hAnsi="Century Gothic"/>
          <w:bCs w:val="0"/>
          <w:color w:val="auto"/>
          <w:sz w:val="24"/>
        </w:rPr>
        <w:t>Children are taught about safeguarding including online safety and for some children, this will take a more personali</w:t>
      </w:r>
      <w:r w:rsidR="00165224" w:rsidRPr="008707AA">
        <w:rPr>
          <w:rFonts w:ascii="Century Gothic" w:hAnsi="Century Gothic"/>
          <w:bCs w:val="0"/>
          <w:color w:val="auto"/>
          <w:sz w:val="24"/>
        </w:rPr>
        <w:t>s</w:t>
      </w:r>
      <w:r w:rsidRPr="008707AA">
        <w:rPr>
          <w:rFonts w:ascii="Century Gothic" w:hAnsi="Century Gothic"/>
          <w:bCs w:val="0"/>
          <w:color w:val="auto"/>
          <w:sz w:val="24"/>
        </w:rPr>
        <w:t>ed or contextuali</w:t>
      </w:r>
      <w:r w:rsidR="00165224" w:rsidRPr="008707AA">
        <w:rPr>
          <w:rFonts w:ascii="Century Gothic" w:hAnsi="Century Gothic"/>
          <w:bCs w:val="0"/>
          <w:color w:val="auto"/>
          <w:sz w:val="24"/>
        </w:rPr>
        <w:t>s</w:t>
      </w:r>
      <w:r w:rsidRPr="008707AA">
        <w:rPr>
          <w:rFonts w:ascii="Century Gothic" w:hAnsi="Century Gothic"/>
          <w:bCs w:val="0"/>
          <w:color w:val="auto"/>
          <w:sz w:val="24"/>
        </w:rPr>
        <w:t>ed approach, such as more vulnerable children, victims of abuse and some SEND children.</w:t>
      </w:r>
    </w:p>
    <w:p w14:paraId="68557ECD" w14:textId="77777777" w:rsidR="00B247B9" w:rsidRPr="008707AA" w:rsidRDefault="00B247B9" w:rsidP="006B1268">
      <w:pPr>
        <w:pStyle w:val="ListParagraph"/>
        <w:ind w:left="426"/>
        <w:rPr>
          <w:rFonts w:ascii="Century Gothic" w:hAnsi="Century Gothic"/>
          <w:bCs/>
        </w:rPr>
      </w:pPr>
    </w:p>
    <w:p w14:paraId="1BF38582" w14:textId="6F6E2673" w:rsidR="00B247B9" w:rsidRPr="008707AA" w:rsidRDefault="00B247B9" w:rsidP="006B1268">
      <w:pPr>
        <w:pStyle w:val="BodyText"/>
        <w:numPr>
          <w:ilvl w:val="1"/>
          <w:numId w:val="20"/>
        </w:numPr>
        <w:autoSpaceDE/>
        <w:autoSpaceDN/>
        <w:adjustRightInd/>
        <w:spacing w:line="264" w:lineRule="auto"/>
        <w:ind w:left="426" w:hanging="567"/>
        <w:rPr>
          <w:rFonts w:ascii="Century Gothic" w:hAnsi="Century Gothic"/>
          <w:color w:val="auto"/>
          <w:sz w:val="24"/>
          <w:szCs w:val="24"/>
        </w:rPr>
      </w:pPr>
      <w:r w:rsidRPr="008707AA">
        <w:rPr>
          <w:rFonts w:ascii="Century Gothic" w:hAnsi="Century Gothic"/>
          <w:color w:val="auto"/>
          <w:sz w:val="24"/>
          <w:szCs w:val="24"/>
        </w:rPr>
        <w:t>We have a clear set of values and standards, upheld and demonstrated throughout all aspects of school life.</w:t>
      </w:r>
    </w:p>
    <w:p w14:paraId="201178DA" w14:textId="77777777" w:rsidR="00B247B9" w:rsidRPr="008707AA" w:rsidRDefault="00B247B9" w:rsidP="006B1268">
      <w:pPr>
        <w:pStyle w:val="ListParagraph"/>
        <w:ind w:left="426"/>
        <w:rPr>
          <w:rFonts w:ascii="Century Gothic" w:hAnsi="Century Gothic"/>
        </w:rPr>
      </w:pPr>
    </w:p>
    <w:p w14:paraId="2E5F7B7F" w14:textId="6FC5F79F" w:rsidR="00B247B9" w:rsidRPr="008707AA" w:rsidRDefault="00B247B9" w:rsidP="006B1268">
      <w:pPr>
        <w:pStyle w:val="BodyText"/>
        <w:numPr>
          <w:ilvl w:val="1"/>
          <w:numId w:val="20"/>
        </w:numPr>
        <w:autoSpaceDE/>
        <w:autoSpaceDN/>
        <w:adjustRightInd/>
        <w:spacing w:line="264" w:lineRule="auto"/>
        <w:ind w:left="426" w:hanging="567"/>
        <w:rPr>
          <w:rFonts w:ascii="Century Gothic" w:hAnsi="Century Gothic"/>
          <w:color w:val="auto"/>
          <w:sz w:val="24"/>
          <w:szCs w:val="24"/>
        </w:rPr>
      </w:pPr>
      <w:r w:rsidRPr="008707AA">
        <w:rPr>
          <w:rFonts w:ascii="Century Gothic" w:hAnsi="Century Gothic"/>
          <w:color w:val="auto"/>
          <w:sz w:val="24"/>
          <w:szCs w:val="24"/>
        </w:rPr>
        <w:t>We have a culture of zero tolerance for sexism, misogyny/misandry, homophobia, bi</w:t>
      </w:r>
      <w:r w:rsidR="00CE5DC9" w:rsidRPr="008707AA">
        <w:rPr>
          <w:rFonts w:ascii="Century Gothic" w:hAnsi="Century Gothic"/>
          <w:color w:val="auto"/>
          <w:sz w:val="24"/>
          <w:szCs w:val="24"/>
        </w:rPr>
        <w:t>-</w:t>
      </w:r>
      <w:r w:rsidRPr="008707AA">
        <w:rPr>
          <w:rFonts w:ascii="Century Gothic" w:hAnsi="Century Gothic"/>
          <w:color w:val="auto"/>
          <w:sz w:val="24"/>
          <w:szCs w:val="24"/>
        </w:rPr>
        <w:t>phobic and sexual violence or harassment</w:t>
      </w:r>
      <w:r w:rsidR="006B1268" w:rsidRPr="008707AA">
        <w:rPr>
          <w:rFonts w:ascii="Century Gothic" w:hAnsi="Century Gothic"/>
          <w:color w:val="auto"/>
          <w:sz w:val="24"/>
          <w:szCs w:val="24"/>
        </w:rPr>
        <w:t>.</w:t>
      </w:r>
    </w:p>
    <w:p w14:paraId="12E0DAC2" w14:textId="77777777" w:rsidR="00E278F0" w:rsidRPr="008707AA" w:rsidRDefault="00E278F0" w:rsidP="00E278F0">
      <w:pPr>
        <w:pStyle w:val="BodyText"/>
        <w:autoSpaceDE/>
        <w:autoSpaceDN/>
        <w:adjustRightInd/>
        <w:spacing w:line="264" w:lineRule="auto"/>
        <w:rPr>
          <w:rFonts w:ascii="Century Gothic" w:hAnsi="Century Gothic"/>
          <w:b/>
          <w:bCs w:val="0"/>
          <w:color w:val="auto"/>
          <w:sz w:val="32"/>
          <w:szCs w:val="32"/>
        </w:rPr>
      </w:pPr>
    </w:p>
    <w:p w14:paraId="57350597" w14:textId="094DAEC5" w:rsidR="000C7B2A" w:rsidRPr="008707AA" w:rsidRDefault="00874CA7" w:rsidP="00E278F0">
      <w:pPr>
        <w:pStyle w:val="BodyText"/>
        <w:autoSpaceDE/>
        <w:autoSpaceDN/>
        <w:adjustRightInd/>
        <w:spacing w:line="264" w:lineRule="auto"/>
        <w:rPr>
          <w:rFonts w:ascii="Century Gothic" w:hAnsi="Century Gothic"/>
          <w:b/>
          <w:bCs w:val="0"/>
          <w:color w:val="auto"/>
          <w:sz w:val="32"/>
          <w:szCs w:val="32"/>
        </w:rPr>
      </w:pPr>
      <w:r w:rsidRPr="008707AA">
        <w:rPr>
          <w:rFonts w:ascii="Century Gothic" w:hAnsi="Century Gothic"/>
          <w:b/>
          <w:bCs w:val="0"/>
          <w:color w:val="auto"/>
          <w:sz w:val="32"/>
          <w:szCs w:val="32"/>
        </w:rPr>
        <w:t xml:space="preserve">7 </w:t>
      </w:r>
      <w:r w:rsidR="00F0523D" w:rsidRPr="008707AA">
        <w:rPr>
          <w:rFonts w:ascii="Century Gothic" w:hAnsi="Century Gothic"/>
          <w:b/>
          <w:bCs w:val="0"/>
          <w:color w:val="auto"/>
          <w:sz w:val="32"/>
          <w:szCs w:val="32"/>
        </w:rPr>
        <w:t>DIGITAL SAFEGUARDING</w:t>
      </w:r>
      <w:r w:rsidR="00F21295" w:rsidRPr="008707AA">
        <w:rPr>
          <w:rFonts w:ascii="Century Gothic" w:hAnsi="Century Gothic"/>
          <w:b/>
          <w:bCs w:val="0"/>
          <w:color w:val="auto"/>
          <w:sz w:val="32"/>
          <w:szCs w:val="32"/>
        </w:rPr>
        <w:t xml:space="preserve"> </w:t>
      </w:r>
    </w:p>
    <w:p w14:paraId="282445C7" w14:textId="77777777" w:rsidR="000C7B2A" w:rsidRPr="008707AA" w:rsidRDefault="000C7B2A" w:rsidP="00E42955">
      <w:pPr>
        <w:pStyle w:val="BodyText"/>
        <w:spacing w:line="264" w:lineRule="auto"/>
        <w:ind w:left="567" w:hanging="567"/>
        <w:rPr>
          <w:rFonts w:ascii="Century Gothic" w:hAnsi="Century Gothic"/>
          <w:b/>
          <w:bCs w:val="0"/>
          <w:color w:val="auto"/>
          <w:sz w:val="24"/>
        </w:rPr>
      </w:pPr>
    </w:p>
    <w:p w14:paraId="1295A78E" w14:textId="7751A91C" w:rsidR="000C7B2A" w:rsidRPr="008707AA" w:rsidRDefault="000C7B2A" w:rsidP="0926BDA2">
      <w:pPr>
        <w:pStyle w:val="BodyText"/>
        <w:spacing w:line="264" w:lineRule="auto"/>
        <w:ind w:left="567" w:hanging="567"/>
        <w:rPr>
          <w:rFonts w:ascii="Century Gothic" w:hAnsi="Century Gothic"/>
          <w:color w:val="auto"/>
          <w:sz w:val="24"/>
          <w:szCs w:val="24"/>
        </w:rPr>
      </w:pPr>
      <w:r w:rsidRPr="008707AA">
        <w:rPr>
          <w:rFonts w:ascii="Century Gothic" w:hAnsi="Century Gothic"/>
          <w:color w:val="auto"/>
          <w:sz w:val="24"/>
          <w:szCs w:val="24"/>
        </w:rPr>
        <w:t xml:space="preserve">7.1 </w:t>
      </w:r>
      <w:r w:rsidR="004A15DA" w:rsidRPr="008707AA">
        <w:rPr>
          <w:rFonts w:ascii="Century Gothic" w:hAnsi="Century Gothic"/>
          <w:i/>
          <w:iCs/>
          <w:color w:val="auto"/>
          <w:sz w:val="24"/>
          <w:szCs w:val="24"/>
        </w:rPr>
        <w:t xml:space="preserve">  </w:t>
      </w:r>
      <w:r w:rsidR="00F0523D" w:rsidRPr="008707AA">
        <w:rPr>
          <w:rFonts w:ascii="Century Gothic" w:hAnsi="Century Gothic"/>
          <w:color w:val="auto"/>
          <w:sz w:val="24"/>
          <w:szCs w:val="24"/>
        </w:rPr>
        <w:t xml:space="preserve">Digital </w:t>
      </w:r>
      <w:r w:rsidRPr="008707AA">
        <w:rPr>
          <w:rFonts w:ascii="Century Gothic" w:hAnsi="Century Gothic"/>
          <w:color w:val="auto"/>
          <w:sz w:val="24"/>
          <w:szCs w:val="24"/>
        </w:rPr>
        <w:t xml:space="preserve">safety is a safeguarding </w:t>
      </w:r>
      <w:r w:rsidR="73E112E1" w:rsidRPr="008707AA">
        <w:rPr>
          <w:rFonts w:ascii="Century Gothic" w:hAnsi="Century Gothic"/>
          <w:color w:val="auto"/>
          <w:sz w:val="24"/>
          <w:szCs w:val="24"/>
        </w:rPr>
        <w:t>issue,</w:t>
      </w:r>
      <w:r w:rsidRPr="008707AA">
        <w:rPr>
          <w:rFonts w:ascii="Century Gothic" w:hAnsi="Century Gothic"/>
          <w:color w:val="auto"/>
          <w:sz w:val="24"/>
          <w:szCs w:val="24"/>
        </w:rPr>
        <w:t xml:space="preserve"> </w:t>
      </w:r>
      <w:r w:rsidR="00334D15" w:rsidRPr="008707AA">
        <w:rPr>
          <w:rFonts w:ascii="Century Gothic" w:hAnsi="Century Gothic"/>
          <w:color w:val="auto"/>
          <w:sz w:val="24"/>
          <w:szCs w:val="24"/>
        </w:rPr>
        <w:t>and we understand that children must be safeguarded from potentially harmful and inappropriate online material. Our whole school/college approach empowers us to protect and educate pup</w:t>
      </w:r>
      <w:r w:rsidR="00165224" w:rsidRPr="008707AA">
        <w:rPr>
          <w:rFonts w:ascii="Century Gothic" w:hAnsi="Century Gothic"/>
          <w:color w:val="auto"/>
          <w:sz w:val="24"/>
          <w:szCs w:val="24"/>
        </w:rPr>
        <w:t>i</w:t>
      </w:r>
      <w:r w:rsidR="00334D15" w:rsidRPr="008707AA">
        <w:rPr>
          <w:rFonts w:ascii="Century Gothic" w:hAnsi="Century Gothic"/>
          <w:color w:val="auto"/>
          <w:sz w:val="24"/>
          <w:szCs w:val="24"/>
        </w:rPr>
        <w:t xml:space="preserve">ls/students and staff in their use of technology and establishes mechanisms to identify, intervene in and escalate any concerns where appropriate. </w:t>
      </w:r>
      <w:r w:rsidR="007624CF" w:rsidRPr="008707AA">
        <w:rPr>
          <w:rFonts w:ascii="Century Gothic" w:hAnsi="Century Gothic"/>
          <w:color w:val="auto"/>
          <w:sz w:val="24"/>
          <w:szCs w:val="24"/>
        </w:rPr>
        <w:t>The purpose of I</w:t>
      </w:r>
      <w:r w:rsidRPr="008707AA">
        <w:rPr>
          <w:rFonts w:ascii="Century Gothic" w:hAnsi="Century Gothic"/>
          <w:color w:val="auto"/>
          <w:sz w:val="24"/>
          <w:szCs w:val="24"/>
        </w:rPr>
        <w:t xml:space="preserve">nternet use in </w:t>
      </w:r>
      <w:r w:rsidR="004A15DA" w:rsidRPr="008707AA">
        <w:rPr>
          <w:rFonts w:ascii="Century Gothic" w:hAnsi="Century Gothic"/>
          <w:color w:val="auto"/>
          <w:sz w:val="24"/>
          <w:szCs w:val="24"/>
        </w:rPr>
        <w:t xml:space="preserve">our school/setting/college </w:t>
      </w:r>
      <w:r w:rsidRPr="008707AA">
        <w:rPr>
          <w:rFonts w:ascii="Century Gothic" w:hAnsi="Century Gothic"/>
          <w:color w:val="auto"/>
          <w:sz w:val="24"/>
          <w:szCs w:val="24"/>
        </w:rPr>
        <w:t xml:space="preserve">is to help raise educational standards, promote pupil achievement, and support the professional work of staff as well as enhance </w:t>
      </w:r>
      <w:r w:rsidR="004A15DA" w:rsidRPr="008707AA">
        <w:rPr>
          <w:rFonts w:ascii="Century Gothic" w:hAnsi="Century Gothic"/>
          <w:color w:val="auto"/>
          <w:sz w:val="24"/>
          <w:szCs w:val="24"/>
        </w:rPr>
        <w:t xml:space="preserve">our </w:t>
      </w:r>
      <w:r w:rsidRPr="008707AA">
        <w:rPr>
          <w:rFonts w:ascii="Century Gothic" w:hAnsi="Century Gothic"/>
          <w:color w:val="auto"/>
          <w:sz w:val="24"/>
          <w:szCs w:val="24"/>
        </w:rPr>
        <w:t>management information and business administration.</w:t>
      </w:r>
    </w:p>
    <w:p w14:paraId="67CE53A1" w14:textId="716B4344" w:rsidR="00F36753" w:rsidRPr="008707AA" w:rsidRDefault="00F36753" w:rsidP="00E42955">
      <w:pPr>
        <w:pStyle w:val="BodyText"/>
        <w:spacing w:line="264" w:lineRule="auto"/>
        <w:ind w:left="567" w:hanging="567"/>
        <w:rPr>
          <w:rFonts w:ascii="Century Gothic" w:hAnsi="Century Gothic"/>
          <w:bCs w:val="0"/>
          <w:color w:val="auto"/>
          <w:sz w:val="24"/>
        </w:rPr>
      </w:pPr>
    </w:p>
    <w:p w14:paraId="3B008A9A" w14:textId="7694D4BE" w:rsidR="00F36753" w:rsidRPr="008707AA" w:rsidRDefault="00E058E1" w:rsidP="00E42955">
      <w:pPr>
        <w:pStyle w:val="BodyText"/>
        <w:spacing w:line="264" w:lineRule="auto"/>
        <w:ind w:left="567" w:hanging="567"/>
        <w:rPr>
          <w:rFonts w:ascii="Century Gothic" w:hAnsi="Century Gothic"/>
          <w:bCs w:val="0"/>
          <w:color w:val="auto"/>
          <w:sz w:val="24"/>
        </w:rPr>
      </w:pPr>
      <w:r w:rsidRPr="008707AA">
        <w:rPr>
          <w:rFonts w:ascii="Century Gothic" w:hAnsi="Century Gothic"/>
          <w:color w:val="auto"/>
          <w:sz w:val="24"/>
          <w:szCs w:val="24"/>
          <w:bdr w:val="none" w:sz="0" w:space="0" w:color="auto" w:frame="1"/>
          <w:lang w:eastAsia="en-GB"/>
        </w:rPr>
        <w:t xml:space="preserve">7.2  The checklist to ensure compliance with Filtering and Monitoring standards is included as Appendix B </w:t>
      </w:r>
    </w:p>
    <w:p w14:paraId="1249B846" w14:textId="77777777" w:rsidR="00334D15" w:rsidRPr="008707AA" w:rsidRDefault="00334D15" w:rsidP="00E42955">
      <w:pPr>
        <w:pStyle w:val="BodyText"/>
        <w:spacing w:line="264" w:lineRule="auto"/>
        <w:ind w:left="567" w:hanging="567"/>
        <w:rPr>
          <w:rFonts w:ascii="Century Gothic" w:hAnsi="Century Gothic"/>
          <w:bCs w:val="0"/>
          <w:color w:val="auto"/>
          <w:sz w:val="24"/>
        </w:rPr>
      </w:pPr>
    </w:p>
    <w:p w14:paraId="312F060F" w14:textId="582578F3" w:rsidR="00334D15" w:rsidRPr="008707AA" w:rsidRDefault="00334D15" w:rsidP="00E42955">
      <w:pPr>
        <w:pStyle w:val="BodyText"/>
        <w:spacing w:line="264" w:lineRule="auto"/>
        <w:ind w:left="567" w:hanging="567"/>
        <w:rPr>
          <w:rFonts w:ascii="Century Gothic" w:hAnsi="Century Gothic"/>
          <w:bCs w:val="0"/>
          <w:color w:val="auto"/>
          <w:sz w:val="24"/>
        </w:rPr>
      </w:pPr>
      <w:r w:rsidRPr="008707AA">
        <w:rPr>
          <w:rFonts w:ascii="Century Gothic" w:hAnsi="Century Gothic"/>
          <w:bCs w:val="0"/>
          <w:color w:val="auto"/>
          <w:sz w:val="24"/>
        </w:rPr>
        <w:t>7.</w:t>
      </w:r>
      <w:r w:rsidR="00E058E1" w:rsidRPr="008707AA">
        <w:rPr>
          <w:rFonts w:ascii="Century Gothic" w:hAnsi="Century Gothic"/>
          <w:bCs w:val="0"/>
          <w:color w:val="auto"/>
          <w:sz w:val="24"/>
        </w:rPr>
        <w:t>3</w:t>
      </w:r>
      <w:r w:rsidRPr="008707AA">
        <w:rPr>
          <w:rFonts w:ascii="Century Gothic" w:hAnsi="Century Gothic"/>
          <w:bCs w:val="0"/>
          <w:color w:val="auto"/>
          <w:sz w:val="24"/>
        </w:rPr>
        <w:t xml:space="preserve"> </w:t>
      </w:r>
      <w:r w:rsidRPr="008707AA">
        <w:rPr>
          <w:rFonts w:ascii="Century Gothic" w:hAnsi="Century Gothic"/>
          <w:bCs w:val="0"/>
          <w:color w:val="auto"/>
          <w:sz w:val="24"/>
        </w:rPr>
        <w:tab/>
        <w:t xml:space="preserve">We consider the </w:t>
      </w:r>
      <w:r w:rsidR="00F0523D" w:rsidRPr="008707AA">
        <w:rPr>
          <w:rFonts w:ascii="Century Gothic" w:hAnsi="Century Gothic"/>
          <w:bCs w:val="0"/>
          <w:color w:val="auto"/>
          <w:sz w:val="24"/>
        </w:rPr>
        <w:t xml:space="preserve">4C </w:t>
      </w:r>
      <w:r w:rsidRPr="008707AA">
        <w:rPr>
          <w:rFonts w:ascii="Century Gothic" w:hAnsi="Century Gothic"/>
          <w:bCs w:val="0"/>
          <w:color w:val="auto"/>
          <w:sz w:val="24"/>
        </w:rPr>
        <w:t>areas of risk to inform our online safety policy and ensure this is a running and interrelated theme when developing other relevant policies and procedures.</w:t>
      </w:r>
    </w:p>
    <w:p w14:paraId="740842DD" w14:textId="77777777" w:rsidR="00874CA7" w:rsidRPr="008707AA" w:rsidRDefault="00874CA7" w:rsidP="00E42955">
      <w:pPr>
        <w:pStyle w:val="BodyText"/>
        <w:spacing w:line="264" w:lineRule="auto"/>
        <w:ind w:left="567" w:hanging="567"/>
        <w:rPr>
          <w:rFonts w:ascii="Century Gothic" w:hAnsi="Century Gothic"/>
          <w:bCs w:val="0"/>
          <w:sz w:val="24"/>
        </w:rPr>
      </w:pPr>
    </w:p>
    <w:p w14:paraId="7BFA1B2E" w14:textId="77348BC3" w:rsidR="000C7B2A" w:rsidRPr="008707AA" w:rsidRDefault="000C7B2A" w:rsidP="00E42955">
      <w:pPr>
        <w:pStyle w:val="BodyText"/>
        <w:spacing w:line="264" w:lineRule="auto"/>
        <w:ind w:left="567" w:hanging="567"/>
        <w:rPr>
          <w:rFonts w:ascii="Century Gothic" w:hAnsi="Century Gothic"/>
          <w:bCs w:val="0"/>
          <w:sz w:val="24"/>
        </w:rPr>
      </w:pPr>
      <w:r w:rsidRPr="008707AA">
        <w:rPr>
          <w:rFonts w:ascii="Century Gothic" w:hAnsi="Century Gothic"/>
          <w:bCs w:val="0"/>
          <w:sz w:val="24"/>
        </w:rPr>
        <w:t>7.</w:t>
      </w:r>
      <w:r w:rsidR="00E058E1" w:rsidRPr="008707AA">
        <w:rPr>
          <w:rFonts w:ascii="Century Gothic" w:hAnsi="Century Gothic"/>
          <w:bCs w:val="0"/>
          <w:sz w:val="24"/>
        </w:rPr>
        <w:t>4</w:t>
      </w:r>
      <w:r w:rsidRPr="008707AA">
        <w:rPr>
          <w:rFonts w:ascii="Century Gothic" w:hAnsi="Century Gothic"/>
          <w:bCs w:val="0"/>
          <w:sz w:val="24"/>
        </w:rPr>
        <w:t xml:space="preserve"> </w:t>
      </w:r>
      <w:r w:rsidR="005D1E34" w:rsidRPr="008707AA">
        <w:rPr>
          <w:rFonts w:ascii="Century Gothic" w:hAnsi="Century Gothic"/>
          <w:bCs w:val="0"/>
          <w:sz w:val="24"/>
        </w:rPr>
        <w:t xml:space="preserve"> The I</w:t>
      </w:r>
      <w:r w:rsidRPr="008707AA">
        <w:rPr>
          <w:rFonts w:ascii="Century Gothic" w:hAnsi="Century Gothic"/>
          <w:bCs w:val="0"/>
          <w:sz w:val="24"/>
        </w:rPr>
        <w:t>nternet is an essential element in 21</w:t>
      </w:r>
      <w:r w:rsidRPr="008707AA">
        <w:rPr>
          <w:rFonts w:ascii="Century Gothic" w:hAnsi="Century Gothic"/>
          <w:bCs w:val="0"/>
          <w:sz w:val="24"/>
          <w:vertAlign w:val="superscript"/>
        </w:rPr>
        <w:t>st</w:t>
      </w:r>
      <w:r w:rsidRPr="008707AA">
        <w:rPr>
          <w:rFonts w:ascii="Century Gothic" w:hAnsi="Century Gothic"/>
          <w:bCs w:val="0"/>
          <w:sz w:val="24"/>
        </w:rPr>
        <w:t xml:space="preserve"> century life for education, business and social interaction and</w:t>
      </w:r>
      <w:r w:rsidR="0054512F" w:rsidRPr="008707AA">
        <w:rPr>
          <w:rFonts w:ascii="Century Gothic" w:hAnsi="Century Gothic"/>
          <w:bCs w:val="0"/>
          <w:sz w:val="24"/>
        </w:rPr>
        <w:t xml:space="preserve"> we have</w:t>
      </w:r>
      <w:r w:rsidRPr="008707AA">
        <w:rPr>
          <w:rFonts w:ascii="Century Gothic" w:hAnsi="Century Gothic"/>
          <w:bCs w:val="0"/>
          <w:sz w:val="24"/>
        </w:rPr>
        <w:t xml:space="preserve"> a duty to pr</w:t>
      </w:r>
      <w:r w:rsidR="0054512F" w:rsidRPr="008707AA">
        <w:rPr>
          <w:rFonts w:ascii="Century Gothic" w:hAnsi="Century Gothic"/>
          <w:bCs w:val="0"/>
          <w:sz w:val="24"/>
        </w:rPr>
        <w:t xml:space="preserve">ovide children </w:t>
      </w:r>
      <w:r w:rsidRPr="008707AA">
        <w:rPr>
          <w:rFonts w:ascii="Century Gothic" w:hAnsi="Century Gothic"/>
          <w:bCs w:val="0"/>
          <w:sz w:val="24"/>
        </w:rPr>
        <w:t xml:space="preserve">with quality access </w:t>
      </w:r>
      <w:r w:rsidR="0054512F" w:rsidRPr="008707AA">
        <w:rPr>
          <w:rFonts w:ascii="Century Gothic" w:hAnsi="Century Gothic"/>
          <w:bCs w:val="0"/>
          <w:sz w:val="24"/>
        </w:rPr>
        <w:t xml:space="preserve">to it </w:t>
      </w:r>
      <w:r w:rsidRPr="008707AA">
        <w:rPr>
          <w:rFonts w:ascii="Century Gothic" w:hAnsi="Century Gothic"/>
          <w:bCs w:val="0"/>
          <w:sz w:val="24"/>
        </w:rPr>
        <w:t>as part of their learning experience.</w:t>
      </w:r>
    </w:p>
    <w:p w14:paraId="44F1C080" w14:textId="77777777" w:rsidR="00CE1DB4" w:rsidRPr="008707AA" w:rsidRDefault="00CE1DB4" w:rsidP="00E42955">
      <w:pPr>
        <w:pStyle w:val="BodyText"/>
        <w:spacing w:line="264" w:lineRule="auto"/>
        <w:ind w:left="567" w:hanging="567"/>
        <w:rPr>
          <w:rFonts w:ascii="Century Gothic" w:hAnsi="Century Gothic"/>
          <w:bCs w:val="0"/>
          <w:color w:val="auto"/>
          <w:sz w:val="24"/>
        </w:rPr>
      </w:pPr>
    </w:p>
    <w:p w14:paraId="0972D408" w14:textId="06FE411B" w:rsidR="00CE1DB4" w:rsidRPr="008707AA" w:rsidRDefault="00CE1DB4" w:rsidP="00E42955">
      <w:pPr>
        <w:pStyle w:val="BodyText"/>
        <w:spacing w:line="264" w:lineRule="auto"/>
        <w:ind w:left="567" w:hanging="567"/>
        <w:rPr>
          <w:rFonts w:ascii="Century Gothic" w:hAnsi="Century Gothic"/>
          <w:bCs w:val="0"/>
          <w:color w:val="00B050"/>
          <w:sz w:val="24"/>
        </w:rPr>
      </w:pPr>
      <w:r w:rsidRPr="008707AA">
        <w:rPr>
          <w:rFonts w:ascii="Century Gothic" w:hAnsi="Century Gothic"/>
          <w:bCs w:val="0"/>
          <w:color w:val="auto"/>
          <w:sz w:val="24"/>
        </w:rPr>
        <w:t>7.</w:t>
      </w:r>
      <w:r w:rsidR="00E058E1" w:rsidRPr="00223DB6">
        <w:rPr>
          <w:rFonts w:ascii="Century Gothic" w:hAnsi="Century Gothic"/>
          <w:bCs w:val="0"/>
          <w:color w:val="auto"/>
          <w:sz w:val="24"/>
        </w:rPr>
        <w:t>5</w:t>
      </w:r>
      <w:r w:rsidRPr="00223DB6">
        <w:rPr>
          <w:rFonts w:ascii="Century Gothic" w:hAnsi="Century Gothic"/>
          <w:bCs w:val="0"/>
          <w:color w:val="auto"/>
          <w:sz w:val="24"/>
        </w:rPr>
        <w:t xml:space="preserve">   </w:t>
      </w:r>
      <w:r w:rsidR="00223DB6" w:rsidRPr="009A6F38">
        <w:rPr>
          <w:rFonts w:ascii="Century Gothic" w:hAnsi="Century Gothic" w:cstheme="minorHAnsi"/>
          <w:bCs w:val="0"/>
          <w:color w:val="auto"/>
          <w:sz w:val="24"/>
          <w:szCs w:val="24"/>
        </w:rPr>
        <w:t>We do not allow children to access their phones in the classroom.</w:t>
      </w:r>
    </w:p>
    <w:p w14:paraId="153CEF1B" w14:textId="77777777" w:rsidR="00874CA7" w:rsidRPr="008707AA" w:rsidRDefault="00874CA7" w:rsidP="00874CA7">
      <w:pPr>
        <w:pStyle w:val="BodyText"/>
        <w:spacing w:line="264" w:lineRule="auto"/>
        <w:rPr>
          <w:rFonts w:ascii="Century Gothic" w:hAnsi="Century Gothic"/>
          <w:bCs w:val="0"/>
          <w:sz w:val="24"/>
        </w:rPr>
      </w:pPr>
    </w:p>
    <w:p w14:paraId="5DAD9B20" w14:textId="217CC192" w:rsidR="000C7B2A" w:rsidRPr="008707AA" w:rsidRDefault="000C7B2A" w:rsidP="61F465FB">
      <w:pPr>
        <w:pStyle w:val="BodyText"/>
        <w:spacing w:line="264" w:lineRule="auto"/>
        <w:ind w:left="567" w:hanging="567"/>
        <w:rPr>
          <w:rFonts w:ascii="Century Gothic" w:hAnsi="Century Gothic"/>
          <w:sz w:val="24"/>
          <w:szCs w:val="24"/>
          <w:highlight w:val="green"/>
        </w:rPr>
      </w:pPr>
      <w:r w:rsidRPr="008707AA">
        <w:rPr>
          <w:rFonts w:ascii="Century Gothic" w:hAnsi="Century Gothic"/>
          <w:sz w:val="24"/>
          <w:szCs w:val="24"/>
        </w:rPr>
        <w:t>7.</w:t>
      </w:r>
      <w:r w:rsidR="00E058E1" w:rsidRPr="008707AA">
        <w:rPr>
          <w:rFonts w:ascii="Century Gothic" w:hAnsi="Century Gothic"/>
          <w:sz w:val="24"/>
          <w:szCs w:val="24"/>
        </w:rPr>
        <w:t>6</w:t>
      </w:r>
      <w:r w:rsidRPr="008707AA">
        <w:rPr>
          <w:rFonts w:ascii="Century Gothic" w:hAnsi="Century Gothic"/>
          <w:sz w:val="24"/>
          <w:szCs w:val="24"/>
        </w:rPr>
        <w:t xml:space="preserve">   </w:t>
      </w:r>
      <w:r w:rsidR="0054512F" w:rsidRPr="008707AA">
        <w:rPr>
          <w:rFonts w:ascii="Century Gothic" w:hAnsi="Century Gothic"/>
          <w:sz w:val="24"/>
          <w:szCs w:val="24"/>
        </w:rPr>
        <w:t xml:space="preserve">We </w:t>
      </w:r>
      <w:r w:rsidRPr="008707AA">
        <w:rPr>
          <w:rFonts w:ascii="Century Gothic" w:hAnsi="Century Gothic"/>
          <w:sz w:val="24"/>
          <w:szCs w:val="24"/>
        </w:rPr>
        <w:t xml:space="preserve">will ensure that appropriate filtering methods </w:t>
      </w:r>
      <w:r w:rsidR="00874CA7" w:rsidRPr="008707AA">
        <w:rPr>
          <w:rFonts w:ascii="Century Gothic" w:hAnsi="Century Gothic"/>
          <w:sz w:val="24"/>
          <w:szCs w:val="24"/>
        </w:rPr>
        <w:t xml:space="preserve">(without ‘over-blocking’) </w:t>
      </w:r>
      <w:r w:rsidRPr="008707AA">
        <w:rPr>
          <w:rFonts w:ascii="Century Gothic" w:hAnsi="Century Gothic"/>
          <w:sz w:val="24"/>
          <w:szCs w:val="24"/>
        </w:rPr>
        <w:t xml:space="preserve">are in place to ensure that pupils are safe from all types of inappropriate and unacceptable materials, including terrorist </w:t>
      </w:r>
      <w:r w:rsidR="46588C87" w:rsidRPr="008707AA">
        <w:rPr>
          <w:rFonts w:ascii="Century Gothic" w:hAnsi="Century Gothic"/>
          <w:sz w:val="24"/>
          <w:szCs w:val="24"/>
        </w:rPr>
        <w:t xml:space="preserve">and </w:t>
      </w:r>
      <w:r w:rsidRPr="008707AA">
        <w:rPr>
          <w:rFonts w:ascii="Century Gothic" w:hAnsi="Century Gothic"/>
          <w:sz w:val="24"/>
          <w:szCs w:val="24"/>
        </w:rPr>
        <w:t>extremist material</w:t>
      </w:r>
      <w:r w:rsidR="70B3EE2C" w:rsidRPr="008707AA">
        <w:rPr>
          <w:rFonts w:ascii="Century Gothic" w:hAnsi="Century Gothic"/>
          <w:sz w:val="24"/>
          <w:szCs w:val="24"/>
        </w:rPr>
        <w:t>. Our filtering and monitoring standards apply to the use of generative AI in education.</w:t>
      </w:r>
    </w:p>
    <w:p w14:paraId="6824FCEE" w14:textId="1E9B3467" w:rsidR="00874CA7" w:rsidRPr="00223DB6" w:rsidRDefault="00874CA7" w:rsidP="00E42955">
      <w:pPr>
        <w:pStyle w:val="BodyText"/>
        <w:spacing w:line="264" w:lineRule="auto"/>
        <w:ind w:left="567" w:hanging="567"/>
        <w:rPr>
          <w:rFonts w:ascii="Century Gothic" w:hAnsi="Century Gothic"/>
          <w:bCs w:val="0"/>
          <w:color w:val="00B050"/>
          <w:sz w:val="24"/>
        </w:rPr>
      </w:pPr>
      <w:r w:rsidRPr="008707AA">
        <w:rPr>
          <w:rFonts w:ascii="Century Gothic" w:hAnsi="Century Gothic"/>
          <w:bCs w:val="0"/>
          <w:color w:val="00B050"/>
          <w:sz w:val="24"/>
        </w:rPr>
        <w:t xml:space="preserve">        </w:t>
      </w:r>
      <w:r w:rsidR="00223DB6" w:rsidRPr="009A6F38">
        <w:rPr>
          <w:rFonts w:ascii="Century Gothic" w:hAnsi="Century Gothic" w:cstheme="minorHAnsi"/>
          <w:bCs w:val="0"/>
          <w:sz w:val="24"/>
          <w:szCs w:val="24"/>
        </w:rPr>
        <w:t>We have a monitored filtering system in place with our ICT Service provider which includes weekly reporting to the DSL of any inappropriate or unacceptable materials searches.</w:t>
      </w:r>
    </w:p>
    <w:p w14:paraId="1FC5EB8D" w14:textId="77777777" w:rsidR="00EF7B9C" w:rsidRPr="008707AA" w:rsidRDefault="00EF7B9C" w:rsidP="00E42955">
      <w:pPr>
        <w:pStyle w:val="BodyText"/>
        <w:spacing w:line="264" w:lineRule="auto"/>
        <w:ind w:left="567" w:hanging="567"/>
        <w:rPr>
          <w:rFonts w:ascii="Century Gothic" w:hAnsi="Century Gothic"/>
          <w:bCs w:val="0"/>
          <w:color w:val="00B050"/>
          <w:sz w:val="24"/>
        </w:rPr>
      </w:pPr>
    </w:p>
    <w:p w14:paraId="45199DBC" w14:textId="1D274DE4" w:rsidR="00EF7B9C" w:rsidRPr="008707AA" w:rsidRDefault="00EF7B9C" w:rsidP="0926BDA2">
      <w:pPr>
        <w:pStyle w:val="BodyText"/>
        <w:spacing w:line="264" w:lineRule="auto"/>
        <w:ind w:left="567" w:hanging="567"/>
        <w:rPr>
          <w:rFonts w:ascii="Century Gothic" w:hAnsi="Century Gothic"/>
          <w:color w:val="auto"/>
          <w:sz w:val="24"/>
          <w:szCs w:val="24"/>
        </w:rPr>
      </w:pPr>
      <w:r w:rsidRPr="008707AA">
        <w:rPr>
          <w:rFonts w:ascii="Century Gothic" w:hAnsi="Century Gothic"/>
          <w:color w:val="00B050"/>
          <w:sz w:val="24"/>
          <w:szCs w:val="24"/>
        </w:rPr>
        <w:t>7.</w:t>
      </w:r>
      <w:r w:rsidR="00E058E1" w:rsidRPr="008707AA">
        <w:rPr>
          <w:rFonts w:ascii="Century Gothic" w:hAnsi="Century Gothic"/>
          <w:color w:val="auto"/>
          <w:sz w:val="24"/>
          <w:szCs w:val="24"/>
        </w:rPr>
        <w:t>6</w:t>
      </w:r>
      <w:r w:rsidRPr="008707AA">
        <w:rPr>
          <w:rFonts w:ascii="Century Gothic" w:hAnsi="Century Gothic"/>
          <w:color w:val="auto"/>
          <w:sz w:val="24"/>
          <w:szCs w:val="24"/>
        </w:rPr>
        <w:t xml:space="preserve">   We ensure our monitoring system responds quickly to </w:t>
      </w:r>
      <w:r w:rsidR="7C43829D" w:rsidRPr="008707AA">
        <w:rPr>
          <w:rFonts w:ascii="Century Gothic" w:hAnsi="Century Gothic"/>
          <w:color w:val="auto"/>
          <w:sz w:val="24"/>
          <w:szCs w:val="24"/>
        </w:rPr>
        <w:t>incidents,</w:t>
      </w:r>
      <w:r w:rsidRPr="008707AA">
        <w:rPr>
          <w:rFonts w:ascii="Century Gothic" w:hAnsi="Century Gothic"/>
          <w:color w:val="auto"/>
          <w:sz w:val="24"/>
          <w:szCs w:val="24"/>
        </w:rPr>
        <w:t xml:space="preserve"> and they are escalated to those with a safeguarding responsibility</w:t>
      </w:r>
      <w:r w:rsidR="006B1268" w:rsidRPr="008707AA">
        <w:rPr>
          <w:rFonts w:ascii="Century Gothic" w:hAnsi="Century Gothic"/>
          <w:color w:val="auto"/>
          <w:sz w:val="24"/>
          <w:szCs w:val="24"/>
        </w:rPr>
        <w:t>. Alerts are sent to the Headteacher and DSL.</w:t>
      </w:r>
    </w:p>
    <w:p w14:paraId="6E081C49" w14:textId="77777777" w:rsidR="00CE1DB4" w:rsidRPr="008707AA" w:rsidRDefault="00CE1DB4" w:rsidP="00E42955">
      <w:pPr>
        <w:pStyle w:val="BodyText"/>
        <w:spacing w:line="264" w:lineRule="auto"/>
        <w:ind w:left="567" w:hanging="567"/>
        <w:rPr>
          <w:rFonts w:ascii="Century Gothic" w:hAnsi="Century Gothic"/>
          <w:bCs w:val="0"/>
          <w:color w:val="auto"/>
          <w:sz w:val="24"/>
        </w:rPr>
      </w:pPr>
    </w:p>
    <w:p w14:paraId="483216F4" w14:textId="4B584FFF" w:rsidR="00CE1DB4" w:rsidRPr="008707AA" w:rsidRDefault="00CE1DB4" w:rsidP="61F465FB">
      <w:pPr>
        <w:pStyle w:val="BodyText"/>
        <w:spacing w:line="264" w:lineRule="auto"/>
        <w:ind w:left="567" w:hanging="567"/>
        <w:rPr>
          <w:rFonts w:ascii="Century Gothic" w:hAnsi="Century Gothic"/>
          <w:color w:val="auto"/>
          <w:sz w:val="24"/>
          <w:szCs w:val="24"/>
        </w:rPr>
      </w:pPr>
      <w:r w:rsidRPr="008707AA">
        <w:rPr>
          <w:rFonts w:ascii="Century Gothic" w:hAnsi="Century Gothic"/>
          <w:color w:val="00B050"/>
          <w:sz w:val="24"/>
          <w:szCs w:val="24"/>
        </w:rPr>
        <w:t>7</w:t>
      </w:r>
      <w:r w:rsidRPr="008707AA">
        <w:rPr>
          <w:rFonts w:ascii="Century Gothic" w:hAnsi="Century Gothic"/>
          <w:color w:val="auto"/>
          <w:sz w:val="24"/>
          <w:szCs w:val="24"/>
        </w:rPr>
        <w:t>.</w:t>
      </w:r>
      <w:r w:rsidR="00E058E1" w:rsidRPr="008707AA">
        <w:rPr>
          <w:rFonts w:ascii="Century Gothic" w:hAnsi="Century Gothic"/>
          <w:color w:val="auto"/>
          <w:sz w:val="24"/>
          <w:szCs w:val="24"/>
        </w:rPr>
        <w:t>7</w:t>
      </w:r>
      <w:r w:rsidRPr="008707AA">
        <w:rPr>
          <w:rFonts w:ascii="Century Gothic" w:hAnsi="Century Gothic"/>
        </w:rPr>
        <w:tab/>
      </w:r>
      <w:r w:rsidRPr="008707AA">
        <w:rPr>
          <w:rFonts w:ascii="Century Gothic" w:hAnsi="Century Gothic"/>
          <w:color w:val="auto"/>
          <w:sz w:val="24"/>
          <w:szCs w:val="24"/>
        </w:rPr>
        <w:t>We use an appropriate level of security protection in order to safeguard our systems, staff and learners from evolving cyber-crime technologies and periodically review its effectiveness</w:t>
      </w:r>
      <w:r w:rsidR="3C3EBD9C" w:rsidRPr="008707AA">
        <w:rPr>
          <w:rFonts w:ascii="Century Gothic" w:hAnsi="Century Gothic"/>
          <w:color w:val="auto"/>
          <w:sz w:val="24"/>
          <w:szCs w:val="24"/>
        </w:rPr>
        <w:t xml:space="preserve"> in ensuring cyber resilience in our school. </w:t>
      </w:r>
    </w:p>
    <w:p w14:paraId="44A760FD" w14:textId="77777777" w:rsidR="00874CA7" w:rsidRPr="008707AA" w:rsidRDefault="00874CA7" w:rsidP="00E42955">
      <w:pPr>
        <w:pStyle w:val="BodyText"/>
        <w:spacing w:line="264" w:lineRule="auto"/>
        <w:ind w:left="567" w:hanging="567"/>
        <w:rPr>
          <w:rFonts w:ascii="Century Gothic" w:hAnsi="Century Gothic"/>
          <w:bCs w:val="0"/>
          <w:color w:val="auto"/>
          <w:sz w:val="24"/>
        </w:rPr>
      </w:pPr>
    </w:p>
    <w:p w14:paraId="64409549" w14:textId="3762F371" w:rsidR="00874CA7" w:rsidRPr="008707AA" w:rsidRDefault="00874CA7" w:rsidP="0926BDA2">
      <w:pPr>
        <w:pStyle w:val="BodyText"/>
        <w:spacing w:line="264" w:lineRule="auto"/>
        <w:ind w:left="567" w:hanging="567"/>
        <w:rPr>
          <w:rFonts w:ascii="Century Gothic" w:hAnsi="Century Gothic"/>
          <w:color w:val="auto"/>
          <w:sz w:val="24"/>
          <w:szCs w:val="24"/>
        </w:rPr>
      </w:pPr>
      <w:r w:rsidRPr="008707AA">
        <w:rPr>
          <w:rFonts w:ascii="Century Gothic" w:hAnsi="Century Gothic"/>
          <w:color w:val="auto"/>
          <w:sz w:val="24"/>
          <w:szCs w:val="24"/>
        </w:rPr>
        <w:t>7.</w:t>
      </w:r>
      <w:r w:rsidR="00E058E1" w:rsidRPr="008707AA">
        <w:rPr>
          <w:rFonts w:ascii="Century Gothic" w:hAnsi="Century Gothic"/>
          <w:color w:val="auto"/>
          <w:sz w:val="24"/>
          <w:szCs w:val="24"/>
        </w:rPr>
        <w:t>8</w:t>
      </w:r>
      <w:r w:rsidRPr="008707AA">
        <w:rPr>
          <w:rFonts w:ascii="Century Gothic" w:hAnsi="Century Gothic"/>
          <w:color w:val="auto"/>
          <w:sz w:val="24"/>
          <w:szCs w:val="24"/>
        </w:rPr>
        <w:t xml:space="preserve">   We wil</w:t>
      </w:r>
      <w:r w:rsidR="005D1E34" w:rsidRPr="008707AA">
        <w:rPr>
          <w:rFonts w:ascii="Century Gothic" w:hAnsi="Century Gothic"/>
          <w:color w:val="auto"/>
          <w:sz w:val="24"/>
          <w:szCs w:val="24"/>
        </w:rPr>
        <w:t xml:space="preserve">l encourage children to use </w:t>
      </w:r>
      <w:r w:rsidR="0F4D63C3" w:rsidRPr="008707AA">
        <w:rPr>
          <w:rFonts w:ascii="Century Gothic" w:hAnsi="Century Gothic"/>
          <w:color w:val="auto"/>
          <w:sz w:val="24"/>
          <w:szCs w:val="24"/>
        </w:rPr>
        <w:t>social media</w:t>
      </w:r>
      <w:r w:rsidR="005D1E34" w:rsidRPr="008707AA">
        <w:rPr>
          <w:rFonts w:ascii="Century Gothic" w:hAnsi="Century Gothic"/>
          <w:color w:val="auto"/>
          <w:sz w:val="24"/>
          <w:szCs w:val="24"/>
        </w:rPr>
        <w:t xml:space="preserve"> safel</w:t>
      </w:r>
      <w:r w:rsidRPr="008707AA">
        <w:rPr>
          <w:rFonts w:ascii="Century Gothic" w:hAnsi="Century Gothic"/>
          <w:color w:val="auto"/>
          <w:sz w:val="24"/>
          <w:szCs w:val="24"/>
        </w:rPr>
        <w:t>y, including opportunitie</w:t>
      </w:r>
      <w:r w:rsidR="00CC7B8E" w:rsidRPr="008707AA">
        <w:rPr>
          <w:rFonts w:ascii="Century Gothic" w:hAnsi="Century Gothic"/>
          <w:color w:val="auto"/>
          <w:sz w:val="24"/>
          <w:szCs w:val="24"/>
        </w:rPr>
        <w:t xml:space="preserve">s for them to think and discuss </w:t>
      </w:r>
      <w:r w:rsidR="4A307EF2" w:rsidRPr="008707AA">
        <w:rPr>
          <w:rFonts w:ascii="Century Gothic" w:hAnsi="Century Gothic"/>
          <w:color w:val="auto"/>
          <w:sz w:val="24"/>
          <w:szCs w:val="24"/>
        </w:rPr>
        <w:t>issues</w:t>
      </w:r>
      <w:r w:rsidR="00CC7B8E" w:rsidRPr="008707AA">
        <w:rPr>
          <w:rFonts w:ascii="Century Gothic" w:hAnsi="Century Gothic"/>
          <w:color w:val="auto"/>
          <w:sz w:val="24"/>
          <w:szCs w:val="24"/>
        </w:rPr>
        <w:t xml:space="preserve"> and to check their sources of information. </w:t>
      </w:r>
      <w:r w:rsidR="003E05BF" w:rsidRPr="008707AA">
        <w:rPr>
          <w:rFonts w:ascii="Century Gothic" w:hAnsi="Century Gothic"/>
          <w:color w:val="auto"/>
          <w:sz w:val="24"/>
          <w:szCs w:val="24"/>
        </w:rPr>
        <w:t>We will keep abreast of new developments that may potentially harm our children.</w:t>
      </w:r>
    </w:p>
    <w:p w14:paraId="1CAC0762" w14:textId="77777777" w:rsidR="00874CA7" w:rsidRPr="008707AA" w:rsidRDefault="00874CA7" w:rsidP="00CE1DB4">
      <w:pPr>
        <w:pStyle w:val="BodyText"/>
        <w:spacing w:line="264" w:lineRule="auto"/>
        <w:rPr>
          <w:rFonts w:ascii="Century Gothic" w:hAnsi="Century Gothic"/>
          <w:bCs w:val="0"/>
          <w:sz w:val="24"/>
        </w:rPr>
      </w:pPr>
    </w:p>
    <w:p w14:paraId="0EA409BB" w14:textId="43360C70" w:rsidR="000C7B2A" w:rsidRPr="008707AA" w:rsidRDefault="00874CA7" w:rsidP="00E42955">
      <w:pPr>
        <w:pStyle w:val="Default"/>
        <w:spacing w:line="264" w:lineRule="auto"/>
        <w:ind w:left="567" w:hanging="567"/>
        <w:rPr>
          <w:rFonts w:ascii="Century Gothic" w:eastAsia="Times New Roman" w:hAnsi="Century Gothic" w:cs="Arial"/>
          <w:color w:val="00B050"/>
          <w:szCs w:val="21"/>
          <w:lang w:eastAsia="en-GB"/>
        </w:rPr>
      </w:pPr>
      <w:r w:rsidRPr="008707AA">
        <w:rPr>
          <w:rFonts w:ascii="Century Gothic" w:hAnsi="Century Gothic" w:cs="Arial"/>
          <w:bCs/>
        </w:rPr>
        <w:t>7.</w:t>
      </w:r>
      <w:r w:rsidR="00E058E1" w:rsidRPr="008707AA">
        <w:rPr>
          <w:rFonts w:ascii="Century Gothic" w:hAnsi="Century Gothic" w:cs="Arial"/>
          <w:bCs/>
        </w:rPr>
        <w:t>9</w:t>
      </w:r>
      <w:r w:rsidR="000C7B2A" w:rsidRPr="008707AA">
        <w:rPr>
          <w:rFonts w:ascii="Century Gothic" w:hAnsi="Century Gothic" w:cs="Arial"/>
          <w:bCs/>
        </w:rPr>
        <w:t xml:space="preserve">   </w:t>
      </w:r>
      <w:r w:rsidR="0054512F" w:rsidRPr="008707AA">
        <w:rPr>
          <w:rFonts w:ascii="Century Gothic" w:hAnsi="Century Gothic" w:cs="Arial"/>
          <w:bCs/>
          <w:highlight w:val="yellow"/>
        </w:rPr>
        <w:t>We have separate acceptable use policies</w:t>
      </w:r>
      <w:r w:rsidR="000C7B2A" w:rsidRPr="008707AA">
        <w:rPr>
          <w:rFonts w:ascii="Century Gothic" w:hAnsi="Century Gothic" w:cs="Arial"/>
          <w:bCs/>
          <w:highlight w:val="yellow"/>
        </w:rPr>
        <w:t xml:space="preserve"> (AUP</w:t>
      </w:r>
      <w:r w:rsidR="0054512F" w:rsidRPr="008707AA">
        <w:rPr>
          <w:rFonts w:ascii="Century Gothic" w:hAnsi="Century Gothic" w:cs="Arial"/>
          <w:bCs/>
          <w:highlight w:val="yellow"/>
        </w:rPr>
        <w:t>s)</w:t>
      </w:r>
      <w:r w:rsidR="0054512F" w:rsidRPr="008707AA">
        <w:rPr>
          <w:rFonts w:ascii="Century Gothic" w:hAnsi="Century Gothic" w:cs="Arial"/>
          <w:highlight w:val="yellow"/>
        </w:rPr>
        <w:t xml:space="preserve"> </w:t>
      </w:r>
      <w:r w:rsidR="0054512F" w:rsidRPr="008707AA">
        <w:rPr>
          <w:rFonts w:ascii="Century Gothic" w:hAnsi="Century Gothic" w:cs="Arial"/>
          <w:color w:val="auto"/>
          <w:highlight w:val="yellow"/>
        </w:rPr>
        <w:t xml:space="preserve">for </w:t>
      </w:r>
      <w:r w:rsidR="000C7B2A" w:rsidRPr="008707AA">
        <w:rPr>
          <w:rFonts w:ascii="Century Gothic" w:eastAsia="Times New Roman" w:hAnsi="Century Gothic" w:cs="Arial"/>
          <w:color w:val="auto"/>
          <w:szCs w:val="21"/>
          <w:highlight w:val="yellow"/>
          <w:lang w:eastAsia="en-GB"/>
        </w:rPr>
        <w:t>both staff and children</w:t>
      </w:r>
      <w:r w:rsidR="0054512F" w:rsidRPr="008707AA">
        <w:rPr>
          <w:rFonts w:ascii="Century Gothic" w:eastAsia="Times New Roman" w:hAnsi="Century Gothic" w:cs="Arial"/>
          <w:color w:val="auto"/>
          <w:szCs w:val="21"/>
          <w:highlight w:val="yellow"/>
          <w:lang w:eastAsia="en-GB"/>
        </w:rPr>
        <w:t xml:space="preserve">.  This </w:t>
      </w:r>
      <w:r w:rsidR="000C7B2A" w:rsidRPr="008707AA">
        <w:rPr>
          <w:rFonts w:ascii="Century Gothic" w:eastAsia="Times New Roman" w:hAnsi="Century Gothic" w:cs="Arial"/>
          <w:color w:val="auto"/>
          <w:szCs w:val="21"/>
          <w:highlight w:val="yellow"/>
          <w:lang w:eastAsia="en-GB"/>
        </w:rPr>
        <w:t>cover</w:t>
      </w:r>
      <w:r w:rsidR="0054512F" w:rsidRPr="008707AA">
        <w:rPr>
          <w:rFonts w:ascii="Century Gothic" w:eastAsia="Times New Roman" w:hAnsi="Century Gothic" w:cs="Arial"/>
          <w:color w:val="auto"/>
          <w:szCs w:val="21"/>
          <w:highlight w:val="yellow"/>
          <w:lang w:eastAsia="en-GB"/>
        </w:rPr>
        <w:t>s</w:t>
      </w:r>
      <w:r w:rsidR="000C7B2A" w:rsidRPr="008707AA">
        <w:rPr>
          <w:rFonts w:ascii="Century Gothic" w:eastAsia="Times New Roman" w:hAnsi="Century Gothic" w:cs="Arial"/>
          <w:color w:val="auto"/>
          <w:szCs w:val="21"/>
          <w:highlight w:val="yellow"/>
          <w:lang w:eastAsia="en-GB"/>
        </w:rPr>
        <w:t xml:space="preserve"> th</w:t>
      </w:r>
      <w:r w:rsidR="0054512F" w:rsidRPr="008707AA">
        <w:rPr>
          <w:rFonts w:ascii="Century Gothic" w:eastAsia="Times New Roman" w:hAnsi="Century Gothic" w:cs="Arial"/>
          <w:color w:val="auto"/>
          <w:szCs w:val="21"/>
          <w:highlight w:val="yellow"/>
          <w:lang w:eastAsia="en-GB"/>
        </w:rPr>
        <w:t xml:space="preserve">e use of all technologies </w:t>
      </w:r>
      <w:r w:rsidR="00CC7B8E" w:rsidRPr="008707AA">
        <w:rPr>
          <w:rFonts w:ascii="Century Gothic" w:eastAsia="Times New Roman" w:hAnsi="Century Gothic" w:cs="Arial"/>
          <w:color w:val="auto"/>
          <w:szCs w:val="21"/>
          <w:highlight w:val="yellow"/>
          <w:lang w:eastAsia="en-GB"/>
        </w:rPr>
        <w:t xml:space="preserve">and platforms </w:t>
      </w:r>
      <w:r w:rsidR="0054512F" w:rsidRPr="008707AA">
        <w:rPr>
          <w:rFonts w:ascii="Century Gothic" w:eastAsia="Times New Roman" w:hAnsi="Century Gothic" w:cs="Arial"/>
          <w:color w:val="auto"/>
          <w:szCs w:val="21"/>
          <w:highlight w:val="yellow"/>
          <w:lang w:eastAsia="en-GB"/>
        </w:rPr>
        <w:t>used</w:t>
      </w:r>
      <w:r w:rsidR="004A15DA" w:rsidRPr="008707AA">
        <w:rPr>
          <w:rFonts w:ascii="Century Gothic" w:eastAsia="Times New Roman" w:hAnsi="Century Gothic" w:cs="Arial"/>
          <w:color w:val="auto"/>
          <w:szCs w:val="21"/>
          <w:highlight w:val="yellow"/>
          <w:lang w:eastAsia="en-GB"/>
        </w:rPr>
        <w:t xml:space="preserve">, </w:t>
      </w:r>
      <w:r w:rsidR="004A15DA" w:rsidRPr="008707AA">
        <w:rPr>
          <w:rFonts w:ascii="Century Gothic" w:eastAsia="Times New Roman" w:hAnsi="Century Gothic" w:cs="Arial"/>
          <w:szCs w:val="21"/>
          <w:highlight w:val="yellow"/>
          <w:lang w:eastAsia="en-GB"/>
        </w:rPr>
        <w:t>both on and offsite</w:t>
      </w:r>
      <w:r w:rsidR="0054512F" w:rsidRPr="008707AA">
        <w:rPr>
          <w:rFonts w:ascii="Century Gothic" w:eastAsia="Times New Roman" w:hAnsi="Century Gothic" w:cs="Arial"/>
          <w:szCs w:val="21"/>
          <w:highlight w:val="yellow"/>
          <w:lang w:eastAsia="en-GB"/>
        </w:rPr>
        <w:t xml:space="preserve">.  </w:t>
      </w:r>
    </w:p>
    <w:p w14:paraId="4615F737" w14:textId="77777777" w:rsidR="00874CA7" w:rsidRPr="008707AA" w:rsidRDefault="00874CA7" w:rsidP="00E42955">
      <w:pPr>
        <w:pStyle w:val="Default"/>
        <w:spacing w:line="264" w:lineRule="auto"/>
        <w:ind w:left="567" w:hanging="567"/>
        <w:rPr>
          <w:rFonts w:ascii="Century Gothic" w:eastAsia="Times New Roman" w:hAnsi="Century Gothic" w:cs="Arial"/>
          <w:color w:val="00B050"/>
          <w:szCs w:val="21"/>
          <w:lang w:eastAsia="en-GB"/>
        </w:rPr>
      </w:pPr>
    </w:p>
    <w:p w14:paraId="53B9E03B" w14:textId="6894169F" w:rsidR="002A3640" w:rsidRPr="008707AA" w:rsidRDefault="00874CA7" w:rsidP="61F465FB">
      <w:pPr>
        <w:pStyle w:val="BodyText"/>
        <w:spacing w:line="264" w:lineRule="auto"/>
        <w:ind w:left="567" w:hanging="567"/>
        <w:rPr>
          <w:rFonts w:ascii="Century Gothic" w:hAnsi="Century Gothic"/>
          <w:sz w:val="24"/>
          <w:szCs w:val="24"/>
        </w:rPr>
      </w:pPr>
      <w:r w:rsidRPr="008707AA">
        <w:rPr>
          <w:rFonts w:ascii="Century Gothic" w:hAnsi="Century Gothic"/>
          <w:sz w:val="24"/>
          <w:szCs w:val="24"/>
        </w:rPr>
        <w:t>7.</w:t>
      </w:r>
      <w:r w:rsidR="00E058E1" w:rsidRPr="008707AA">
        <w:rPr>
          <w:rFonts w:ascii="Century Gothic" w:hAnsi="Century Gothic"/>
          <w:sz w:val="24"/>
          <w:szCs w:val="24"/>
        </w:rPr>
        <w:t>10</w:t>
      </w:r>
      <w:r w:rsidR="0054512F" w:rsidRPr="008707AA">
        <w:rPr>
          <w:rFonts w:ascii="Century Gothic" w:hAnsi="Century Gothic"/>
          <w:sz w:val="24"/>
          <w:szCs w:val="24"/>
        </w:rPr>
        <w:t xml:space="preserve">  </w:t>
      </w:r>
      <w:r w:rsidR="0054512F" w:rsidRPr="008707AA">
        <w:rPr>
          <w:rFonts w:ascii="Century Gothic" w:hAnsi="Century Gothic"/>
          <w:color w:val="auto"/>
          <w:sz w:val="24"/>
          <w:szCs w:val="24"/>
        </w:rPr>
        <w:t xml:space="preserve">We </w:t>
      </w:r>
      <w:r w:rsidR="003E05BF" w:rsidRPr="008707AA">
        <w:rPr>
          <w:rFonts w:ascii="Century Gothic" w:hAnsi="Century Gothic"/>
          <w:color w:val="auto"/>
          <w:sz w:val="24"/>
          <w:szCs w:val="24"/>
        </w:rPr>
        <w:t>will complete online safety audits as appropriate to our needs and know where to access recommended models.</w:t>
      </w:r>
      <w:r w:rsidR="007624CF" w:rsidRPr="008707AA">
        <w:rPr>
          <w:rFonts w:ascii="Century Gothic" w:hAnsi="Century Gothic"/>
          <w:color w:val="auto"/>
          <w:sz w:val="24"/>
          <w:szCs w:val="24"/>
        </w:rPr>
        <w:t xml:space="preserve"> </w:t>
      </w:r>
      <w:r w:rsidR="006B1268" w:rsidRPr="008707AA">
        <w:rPr>
          <w:rFonts w:ascii="Century Gothic" w:hAnsi="Century Gothic"/>
          <w:color w:val="auto"/>
          <w:sz w:val="24"/>
          <w:szCs w:val="24"/>
        </w:rPr>
        <w:t>The school completes the 360 Online Safety Audit.</w:t>
      </w:r>
    </w:p>
    <w:p w14:paraId="1CDC1CD0" w14:textId="77777777" w:rsidR="00874CA7" w:rsidRPr="008707AA" w:rsidRDefault="00874CA7" w:rsidP="002A3640">
      <w:pPr>
        <w:pStyle w:val="BodyText"/>
        <w:spacing w:line="264" w:lineRule="auto"/>
        <w:ind w:left="567" w:hanging="567"/>
        <w:rPr>
          <w:rFonts w:ascii="Century Gothic" w:hAnsi="Century Gothic"/>
          <w:bCs w:val="0"/>
          <w:sz w:val="24"/>
        </w:rPr>
      </w:pPr>
    </w:p>
    <w:p w14:paraId="434A282F" w14:textId="3A6C7514" w:rsidR="00874CA7" w:rsidRPr="008707AA" w:rsidRDefault="00874CA7" w:rsidP="118B871A">
      <w:pPr>
        <w:pStyle w:val="BodyText"/>
        <w:spacing w:line="264" w:lineRule="auto"/>
        <w:ind w:left="567" w:hanging="567"/>
        <w:rPr>
          <w:rFonts w:ascii="Century Gothic" w:hAnsi="Century Gothic"/>
          <w:color w:val="00B050"/>
          <w:sz w:val="24"/>
          <w:szCs w:val="24"/>
        </w:rPr>
      </w:pPr>
      <w:r w:rsidRPr="008707AA">
        <w:rPr>
          <w:rFonts w:ascii="Century Gothic" w:hAnsi="Century Gothic"/>
          <w:sz w:val="24"/>
          <w:szCs w:val="24"/>
        </w:rPr>
        <w:t>7.</w:t>
      </w:r>
      <w:r w:rsidR="00E058E1" w:rsidRPr="008707AA">
        <w:rPr>
          <w:rFonts w:ascii="Century Gothic" w:hAnsi="Century Gothic"/>
          <w:sz w:val="24"/>
          <w:szCs w:val="24"/>
        </w:rPr>
        <w:t>11</w:t>
      </w:r>
      <w:r w:rsidRPr="008707AA">
        <w:rPr>
          <w:rFonts w:ascii="Century Gothic" w:hAnsi="Century Gothic"/>
          <w:sz w:val="24"/>
          <w:szCs w:val="24"/>
        </w:rPr>
        <w:t xml:space="preserve">   We work with parents </w:t>
      </w:r>
      <w:r w:rsidRPr="008707AA">
        <w:rPr>
          <w:rFonts w:ascii="Century Gothic" w:hAnsi="Century Gothic"/>
          <w:color w:val="auto"/>
          <w:sz w:val="24"/>
          <w:szCs w:val="24"/>
        </w:rPr>
        <w:t>to promote good practice in keeping children safe online</w:t>
      </w:r>
      <w:r w:rsidR="00CC7B8E" w:rsidRPr="008707AA">
        <w:rPr>
          <w:rFonts w:ascii="Century Gothic" w:hAnsi="Century Gothic"/>
          <w:color w:val="auto"/>
          <w:sz w:val="24"/>
          <w:szCs w:val="24"/>
        </w:rPr>
        <w:t>, including to support their children learning at home</w:t>
      </w:r>
      <w:r w:rsidRPr="008707AA">
        <w:rPr>
          <w:rFonts w:ascii="Century Gothic" w:hAnsi="Century Gothic"/>
          <w:color w:val="auto"/>
          <w:sz w:val="24"/>
          <w:szCs w:val="24"/>
        </w:rPr>
        <w:t xml:space="preserve">.  </w:t>
      </w:r>
    </w:p>
    <w:p w14:paraId="0EF47E00" w14:textId="77777777" w:rsidR="004D54EC" w:rsidRPr="008707AA" w:rsidRDefault="004D54EC" w:rsidP="002A3640">
      <w:pPr>
        <w:pStyle w:val="BodyText"/>
        <w:spacing w:line="264" w:lineRule="auto"/>
        <w:ind w:left="567" w:hanging="567"/>
        <w:rPr>
          <w:rFonts w:ascii="Century Gothic" w:hAnsi="Century Gothic"/>
          <w:bCs w:val="0"/>
          <w:color w:val="auto"/>
          <w:sz w:val="24"/>
        </w:rPr>
      </w:pPr>
    </w:p>
    <w:p w14:paraId="137321AD" w14:textId="6DD453F5" w:rsidR="00CC7B8E" w:rsidRPr="008707AA" w:rsidRDefault="004D54EC" w:rsidP="00DE59C1">
      <w:pPr>
        <w:pStyle w:val="BodyText"/>
        <w:spacing w:line="264" w:lineRule="auto"/>
        <w:ind w:left="567" w:hanging="567"/>
        <w:rPr>
          <w:rFonts w:ascii="Century Gothic" w:hAnsi="Century Gothic"/>
          <w:bCs w:val="0"/>
          <w:color w:val="auto"/>
          <w:sz w:val="24"/>
        </w:rPr>
      </w:pPr>
      <w:r w:rsidRPr="008707AA">
        <w:rPr>
          <w:rFonts w:ascii="Century Gothic" w:hAnsi="Century Gothic"/>
          <w:bCs w:val="0"/>
          <w:color w:val="auto"/>
          <w:sz w:val="24"/>
        </w:rPr>
        <w:t>7.1</w:t>
      </w:r>
      <w:r w:rsidR="00E058E1" w:rsidRPr="008707AA">
        <w:rPr>
          <w:rFonts w:ascii="Century Gothic" w:hAnsi="Century Gothic"/>
          <w:bCs w:val="0"/>
          <w:color w:val="auto"/>
          <w:sz w:val="24"/>
        </w:rPr>
        <w:t>2</w:t>
      </w:r>
      <w:r w:rsidRPr="008707AA">
        <w:rPr>
          <w:rFonts w:ascii="Century Gothic" w:hAnsi="Century Gothic"/>
          <w:bCs w:val="0"/>
          <w:color w:val="auto"/>
          <w:sz w:val="24"/>
        </w:rPr>
        <w:t xml:space="preserve">  We ensure that all staff adhere to safe and responsible online behaviours when </w:t>
      </w:r>
      <w:r w:rsidR="00CC7B8E" w:rsidRPr="008707AA">
        <w:rPr>
          <w:rFonts w:ascii="Century Gothic" w:hAnsi="Century Gothic"/>
          <w:bCs w:val="0"/>
          <w:color w:val="auto"/>
          <w:sz w:val="24"/>
        </w:rPr>
        <w:t>providing home learning and communicating with families.</w:t>
      </w:r>
      <w:r w:rsidR="00DE59C1" w:rsidRPr="008707AA">
        <w:rPr>
          <w:rFonts w:ascii="Century Gothic" w:hAnsi="Century Gothic"/>
          <w:bCs w:val="0"/>
          <w:color w:val="auto"/>
          <w:sz w:val="24"/>
        </w:rPr>
        <w:t xml:space="preserve">  </w:t>
      </w:r>
    </w:p>
    <w:p w14:paraId="42DF9A67" w14:textId="77777777" w:rsidR="00CE1DB4" w:rsidRPr="008707AA" w:rsidRDefault="00CE1DB4" w:rsidP="002A3640">
      <w:pPr>
        <w:pStyle w:val="BodyText"/>
        <w:spacing w:line="264" w:lineRule="auto"/>
        <w:ind w:left="567" w:hanging="567"/>
        <w:rPr>
          <w:rFonts w:ascii="Century Gothic" w:hAnsi="Century Gothic"/>
          <w:bCs w:val="0"/>
          <w:color w:val="auto"/>
          <w:sz w:val="24"/>
        </w:rPr>
      </w:pPr>
    </w:p>
    <w:p w14:paraId="182825A7" w14:textId="7DC132F2" w:rsidR="00000BF6" w:rsidRPr="008707AA" w:rsidRDefault="00CE1DB4" w:rsidP="00823F3B">
      <w:pPr>
        <w:pStyle w:val="BodyText"/>
        <w:spacing w:line="264" w:lineRule="auto"/>
        <w:ind w:left="567" w:hanging="567"/>
        <w:rPr>
          <w:rFonts w:ascii="Century Gothic" w:hAnsi="Century Gothic"/>
          <w:bCs w:val="0"/>
          <w:color w:val="7030A0"/>
          <w:sz w:val="24"/>
        </w:rPr>
      </w:pPr>
      <w:r w:rsidRPr="008707AA">
        <w:rPr>
          <w:rFonts w:ascii="Century Gothic" w:hAnsi="Century Gothic"/>
          <w:bCs w:val="0"/>
          <w:color w:val="auto"/>
          <w:sz w:val="24"/>
        </w:rPr>
        <w:t>7.1</w:t>
      </w:r>
      <w:r w:rsidR="00327BAC" w:rsidRPr="008707AA">
        <w:rPr>
          <w:rFonts w:ascii="Century Gothic" w:hAnsi="Century Gothic"/>
          <w:bCs w:val="0"/>
          <w:color w:val="auto"/>
          <w:sz w:val="24"/>
        </w:rPr>
        <w:t>3</w:t>
      </w:r>
      <w:r w:rsidRPr="008707AA">
        <w:rPr>
          <w:rFonts w:ascii="Century Gothic" w:hAnsi="Century Gothic"/>
          <w:bCs w:val="0"/>
          <w:color w:val="auto"/>
          <w:sz w:val="24"/>
        </w:rPr>
        <w:tab/>
        <w:t xml:space="preserve">As technology, and the risks and harms associated with it, evolve and change rapidly, we will carry out an annual review of our approach to online safety </w:t>
      </w:r>
      <w:r w:rsidRPr="008707AA">
        <w:rPr>
          <w:rFonts w:ascii="Century Gothic" w:hAnsi="Century Gothic"/>
          <w:bCs w:val="0"/>
          <w:color w:val="auto"/>
          <w:sz w:val="24"/>
        </w:rPr>
        <w:lastRenderedPageBreak/>
        <w:t xml:space="preserve">supported by an annual risk assessment that considers and reflects </w:t>
      </w:r>
      <w:r w:rsidR="00000BF6" w:rsidRPr="008707AA">
        <w:rPr>
          <w:rFonts w:ascii="Century Gothic" w:hAnsi="Century Gothic"/>
          <w:bCs w:val="0"/>
          <w:color w:val="auto"/>
          <w:sz w:val="24"/>
        </w:rPr>
        <w:t>the risks our children face. (KCSiE</w:t>
      </w:r>
      <w:r w:rsidR="001040FA" w:rsidRPr="008707AA">
        <w:rPr>
          <w:rFonts w:ascii="Century Gothic" w:hAnsi="Century Gothic"/>
          <w:bCs w:val="0"/>
          <w:color w:val="auto"/>
          <w:sz w:val="24"/>
        </w:rPr>
        <w:t>)</w:t>
      </w:r>
    </w:p>
    <w:p w14:paraId="5739309D" w14:textId="77777777" w:rsidR="00000BF6" w:rsidRPr="008707AA" w:rsidRDefault="00000BF6" w:rsidP="002A3640">
      <w:pPr>
        <w:pStyle w:val="BodyText"/>
        <w:spacing w:line="264" w:lineRule="auto"/>
        <w:rPr>
          <w:rFonts w:ascii="Century Gothic" w:hAnsi="Century Gothic"/>
          <w:b/>
          <w:sz w:val="32"/>
          <w:szCs w:val="32"/>
        </w:rPr>
      </w:pPr>
    </w:p>
    <w:p w14:paraId="480AD2AC" w14:textId="77777777" w:rsidR="000C7B2A" w:rsidRPr="008707AA" w:rsidRDefault="002A3640" w:rsidP="002A3640">
      <w:pPr>
        <w:pStyle w:val="BodyText"/>
        <w:spacing w:line="264" w:lineRule="auto"/>
        <w:rPr>
          <w:rFonts w:ascii="Century Gothic" w:hAnsi="Century Gothic"/>
          <w:b/>
          <w:sz w:val="32"/>
          <w:szCs w:val="32"/>
        </w:rPr>
      </w:pPr>
      <w:bookmarkStart w:id="12" w:name="_Hlk107222743"/>
      <w:r w:rsidRPr="008707AA">
        <w:rPr>
          <w:rFonts w:ascii="Century Gothic" w:hAnsi="Century Gothic"/>
          <w:b/>
          <w:sz w:val="32"/>
          <w:szCs w:val="32"/>
        </w:rPr>
        <w:t>8.   SAFE</w:t>
      </w:r>
      <w:r w:rsidR="004E7980" w:rsidRPr="008707AA">
        <w:rPr>
          <w:rFonts w:ascii="Century Gothic" w:hAnsi="Century Gothic"/>
          <w:b/>
          <w:color w:val="auto"/>
          <w:sz w:val="32"/>
          <w:szCs w:val="32"/>
        </w:rPr>
        <w:t>R</w:t>
      </w:r>
      <w:r w:rsidRPr="008707AA">
        <w:rPr>
          <w:rFonts w:ascii="Century Gothic" w:hAnsi="Century Gothic"/>
          <w:b/>
          <w:sz w:val="32"/>
          <w:szCs w:val="32"/>
        </w:rPr>
        <w:t xml:space="preserve"> RECRUITMENT &amp; </w:t>
      </w:r>
      <w:r w:rsidR="000C7B2A" w:rsidRPr="008707AA">
        <w:rPr>
          <w:rFonts w:ascii="Century Gothic" w:hAnsi="Century Gothic"/>
          <w:b/>
          <w:sz w:val="32"/>
          <w:szCs w:val="32"/>
        </w:rPr>
        <w:t>SELECTION OF STAFF</w:t>
      </w:r>
    </w:p>
    <w:bookmarkEnd w:id="12"/>
    <w:p w14:paraId="6240EFF1" w14:textId="77777777" w:rsidR="000C7B2A" w:rsidRPr="008707AA" w:rsidRDefault="000C7B2A" w:rsidP="00E42955">
      <w:pPr>
        <w:pStyle w:val="BodyText"/>
        <w:spacing w:line="264" w:lineRule="auto"/>
        <w:ind w:left="567" w:hanging="567"/>
        <w:rPr>
          <w:rFonts w:ascii="Century Gothic" w:hAnsi="Century Gothic"/>
          <w:sz w:val="24"/>
        </w:rPr>
      </w:pPr>
    </w:p>
    <w:p w14:paraId="7041DA1F" w14:textId="718B95F9" w:rsidR="00874CA7" w:rsidRPr="008707AA" w:rsidRDefault="000C7B2A" w:rsidP="00E42955">
      <w:pPr>
        <w:pStyle w:val="BodyText"/>
        <w:spacing w:line="264" w:lineRule="auto"/>
        <w:ind w:left="567" w:hanging="567"/>
        <w:rPr>
          <w:rFonts w:ascii="Century Gothic" w:hAnsi="Century Gothic"/>
          <w:bCs w:val="0"/>
          <w:color w:val="auto"/>
          <w:sz w:val="24"/>
        </w:rPr>
      </w:pPr>
      <w:r w:rsidRPr="008707AA">
        <w:rPr>
          <w:rFonts w:ascii="Century Gothic" w:hAnsi="Century Gothic"/>
          <w:bCs w:val="0"/>
          <w:sz w:val="24"/>
        </w:rPr>
        <w:t>8.1   Our recruitment and selection policies and processes adhere to the DfE guid</w:t>
      </w:r>
      <w:r w:rsidR="00B44273" w:rsidRPr="008707AA">
        <w:rPr>
          <w:rFonts w:ascii="Century Gothic" w:hAnsi="Century Gothic"/>
          <w:bCs w:val="0"/>
          <w:sz w:val="24"/>
        </w:rPr>
        <w:t>ance</w:t>
      </w:r>
      <w:r w:rsidR="006E4724" w:rsidRPr="008707AA">
        <w:rPr>
          <w:rFonts w:ascii="Century Gothic" w:hAnsi="Century Gothic"/>
          <w:bCs w:val="0"/>
          <w:sz w:val="24"/>
        </w:rPr>
        <w:t>,</w:t>
      </w:r>
      <w:r w:rsidR="00B44273" w:rsidRPr="008707AA">
        <w:rPr>
          <w:rFonts w:ascii="Century Gothic" w:hAnsi="Century Gothic"/>
          <w:bCs w:val="0"/>
          <w:sz w:val="24"/>
        </w:rPr>
        <w:t xml:space="preserve"> KCS</w:t>
      </w:r>
      <w:r w:rsidR="006E4724" w:rsidRPr="008707AA">
        <w:rPr>
          <w:rFonts w:ascii="Century Gothic" w:hAnsi="Century Gothic"/>
          <w:bCs w:val="0"/>
          <w:sz w:val="24"/>
        </w:rPr>
        <w:t>i</w:t>
      </w:r>
      <w:r w:rsidR="00B44273" w:rsidRPr="008707AA">
        <w:rPr>
          <w:rFonts w:ascii="Century Gothic" w:hAnsi="Century Gothic"/>
          <w:bCs w:val="0"/>
          <w:sz w:val="24"/>
        </w:rPr>
        <w:t xml:space="preserve">E </w:t>
      </w:r>
      <w:r w:rsidR="00874CA7" w:rsidRPr="008707AA">
        <w:rPr>
          <w:rFonts w:ascii="Century Gothic" w:hAnsi="Century Gothic"/>
          <w:bCs w:val="0"/>
          <w:sz w:val="24"/>
        </w:rPr>
        <w:t xml:space="preserve">and the LA model policy for Safer </w:t>
      </w:r>
      <w:r w:rsidR="00874CA7" w:rsidRPr="008707AA">
        <w:rPr>
          <w:rFonts w:ascii="Century Gothic" w:hAnsi="Century Gothic"/>
          <w:bCs w:val="0"/>
          <w:color w:val="auto"/>
          <w:sz w:val="24"/>
        </w:rPr>
        <w:t>Recruitment</w:t>
      </w:r>
      <w:r w:rsidR="00947A63" w:rsidRPr="008707AA">
        <w:rPr>
          <w:rFonts w:ascii="Century Gothic" w:hAnsi="Century Gothic"/>
          <w:bCs w:val="0"/>
          <w:color w:val="auto"/>
          <w:sz w:val="24"/>
        </w:rPr>
        <w:t xml:space="preserve"> (Appendices A &amp; D)</w:t>
      </w:r>
    </w:p>
    <w:p w14:paraId="2959D4D8" w14:textId="77777777" w:rsidR="00D65DC3" w:rsidRPr="008707AA" w:rsidRDefault="00D65DC3" w:rsidP="00E42955">
      <w:pPr>
        <w:pStyle w:val="BodyText"/>
        <w:spacing w:line="264" w:lineRule="auto"/>
        <w:ind w:left="567" w:hanging="567"/>
        <w:rPr>
          <w:rFonts w:ascii="Century Gothic" w:hAnsi="Century Gothic"/>
          <w:bCs w:val="0"/>
          <w:color w:val="auto"/>
          <w:sz w:val="24"/>
        </w:rPr>
      </w:pPr>
    </w:p>
    <w:p w14:paraId="7647266D" w14:textId="418787F8" w:rsidR="00D65DC3" w:rsidRPr="008707AA" w:rsidRDefault="00D65DC3" w:rsidP="00E42955">
      <w:pPr>
        <w:pStyle w:val="BodyText"/>
        <w:spacing w:line="264" w:lineRule="auto"/>
        <w:ind w:left="567" w:hanging="567"/>
        <w:rPr>
          <w:rFonts w:ascii="Century Gothic" w:hAnsi="Century Gothic"/>
          <w:bCs w:val="0"/>
          <w:color w:val="auto"/>
          <w:sz w:val="24"/>
        </w:rPr>
      </w:pPr>
      <w:r w:rsidRPr="008707AA">
        <w:rPr>
          <w:rFonts w:ascii="Century Gothic" w:hAnsi="Century Gothic"/>
          <w:bCs w:val="0"/>
          <w:color w:val="auto"/>
          <w:sz w:val="24"/>
        </w:rPr>
        <w:t xml:space="preserve">8.2 </w:t>
      </w:r>
      <w:r w:rsidRPr="008707AA">
        <w:rPr>
          <w:rFonts w:ascii="Century Gothic" w:hAnsi="Century Gothic"/>
          <w:bCs w:val="0"/>
          <w:color w:val="auto"/>
          <w:sz w:val="24"/>
        </w:rPr>
        <w:tab/>
        <w:t>Our safeguarding culture and vigilance, in</w:t>
      </w:r>
      <w:r w:rsidR="008E6ACC" w:rsidRPr="008707AA">
        <w:rPr>
          <w:rFonts w:ascii="Century Gothic" w:hAnsi="Century Gothic"/>
          <w:bCs w:val="0"/>
          <w:color w:val="auto"/>
          <w:sz w:val="24"/>
        </w:rPr>
        <w:t xml:space="preserve"> </w:t>
      </w:r>
      <w:r w:rsidRPr="008707AA">
        <w:rPr>
          <w:rFonts w:ascii="Century Gothic" w:hAnsi="Century Gothic"/>
          <w:bCs w:val="0"/>
          <w:color w:val="auto"/>
          <w:sz w:val="24"/>
        </w:rPr>
        <w:t>conju</w:t>
      </w:r>
      <w:r w:rsidR="008E6ACC" w:rsidRPr="008707AA">
        <w:rPr>
          <w:rFonts w:ascii="Century Gothic" w:hAnsi="Century Gothic"/>
          <w:bCs w:val="0"/>
          <w:color w:val="auto"/>
          <w:sz w:val="24"/>
        </w:rPr>
        <w:t>n</w:t>
      </w:r>
      <w:r w:rsidRPr="008707AA">
        <w:rPr>
          <w:rFonts w:ascii="Century Gothic" w:hAnsi="Century Gothic"/>
          <w:bCs w:val="0"/>
          <w:color w:val="auto"/>
          <w:sz w:val="24"/>
        </w:rPr>
        <w:t xml:space="preserve">ction with our policies and processes, </w:t>
      </w:r>
      <w:r w:rsidR="00C32B76" w:rsidRPr="008707AA">
        <w:rPr>
          <w:rFonts w:ascii="Century Gothic" w:hAnsi="Century Gothic"/>
          <w:bCs w:val="0"/>
          <w:color w:val="auto"/>
          <w:sz w:val="24"/>
        </w:rPr>
        <w:t xml:space="preserve">will </w:t>
      </w:r>
      <w:r w:rsidRPr="008707AA">
        <w:rPr>
          <w:rFonts w:ascii="Century Gothic" w:hAnsi="Century Gothic"/>
          <w:bCs w:val="0"/>
          <w:color w:val="auto"/>
          <w:sz w:val="24"/>
        </w:rPr>
        <w:t>deter and prevent people unsuitable to work with children</w:t>
      </w:r>
      <w:r w:rsidR="00C32B76" w:rsidRPr="008707AA">
        <w:rPr>
          <w:rFonts w:ascii="Century Gothic" w:hAnsi="Century Gothic"/>
          <w:bCs w:val="0"/>
          <w:color w:val="auto"/>
          <w:sz w:val="24"/>
        </w:rPr>
        <w:t xml:space="preserve"> from applying or securing employment or volunteering opportunities at our school.</w:t>
      </w:r>
      <w:r w:rsidR="00B90239" w:rsidRPr="008707AA">
        <w:rPr>
          <w:rFonts w:ascii="Century Gothic" w:hAnsi="Century Gothic"/>
          <w:bCs w:val="0"/>
          <w:color w:val="auto"/>
          <w:sz w:val="24"/>
        </w:rPr>
        <w:t xml:space="preserve"> These m</w:t>
      </w:r>
      <w:r w:rsidR="006306E9" w:rsidRPr="008707AA">
        <w:rPr>
          <w:rFonts w:ascii="Century Gothic" w:hAnsi="Century Gothic"/>
          <w:bCs w:val="0"/>
          <w:color w:val="auto"/>
          <w:sz w:val="24"/>
        </w:rPr>
        <w:t>easures</w:t>
      </w:r>
      <w:r w:rsidR="00B90239" w:rsidRPr="008707AA">
        <w:rPr>
          <w:rFonts w:ascii="Century Gothic" w:hAnsi="Century Gothic"/>
          <w:bCs w:val="0"/>
          <w:color w:val="auto"/>
          <w:sz w:val="24"/>
        </w:rPr>
        <w:t xml:space="preserve"> are outlined below and expanded </w:t>
      </w:r>
      <w:r w:rsidR="006306E9" w:rsidRPr="008707AA">
        <w:rPr>
          <w:rFonts w:ascii="Century Gothic" w:hAnsi="Century Gothic"/>
          <w:bCs w:val="0"/>
          <w:color w:val="auto"/>
          <w:sz w:val="24"/>
        </w:rPr>
        <w:t>i</w:t>
      </w:r>
      <w:r w:rsidR="00B90239" w:rsidRPr="008707AA">
        <w:rPr>
          <w:rFonts w:ascii="Century Gothic" w:hAnsi="Century Gothic"/>
          <w:bCs w:val="0"/>
          <w:color w:val="auto"/>
          <w:sz w:val="24"/>
        </w:rPr>
        <w:t xml:space="preserve">n our </w:t>
      </w:r>
      <w:r w:rsidR="006E4724" w:rsidRPr="008707AA">
        <w:rPr>
          <w:rFonts w:ascii="Century Gothic" w:hAnsi="Century Gothic"/>
          <w:bCs w:val="0"/>
          <w:color w:val="auto"/>
          <w:sz w:val="24"/>
        </w:rPr>
        <w:t>Safer Recruitment P</w:t>
      </w:r>
      <w:r w:rsidR="00B90239" w:rsidRPr="008707AA">
        <w:rPr>
          <w:rFonts w:ascii="Century Gothic" w:hAnsi="Century Gothic"/>
          <w:bCs w:val="0"/>
          <w:color w:val="auto"/>
          <w:sz w:val="24"/>
        </w:rPr>
        <w:t>olic</w:t>
      </w:r>
      <w:r w:rsidR="006E4724" w:rsidRPr="008707AA">
        <w:rPr>
          <w:rFonts w:ascii="Century Gothic" w:hAnsi="Century Gothic"/>
          <w:bCs w:val="0"/>
          <w:color w:val="auto"/>
          <w:sz w:val="24"/>
        </w:rPr>
        <w:t>y.</w:t>
      </w:r>
    </w:p>
    <w:p w14:paraId="229A1A23" w14:textId="77777777" w:rsidR="006306E9" w:rsidRPr="008707AA" w:rsidRDefault="006306E9" w:rsidP="00E42955">
      <w:pPr>
        <w:pStyle w:val="BodyText"/>
        <w:spacing w:line="264" w:lineRule="auto"/>
        <w:ind w:left="567" w:hanging="567"/>
        <w:rPr>
          <w:rFonts w:ascii="Century Gothic" w:hAnsi="Century Gothic"/>
          <w:bCs w:val="0"/>
          <w:color w:val="auto"/>
          <w:sz w:val="24"/>
        </w:rPr>
      </w:pPr>
    </w:p>
    <w:p w14:paraId="0CE971FB" w14:textId="728DB107" w:rsidR="00947A63" w:rsidRPr="008707AA" w:rsidRDefault="00C32B76" w:rsidP="0926BDA2">
      <w:pPr>
        <w:pStyle w:val="BodyText"/>
        <w:numPr>
          <w:ilvl w:val="0"/>
          <w:numId w:val="25"/>
        </w:numPr>
        <w:spacing w:line="264" w:lineRule="auto"/>
        <w:rPr>
          <w:rFonts w:ascii="Century Gothic" w:hAnsi="Century Gothic"/>
          <w:color w:val="auto"/>
          <w:sz w:val="24"/>
          <w:szCs w:val="24"/>
        </w:rPr>
      </w:pPr>
      <w:r w:rsidRPr="008707AA">
        <w:rPr>
          <w:rFonts w:ascii="Century Gothic" w:hAnsi="Century Gothic"/>
          <w:color w:val="auto"/>
          <w:sz w:val="24"/>
          <w:szCs w:val="24"/>
        </w:rPr>
        <w:t xml:space="preserve">All those involved with the recruitment and employment of staff to work with children have received appropriate safer recruitment </w:t>
      </w:r>
      <w:r w:rsidR="5405794C" w:rsidRPr="008707AA">
        <w:rPr>
          <w:rFonts w:ascii="Century Gothic" w:hAnsi="Century Gothic"/>
          <w:color w:val="auto"/>
          <w:sz w:val="24"/>
          <w:szCs w:val="24"/>
        </w:rPr>
        <w:t>guidance</w:t>
      </w:r>
      <w:r w:rsidRPr="008707AA">
        <w:rPr>
          <w:rFonts w:ascii="Century Gothic" w:hAnsi="Century Gothic"/>
          <w:color w:val="auto"/>
          <w:sz w:val="24"/>
          <w:szCs w:val="24"/>
        </w:rPr>
        <w:t xml:space="preserve"> and at least one of the interview</w:t>
      </w:r>
      <w:r w:rsidR="27097D21" w:rsidRPr="008707AA">
        <w:rPr>
          <w:rFonts w:ascii="Century Gothic" w:hAnsi="Century Gothic"/>
          <w:color w:val="auto"/>
          <w:sz w:val="24"/>
          <w:szCs w:val="24"/>
        </w:rPr>
        <w:t xml:space="preserve"> </w:t>
      </w:r>
      <w:bookmarkStart w:id="13" w:name="_Int_4SgIPmUa"/>
      <w:r w:rsidR="27097D21" w:rsidRPr="008707AA">
        <w:rPr>
          <w:rFonts w:ascii="Century Gothic" w:hAnsi="Century Gothic"/>
          <w:color w:val="auto"/>
          <w:sz w:val="24"/>
          <w:szCs w:val="24"/>
        </w:rPr>
        <w:t>panel</w:t>
      </w:r>
      <w:bookmarkEnd w:id="13"/>
      <w:r w:rsidRPr="008707AA">
        <w:rPr>
          <w:rFonts w:ascii="Century Gothic" w:hAnsi="Century Gothic"/>
          <w:color w:val="auto"/>
          <w:sz w:val="24"/>
          <w:szCs w:val="24"/>
        </w:rPr>
        <w:t xml:space="preserve"> has completed safer recruitment training.</w:t>
      </w:r>
    </w:p>
    <w:p w14:paraId="72C665AD" w14:textId="77777777" w:rsidR="00947A63" w:rsidRPr="008707AA" w:rsidRDefault="00947A63" w:rsidP="00947A63">
      <w:pPr>
        <w:pStyle w:val="Default"/>
        <w:rPr>
          <w:rFonts w:ascii="Century Gothic" w:hAnsi="Century Gothic" w:cs="Arial"/>
          <w:color w:val="auto"/>
        </w:rPr>
      </w:pPr>
    </w:p>
    <w:p w14:paraId="4037803B" w14:textId="02D6561F" w:rsidR="00B90239" w:rsidRPr="008707AA" w:rsidRDefault="00C32B76" w:rsidP="006306E9">
      <w:pPr>
        <w:pStyle w:val="Default"/>
        <w:numPr>
          <w:ilvl w:val="0"/>
          <w:numId w:val="25"/>
        </w:numPr>
        <w:rPr>
          <w:rFonts w:ascii="Century Gothic" w:hAnsi="Century Gothic" w:cs="Arial"/>
          <w:color w:val="auto"/>
        </w:rPr>
      </w:pPr>
      <w:r w:rsidRPr="008707AA">
        <w:rPr>
          <w:rFonts w:ascii="Century Gothic" w:hAnsi="Century Gothic" w:cs="Arial"/>
          <w:color w:val="auto"/>
        </w:rPr>
        <w:t xml:space="preserve">Our </w:t>
      </w:r>
      <w:r w:rsidR="00B90239" w:rsidRPr="008707AA">
        <w:rPr>
          <w:rFonts w:ascii="Century Gothic" w:hAnsi="Century Gothic" w:cs="Arial"/>
          <w:color w:val="auto"/>
        </w:rPr>
        <w:t xml:space="preserve">job </w:t>
      </w:r>
      <w:r w:rsidRPr="008707AA">
        <w:rPr>
          <w:rFonts w:ascii="Century Gothic" w:hAnsi="Century Gothic" w:cs="Arial"/>
          <w:color w:val="auto"/>
        </w:rPr>
        <w:t>adverts will include safeguarding requirements</w:t>
      </w:r>
      <w:r w:rsidR="00B90239" w:rsidRPr="008707AA">
        <w:rPr>
          <w:rFonts w:ascii="Century Gothic" w:hAnsi="Century Gothic" w:cs="Arial"/>
          <w:color w:val="auto"/>
        </w:rPr>
        <w:t xml:space="preserve"> and the schools commitment to safeguarding and promoting t</w:t>
      </w:r>
      <w:r w:rsidR="00383B22" w:rsidRPr="008707AA">
        <w:rPr>
          <w:rFonts w:ascii="Century Gothic" w:hAnsi="Century Gothic" w:cs="Arial"/>
          <w:color w:val="auto"/>
        </w:rPr>
        <w:t xml:space="preserve">he </w:t>
      </w:r>
      <w:r w:rsidR="00B90239" w:rsidRPr="008707AA">
        <w:rPr>
          <w:rFonts w:ascii="Century Gothic" w:hAnsi="Century Gothic" w:cs="Arial"/>
          <w:color w:val="auto"/>
        </w:rPr>
        <w:t>welfare of children</w:t>
      </w:r>
      <w:r w:rsidR="006B1268" w:rsidRPr="008707AA">
        <w:rPr>
          <w:rFonts w:ascii="Century Gothic" w:hAnsi="Century Gothic" w:cs="Arial"/>
          <w:color w:val="auto"/>
        </w:rPr>
        <w:t>.</w:t>
      </w:r>
      <w:r w:rsidR="00B90239" w:rsidRPr="008707AA">
        <w:rPr>
          <w:rFonts w:ascii="Century Gothic" w:hAnsi="Century Gothic" w:cs="Arial"/>
          <w:color w:val="auto"/>
        </w:rPr>
        <w:t xml:space="preserve"> </w:t>
      </w:r>
    </w:p>
    <w:p w14:paraId="2C3F1DF1" w14:textId="77777777" w:rsidR="00B90239" w:rsidRPr="008707AA" w:rsidRDefault="00B90239" w:rsidP="00947A63">
      <w:pPr>
        <w:pStyle w:val="Default"/>
        <w:rPr>
          <w:rFonts w:ascii="Century Gothic" w:hAnsi="Century Gothic" w:cs="Arial"/>
          <w:color w:val="auto"/>
        </w:rPr>
      </w:pPr>
      <w:bookmarkStart w:id="14" w:name="_Hlk107222591"/>
    </w:p>
    <w:p w14:paraId="0C6C7D79" w14:textId="73B287C0" w:rsidR="00C32B76" w:rsidRPr="008707AA" w:rsidRDefault="00B90239" w:rsidP="0926BDA2">
      <w:pPr>
        <w:pStyle w:val="Default"/>
        <w:numPr>
          <w:ilvl w:val="0"/>
          <w:numId w:val="25"/>
        </w:numPr>
        <w:rPr>
          <w:rFonts w:ascii="Century Gothic" w:hAnsi="Century Gothic" w:cs="Arial"/>
          <w:color w:val="auto"/>
        </w:rPr>
      </w:pPr>
      <w:r w:rsidRPr="008707AA">
        <w:rPr>
          <w:rFonts w:ascii="Century Gothic" w:hAnsi="Century Gothic" w:cs="Arial"/>
          <w:color w:val="auto"/>
        </w:rPr>
        <w:t>Our job adverts will make clear that safeguarding checks will be undertaken</w:t>
      </w:r>
      <w:r w:rsidR="00383B22" w:rsidRPr="008707AA">
        <w:rPr>
          <w:rFonts w:ascii="Century Gothic" w:hAnsi="Century Gothic" w:cs="Arial"/>
          <w:color w:val="auto"/>
        </w:rPr>
        <w:t>, including online checks</w:t>
      </w:r>
      <w:r w:rsidRPr="008707AA">
        <w:rPr>
          <w:rFonts w:ascii="Century Gothic" w:hAnsi="Century Gothic" w:cs="Arial"/>
          <w:color w:val="auto"/>
        </w:rPr>
        <w:t xml:space="preserve"> </w:t>
      </w:r>
      <w:r w:rsidR="00EF7B9C" w:rsidRPr="008707AA">
        <w:rPr>
          <w:rFonts w:ascii="Century Gothic" w:hAnsi="Century Gothic" w:cs="Arial"/>
          <w:color w:val="auto"/>
        </w:rPr>
        <w:t>for shortlisted candidates</w:t>
      </w:r>
      <w:r w:rsidR="006B1268" w:rsidRPr="008707AA">
        <w:rPr>
          <w:rFonts w:ascii="Century Gothic" w:hAnsi="Century Gothic" w:cs="Arial"/>
          <w:color w:val="auto"/>
        </w:rPr>
        <w:t>.</w:t>
      </w:r>
    </w:p>
    <w:bookmarkEnd w:id="14"/>
    <w:p w14:paraId="3916330B" w14:textId="77777777" w:rsidR="00B90239" w:rsidRPr="008707AA" w:rsidRDefault="00B90239" w:rsidP="00947A63">
      <w:pPr>
        <w:pStyle w:val="Default"/>
        <w:rPr>
          <w:rFonts w:ascii="Century Gothic" w:hAnsi="Century Gothic" w:cs="Arial"/>
          <w:color w:val="auto"/>
        </w:rPr>
      </w:pPr>
    </w:p>
    <w:p w14:paraId="23B10DA8" w14:textId="72069D88" w:rsidR="00B90239" w:rsidRPr="008707AA" w:rsidRDefault="00B90239" w:rsidP="006306E9">
      <w:pPr>
        <w:pStyle w:val="Default"/>
        <w:numPr>
          <w:ilvl w:val="0"/>
          <w:numId w:val="25"/>
        </w:numPr>
        <w:rPr>
          <w:rFonts w:ascii="Century Gothic" w:hAnsi="Century Gothic" w:cs="Arial"/>
          <w:color w:val="auto"/>
        </w:rPr>
      </w:pPr>
      <w:r w:rsidRPr="008707AA">
        <w:rPr>
          <w:rFonts w:ascii="Century Gothic" w:hAnsi="Century Gothic" w:cs="Arial"/>
          <w:color w:val="auto"/>
        </w:rPr>
        <w:t>We understand the process around filtering offences</w:t>
      </w:r>
      <w:r w:rsidR="006B1268" w:rsidRPr="008707AA">
        <w:rPr>
          <w:rFonts w:ascii="Century Gothic" w:hAnsi="Century Gothic" w:cs="Arial"/>
          <w:color w:val="auto"/>
        </w:rPr>
        <w:t>.</w:t>
      </w:r>
    </w:p>
    <w:p w14:paraId="5A65A5A5" w14:textId="77777777" w:rsidR="00B90239" w:rsidRPr="008707AA" w:rsidRDefault="00B90239" w:rsidP="00947A63">
      <w:pPr>
        <w:pStyle w:val="Default"/>
        <w:rPr>
          <w:rFonts w:ascii="Century Gothic" w:hAnsi="Century Gothic" w:cs="Arial"/>
          <w:color w:val="auto"/>
        </w:rPr>
      </w:pPr>
    </w:p>
    <w:p w14:paraId="08908CF4" w14:textId="77777777" w:rsidR="00B90239" w:rsidRPr="008707AA" w:rsidRDefault="00B90239" w:rsidP="006306E9">
      <w:pPr>
        <w:pStyle w:val="Default"/>
        <w:numPr>
          <w:ilvl w:val="0"/>
          <w:numId w:val="25"/>
        </w:numPr>
        <w:rPr>
          <w:rFonts w:ascii="Century Gothic" w:hAnsi="Century Gothic" w:cs="Arial"/>
          <w:color w:val="auto"/>
        </w:rPr>
      </w:pPr>
      <w:r w:rsidRPr="008707AA">
        <w:rPr>
          <w:rFonts w:ascii="Century Gothic" w:hAnsi="Century Gothic" w:cs="Arial"/>
          <w:color w:val="auto"/>
        </w:rPr>
        <w:t>Our application form will include the statement that it is an offence to apply for the role if an applicant is barred from engaging in regulated activity.</w:t>
      </w:r>
    </w:p>
    <w:p w14:paraId="2C7C103C" w14:textId="77777777" w:rsidR="00B90239" w:rsidRPr="008707AA" w:rsidRDefault="00B90239" w:rsidP="00B90239">
      <w:pPr>
        <w:pStyle w:val="Default"/>
        <w:ind w:left="720" w:hanging="720"/>
        <w:rPr>
          <w:rFonts w:ascii="Century Gothic" w:hAnsi="Century Gothic" w:cs="Arial"/>
          <w:color w:val="auto"/>
        </w:rPr>
      </w:pPr>
    </w:p>
    <w:p w14:paraId="2E878BFD" w14:textId="77777777" w:rsidR="00B90239" w:rsidRPr="008707AA" w:rsidRDefault="00B90239" w:rsidP="006306E9">
      <w:pPr>
        <w:pStyle w:val="Default"/>
        <w:numPr>
          <w:ilvl w:val="0"/>
          <w:numId w:val="25"/>
        </w:numPr>
        <w:rPr>
          <w:rFonts w:ascii="Century Gothic" w:hAnsi="Century Gothic" w:cs="Arial"/>
          <w:color w:val="auto"/>
        </w:rPr>
      </w:pPr>
      <w:r w:rsidRPr="008707AA">
        <w:rPr>
          <w:rFonts w:ascii="Century Gothic" w:hAnsi="Century Gothic" w:cs="Arial"/>
          <w:color w:val="auto"/>
        </w:rPr>
        <w:t>We do not accept CVs in place of an application form.</w:t>
      </w:r>
    </w:p>
    <w:p w14:paraId="2112399C" w14:textId="77777777" w:rsidR="00B90239" w:rsidRPr="008707AA" w:rsidRDefault="00B90239" w:rsidP="00B90239">
      <w:pPr>
        <w:pStyle w:val="Default"/>
        <w:ind w:left="720" w:hanging="720"/>
        <w:rPr>
          <w:rFonts w:ascii="Century Gothic" w:hAnsi="Century Gothic" w:cs="Arial"/>
          <w:color w:val="auto"/>
        </w:rPr>
      </w:pPr>
    </w:p>
    <w:p w14:paraId="5338E133" w14:textId="230EBC34" w:rsidR="00B90239" w:rsidRPr="008707AA" w:rsidRDefault="00B90239" w:rsidP="006306E9">
      <w:pPr>
        <w:pStyle w:val="Default"/>
        <w:numPr>
          <w:ilvl w:val="0"/>
          <w:numId w:val="25"/>
        </w:numPr>
        <w:rPr>
          <w:rFonts w:ascii="Century Gothic" w:hAnsi="Century Gothic" w:cs="Arial"/>
          <w:color w:val="auto"/>
        </w:rPr>
      </w:pPr>
      <w:r w:rsidRPr="008707AA">
        <w:rPr>
          <w:rFonts w:ascii="Century Gothic" w:hAnsi="Century Gothic" w:cs="Arial"/>
          <w:color w:val="auto"/>
        </w:rPr>
        <w:t>Shortlisted applicants will be asked to complete a self -declaration of their criminal record or information that would make them unsuitable to work with children</w:t>
      </w:r>
      <w:r w:rsidR="006B1268" w:rsidRPr="008707AA">
        <w:rPr>
          <w:rFonts w:ascii="Century Gothic" w:hAnsi="Century Gothic" w:cs="Arial"/>
          <w:color w:val="auto"/>
        </w:rPr>
        <w:t>.</w:t>
      </w:r>
    </w:p>
    <w:p w14:paraId="48243EF6" w14:textId="77777777" w:rsidR="006306E9" w:rsidRPr="008707AA" w:rsidRDefault="006306E9" w:rsidP="006306E9">
      <w:pPr>
        <w:pStyle w:val="ListParagraph"/>
        <w:rPr>
          <w:rFonts w:ascii="Century Gothic" w:hAnsi="Century Gothic" w:cs="Arial"/>
        </w:rPr>
      </w:pPr>
    </w:p>
    <w:p w14:paraId="3190509D" w14:textId="0756CD38" w:rsidR="006306E9" w:rsidRPr="008707AA" w:rsidRDefault="006306E9" w:rsidP="006306E9">
      <w:pPr>
        <w:pStyle w:val="Default"/>
        <w:numPr>
          <w:ilvl w:val="0"/>
          <w:numId w:val="25"/>
        </w:numPr>
        <w:rPr>
          <w:rFonts w:ascii="Century Gothic" w:hAnsi="Century Gothic" w:cs="Arial"/>
          <w:color w:val="auto"/>
          <w:highlight w:val="yellow"/>
        </w:rPr>
      </w:pPr>
      <w:r w:rsidRPr="008707AA">
        <w:rPr>
          <w:rFonts w:ascii="Century Gothic" w:hAnsi="Century Gothic" w:cs="Arial"/>
          <w:color w:val="auto"/>
          <w:highlight w:val="yellow"/>
        </w:rPr>
        <w:t>Applicants must sign a declaration confirming information given is true</w:t>
      </w:r>
      <w:r w:rsidR="006B1268" w:rsidRPr="008707AA">
        <w:rPr>
          <w:rFonts w:ascii="Century Gothic" w:hAnsi="Century Gothic" w:cs="Arial"/>
          <w:color w:val="auto"/>
          <w:highlight w:val="yellow"/>
        </w:rPr>
        <w:t>.</w:t>
      </w:r>
    </w:p>
    <w:p w14:paraId="08716A6F" w14:textId="77777777" w:rsidR="006306E9" w:rsidRPr="008707AA" w:rsidRDefault="006306E9" w:rsidP="006306E9">
      <w:pPr>
        <w:pStyle w:val="ListParagraph"/>
        <w:rPr>
          <w:rFonts w:ascii="Century Gothic" w:hAnsi="Century Gothic" w:cs="Arial"/>
        </w:rPr>
      </w:pPr>
    </w:p>
    <w:p w14:paraId="020CDE2C" w14:textId="0B722603" w:rsidR="006306E9" w:rsidRPr="008707AA" w:rsidRDefault="006306E9" w:rsidP="006306E9">
      <w:pPr>
        <w:pStyle w:val="Default"/>
        <w:numPr>
          <w:ilvl w:val="0"/>
          <w:numId w:val="25"/>
        </w:numPr>
        <w:rPr>
          <w:rFonts w:ascii="Century Gothic" w:hAnsi="Century Gothic" w:cs="Arial"/>
          <w:color w:val="auto"/>
        </w:rPr>
      </w:pPr>
      <w:r w:rsidRPr="008707AA">
        <w:rPr>
          <w:rFonts w:ascii="Century Gothic" w:hAnsi="Century Gothic" w:cs="Arial"/>
          <w:color w:val="auto"/>
        </w:rPr>
        <w:t>References are obtained by the school before interview and open references are not acceptable</w:t>
      </w:r>
      <w:r w:rsidR="006B1268" w:rsidRPr="008707AA">
        <w:rPr>
          <w:rFonts w:ascii="Century Gothic" w:hAnsi="Century Gothic" w:cs="Arial"/>
          <w:color w:val="auto"/>
        </w:rPr>
        <w:t>.</w:t>
      </w:r>
    </w:p>
    <w:p w14:paraId="42B3FA27" w14:textId="77777777" w:rsidR="006306E9" w:rsidRPr="008707AA" w:rsidRDefault="006306E9" w:rsidP="006306E9">
      <w:pPr>
        <w:pStyle w:val="ListParagraph"/>
        <w:rPr>
          <w:rFonts w:ascii="Century Gothic" w:hAnsi="Century Gothic" w:cs="Arial"/>
        </w:rPr>
      </w:pPr>
    </w:p>
    <w:p w14:paraId="0D907E8B" w14:textId="3528FE88" w:rsidR="006306E9" w:rsidRPr="008707AA" w:rsidRDefault="006306E9" w:rsidP="006306E9">
      <w:pPr>
        <w:pStyle w:val="Default"/>
        <w:numPr>
          <w:ilvl w:val="0"/>
          <w:numId w:val="25"/>
        </w:numPr>
        <w:rPr>
          <w:rFonts w:ascii="Century Gothic" w:hAnsi="Century Gothic" w:cs="Arial"/>
          <w:color w:val="auto"/>
        </w:rPr>
      </w:pPr>
      <w:r w:rsidRPr="008707AA">
        <w:rPr>
          <w:rFonts w:ascii="Century Gothic" w:hAnsi="Century Gothic" w:cs="Arial"/>
          <w:color w:val="auto"/>
        </w:rPr>
        <w:t>Our selection techniques are pre-</w:t>
      </w:r>
      <w:r w:rsidR="475F43D8" w:rsidRPr="008707AA">
        <w:rPr>
          <w:rFonts w:ascii="Century Gothic" w:hAnsi="Century Gothic" w:cs="Arial"/>
          <w:color w:val="auto"/>
        </w:rPr>
        <w:t>arranged,</w:t>
      </w:r>
      <w:r w:rsidRPr="008707AA">
        <w:rPr>
          <w:rFonts w:ascii="Century Gothic" w:hAnsi="Century Gothic" w:cs="Arial"/>
          <w:color w:val="auto"/>
        </w:rPr>
        <w:t xml:space="preserve"> and questions structured to understand suitability, skills and motivation for the role</w:t>
      </w:r>
      <w:r w:rsidR="006B1268" w:rsidRPr="008707AA">
        <w:rPr>
          <w:rFonts w:ascii="Century Gothic" w:hAnsi="Century Gothic" w:cs="Arial"/>
          <w:color w:val="auto"/>
        </w:rPr>
        <w:t>.</w:t>
      </w:r>
    </w:p>
    <w:p w14:paraId="5A7A3819" w14:textId="77777777" w:rsidR="00383B22" w:rsidRPr="008707AA" w:rsidRDefault="00383B22" w:rsidP="00383B22">
      <w:pPr>
        <w:pStyle w:val="ListParagraph"/>
        <w:rPr>
          <w:rFonts w:ascii="Century Gothic" w:hAnsi="Century Gothic" w:cs="Arial"/>
        </w:rPr>
      </w:pPr>
      <w:bookmarkStart w:id="15" w:name="_Hlk107223170"/>
    </w:p>
    <w:p w14:paraId="111B2C2B" w14:textId="62C85EFF" w:rsidR="00383B22" w:rsidRPr="008707AA" w:rsidRDefault="00383B22" w:rsidP="006306E9">
      <w:pPr>
        <w:pStyle w:val="Default"/>
        <w:numPr>
          <w:ilvl w:val="0"/>
          <w:numId w:val="25"/>
        </w:numPr>
        <w:rPr>
          <w:rFonts w:ascii="Century Gothic" w:hAnsi="Century Gothic" w:cs="Arial"/>
          <w:color w:val="auto"/>
        </w:rPr>
      </w:pPr>
      <w:r w:rsidRPr="008707AA">
        <w:rPr>
          <w:rFonts w:ascii="Century Gothic" w:hAnsi="Century Gothic" w:cs="Arial"/>
          <w:color w:val="auto"/>
        </w:rPr>
        <w:t xml:space="preserve">We will investigate at interview if any concerns have come to light about the candidate through </w:t>
      </w:r>
      <w:r w:rsidR="001B31CE" w:rsidRPr="008707AA">
        <w:rPr>
          <w:rFonts w:ascii="Century Gothic" w:hAnsi="Century Gothic" w:cs="Arial"/>
          <w:color w:val="auto"/>
        </w:rPr>
        <w:t xml:space="preserve">the </w:t>
      </w:r>
      <w:r w:rsidR="003A16B5" w:rsidRPr="008707AA">
        <w:rPr>
          <w:rFonts w:ascii="Century Gothic" w:hAnsi="Century Gothic" w:cs="Arial"/>
          <w:color w:val="auto"/>
        </w:rPr>
        <w:t>self</w:t>
      </w:r>
      <w:r w:rsidR="00543573" w:rsidRPr="008707AA">
        <w:rPr>
          <w:rFonts w:ascii="Century Gothic" w:hAnsi="Century Gothic" w:cs="Arial"/>
          <w:color w:val="auto"/>
        </w:rPr>
        <w:t>-</w:t>
      </w:r>
      <w:r w:rsidR="003A16B5" w:rsidRPr="008707AA">
        <w:rPr>
          <w:rFonts w:ascii="Century Gothic" w:hAnsi="Century Gothic" w:cs="Arial"/>
          <w:color w:val="auto"/>
        </w:rPr>
        <w:t>declaration</w:t>
      </w:r>
      <w:r w:rsidRPr="008707AA">
        <w:rPr>
          <w:rFonts w:ascii="Century Gothic" w:hAnsi="Century Gothic" w:cs="Arial"/>
          <w:color w:val="auto"/>
        </w:rPr>
        <w:t xml:space="preserve"> or online checks.</w:t>
      </w:r>
    </w:p>
    <w:bookmarkEnd w:id="15"/>
    <w:p w14:paraId="7B5352D7" w14:textId="77777777" w:rsidR="006306E9" w:rsidRPr="008707AA" w:rsidRDefault="006306E9" w:rsidP="006306E9">
      <w:pPr>
        <w:pStyle w:val="ListParagraph"/>
        <w:rPr>
          <w:rFonts w:ascii="Century Gothic" w:hAnsi="Century Gothic" w:cs="Arial"/>
        </w:rPr>
      </w:pPr>
    </w:p>
    <w:p w14:paraId="469DF2B9" w14:textId="1D2795AB" w:rsidR="006306E9" w:rsidRPr="008707AA" w:rsidRDefault="006306E9" w:rsidP="006306E9">
      <w:pPr>
        <w:pStyle w:val="Default"/>
        <w:numPr>
          <w:ilvl w:val="0"/>
          <w:numId w:val="25"/>
        </w:numPr>
        <w:rPr>
          <w:rFonts w:ascii="Century Gothic" w:hAnsi="Century Gothic" w:cs="Arial"/>
          <w:color w:val="auto"/>
        </w:rPr>
      </w:pPr>
      <w:r w:rsidRPr="008707AA">
        <w:rPr>
          <w:rFonts w:ascii="Century Gothic" w:hAnsi="Century Gothic" w:cs="Arial"/>
          <w:color w:val="auto"/>
        </w:rPr>
        <w:t>We involve pupils in the process in a meaningful way</w:t>
      </w:r>
      <w:r w:rsidR="006B1268" w:rsidRPr="008707AA">
        <w:rPr>
          <w:rFonts w:ascii="Century Gothic" w:hAnsi="Century Gothic" w:cs="Arial"/>
          <w:color w:val="auto"/>
        </w:rPr>
        <w:t>.</w:t>
      </w:r>
    </w:p>
    <w:p w14:paraId="34757D59" w14:textId="77777777" w:rsidR="006306E9" w:rsidRPr="008707AA" w:rsidRDefault="006306E9" w:rsidP="006306E9">
      <w:pPr>
        <w:pStyle w:val="ListParagraph"/>
        <w:rPr>
          <w:rFonts w:ascii="Century Gothic" w:hAnsi="Century Gothic" w:cs="Arial"/>
          <w:color w:val="7030A0"/>
        </w:rPr>
      </w:pPr>
    </w:p>
    <w:p w14:paraId="1A568684" w14:textId="77777777" w:rsidR="006306E9" w:rsidRPr="008707AA" w:rsidRDefault="006306E9" w:rsidP="006306E9">
      <w:pPr>
        <w:pStyle w:val="Default"/>
        <w:numPr>
          <w:ilvl w:val="0"/>
          <w:numId w:val="25"/>
        </w:numPr>
        <w:rPr>
          <w:rFonts w:ascii="Century Gothic" w:hAnsi="Century Gothic" w:cs="Arial"/>
          <w:color w:val="auto"/>
        </w:rPr>
      </w:pPr>
      <w:r w:rsidRPr="008707AA">
        <w:rPr>
          <w:rFonts w:ascii="Century Gothic" w:hAnsi="Century Gothic" w:cs="Arial"/>
          <w:color w:val="auto"/>
        </w:rPr>
        <w:lastRenderedPageBreak/>
        <w:t>All information in the decision-making process is recorded along with the decisions made</w:t>
      </w:r>
    </w:p>
    <w:p w14:paraId="04733EDD" w14:textId="77777777" w:rsidR="006306E9" w:rsidRPr="008707AA" w:rsidRDefault="006306E9" w:rsidP="006306E9">
      <w:pPr>
        <w:pStyle w:val="ListParagraph"/>
        <w:rPr>
          <w:rFonts w:ascii="Century Gothic" w:hAnsi="Century Gothic" w:cs="Arial"/>
        </w:rPr>
      </w:pPr>
    </w:p>
    <w:p w14:paraId="543F4DA5" w14:textId="12A577E6" w:rsidR="006306E9" w:rsidRPr="008707AA" w:rsidRDefault="006306E9" w:rsidP="006306E9">
      <w:pPr>
        <w:pStyle w:val="Default"/>
        <w:numPr>
          <w:ilvl w:val="0"/>
          <w:numId w:val="25"/>
        </w:numPr>
        <w:rPr>
          <w:rFonts w:ascii="Century Gothic" w:hAnsi="Century Gothic" w:cs="Arial"/>
          <w:color w:val="auto"/>
        </w:rPr>
      </w:pPr>
      <w:r w:rsidRPr="008707AA">
        <w:rPr>
          <w:rFonts w:ascii="Century Gothic" w:hAnsi="Century Gothic" w:cs="Arial"/>
          <w:color w:val="auto"/>
        </w:rPr>
        <w:t>Correct pre-employment checks are carried out and appropriately stored on the single central record</w:t>
      </w:r>
      <w:r w:rsidR="006B1268" w:rsidRPr="008707AA">
        <w:rPr>
          <w:rFonts w:ascii="Century Gothic" w:hAnsi="Century Gothic" w:cs="Arial"/>
          <w:color w:val="auto"/>
        </w:rPr>
        <w:t>.</w:t>
      </w:r>
    </w:p>
    <w:p w14:paraId="1B9296F9" w14:textId="77777777" w:rsidR="006306E9" w:rsidRPr="008707AA" w:rsidRDefault="006306E9" w:rsidP="006306E9">
      <w:pPr>
        <w:pStyle w:val="ListParagraph"/>
        <w:rPr>
          <w:rFonts w:ascii="Century Gothic" w:hAnsi="Century Gothic" w:cs="Arial"/>
        </w:rPr>
      </w:pPr>
    </w:p>
    <w:p w14:paraId="61B694BD" w14:textId="70F55D90" w:rsidR="006306E9" w:rsidRPr="008707AA" w:rsidRDefault="006306E9" w:rsidP="000966EE">
      <w:pPr>
        <w:pStyle w:val="Default"/>
        <w:numPr>
          <w:ilvl w:val="0"/>
          <w:numId w:val="25"/>
        </w:numPr>
        <w:rPr>
          <w:rFonts w:ascii="Century Gothic" w:hAnsi="Century Gothic" w:cs="Arial"/>
          <w:color w:val="auto"/>
        </w:rPr>
      </w:pPr>
      <w:r w:rsidRPr="008707AA">
        <w:rPr>
          <w:rFonts w:ascii="Century Gothic" w:hAnsi="Century Gothic" w:cs="Arial"/>
          <w:color w:val="auto"/>
        </w:rPr>
        <w:t xml:space="preserve">We understand and </w:t>
      </w:r>
      <w:r w:rsidR="00F97951" w:rsidRPr="008707AA">
        <w:rPr>
          <w:rFonts w:ascii="Century Gothic" w:hAnsi="Century Gothic" w:cs="Arial"/>
          <w:color w:val="auto"/>
        </w:rPr>
        <w:t>complete appropriate</w:t>
      </w:r>
      <w:r w:rsidRPr="008707AA">
        <w:rPr>
          <w:rFonts w:ascii="Century Gothic" w:hAnsi="Century Gothic" w:cs="Arial"/>
          <w:color w:val="auto"/>
        </w:rPr>
        <w:t xml:space="preserve"> processes to determine</w:t>
      </w:r>
      <w:r w:rsidR="000966EE" w:rsidRPr="008707AA">
        <w:rPr>
          <w:rFonts w:ascii="Century Gothic" w:hAnsi="Century Gothic" w:cs="Arial"/>
          <w:color w:val="auto"/>
        </w:rPr>
        <w:t xml:space="preserve"> if there are any prohibitions, directions, sanctions disqualifications or restrictions related to the candidate</w:t>
      </w:r>
      <w:r w:rsidR="006B1268" w:rsidRPr="008707AA">
        <w:rPr>
          <w:rFonts w:ascii="Century Gothic" w:hAnsi="Century Gothic" w:cs="Arial"/>
          <w:color w:val="auto"/>
        </w:rPr>
        <w:t>.</w:t>
      </w:r>
    </w:p>
    <w:p w14:paraId="3474FF09" w14:textId="77777777" w:rsidR="000966EE" w:rsidRPr="008707AA" w:rsidRDefault="000966EE" w:rsidP="000966EE">
      <w:pPr>
        <w:pStyle w:val="ListParagraph"/>
        <w:rPr>
          <w:rFonts w:ascii="Century Gothic" w:hAnsi="Century Gothic" w:cs="Arial"/>
        </w:rPr>
      </w:pPr>
    </w:p>
    <w:p w14:paraId="0768D716" w14:textId="10134132" w:rsidR="000966EE" w:rsidRPr="008707AA" w:rsidRDefault="000966EE" w:rsidP="000966EE">
      <w:pPr>
        <w:pStyle w:val="Default"/>
        <w:numPr>
          <w:ilvl w:val="0"/>
          <w:numId w:val="25"/>
        </w:numPr>
        <w:rPr>
          <w:rFonts w:ascii="Century Gothic" w:hAnsi="Century Gothic" w:cs="Arial"/>
          <w:color w:val="auto"/>
        </w:rPr>
      </w:pPr>
      <w:r w:rsidRPr="008707AA">
        <w:rPr>
          <w:rFonts w:ascii="Century Gothic" w:hAnsi="Century Gothic" w:cs="Arial"/>
          <w:color w:val="auto"/>
        </w:rPr>
        <w:t>We understand the check which need</w:t>
      </w:r>
      <w:r w:rsidR="008B1AD1" w:rsidRPr="008707AA">
        <w:rPr>
          <w:rFonts w:ascii="Century Gothic" w:hAnsi="Century Gothic" w:cs="Arial"/>
          <w:color w:val="auto"/>
        </w:rPr>
        <w:t>s</w:t>
      </w:r>
      <w:r w:rsidRPr="008707AA">
        <w:rPr>
          <w:rFonts w:ascii="Century Gothic" w:hAnsi="Century Gothic" w:cs="Arial"/>
          <w:color w:val="auto"/>
        </w:rPr>
        <w:t xml:space="preserve"> to be made for individuals who have lived or worked outside the UK</w:t>
      </w:r>
      <w:r w:rsidR="006B1268" w:rsidRPr="008707AA">
        <w:rPr>
          <w:rFonts w:ascii="Century Gothic" w:hAnsi="Century Gothic" w:cs="Arial"/>
          <w:color w:val="auto"/>
        </w:rPr>
        <w:t>.</w:t>
      </w:r>
    </w:p>
    <w:p w14:paraId="5C102029" w14:textId="77777777" w:rsidR="000966EE" w:rsidRPr="008707AA" w:rsidRDefault="000966EE" w:rsidP="000966EE">
      <w:pPr>
        <w:pStyle w:val="ListParagraph"/>
        <w:rPr>
          <w:rFonts w:ascii="Century Gothic" w:hAnsi="Century Gothic" w:cs="Arial"/>
        </w:rPr>
      </w:pPr>
    </w:p>
    <w:p w14:paraId="71AEB56F" w14:textId="4DB8D396" w:rsidR="000966EE" w:rsidRPr="008707AA" w:rsidRDefault="000966EE" w:rsidP="000966EE">
      <w:pPr>
        <w:pStyle w:val="Default"/>
        <w:numPr>
          <w:ilvl w:val="0"/>
          <w:numId w:val="25"/>
        </w:numPr>
        <w:rPr>
          <w:rFonts w:ascii="Century Gothic" w:hAnsi="Century Gothic" w:cs="Arial"/>
          <w:color w:val="auto"/>
        </w:rPr>
      </w:pPr>
      <w:r w:rsidRPr="008707AA">
        <w:rPr>
          <w:rFonts w:ascii="Century Gothic" w:hAnsi="Century Gothic" w:cs="Arial"/>
          <w:color w:val="auto"/>
        </w:rPr>
        <w:t xml:space="preserve">We adhere to duties which must be performed in relation to agency and </w:t>
      </w:r>
      <w:r w:rsidR="321AB10F" w:rsidRPr="008707AA">
        <w:rPr>
          <w:rFonts w:ascii="Century Gothic" w:hAnsi="Century Gothic" w:cs="Arial"/>
          <w:color w:val="auto"/>
        </w:rPr>
        <w:t>third-party</w:t>
      </w:r>
      <w:r w:rsidRPr="008707AA">
        <w:rPr>
          <w:rFonts w:ascii="Century Gothic" w:hAnsi="Century Gothic" w:cs="Arial"/>
          <w:color w:val="auto"/>
        </w:rPr>
        <w:t xml:space="preserve"> staff, contractors, trainees or student teachers, visitors and volunteers</w:t>
      </w:r>
      <w:r w:rsidR="006B1268" w:rsidRPr="008707AA">
        <w:rPr>
          <w:rFonts w:ascii="Century Gothic" w:hAnsi="Century Gothic" w:cs="Arial"/>
          <w:color w:val="auto"/>
        </w:rPr>
        <w:t>.</w:t>
      </w:r>
    </w:p>
    <w:p w14:paraId="56735CC8" w14:textId="77777777" w:rsidR="000966EE" w:rsidRPr="008707AA" w:rsidRDefault="000966EE" w:rsidP="000966EE">
      <w:pPr>
        <w:pStyle w:val="ListParagraph"/>
        <w:rPr>
          <w:rFonts w:ascii="Century Gothic" w:hAnsi="Century Gothic" w:cs="Arial"/>
        </w:rPr>
      </w:pPr>
    </w:p>
    <w:p w14:paraId="4DE6DCE1" w14:textId="46AC500A" w:rsidR="00B90239" w:rsidRPr="008707AA" w:rsidRDefault="000966EE" w:rsidP="009A6F38">
      <w:pPr>
        <w:pStyle w:val="Default"/>
        <w:numPr>
          <w:ilvl w:val="0"/>
          <w:numId w:val="25"/>
        </w:numPr>
        <w:rPr>
          <w:rFonts w:ascii="Century Gothic" w:hAnsi="Century Gothic" w:cs="Arial"/>
          <w:color w:val="auto"/>
        </w:rPr>
      </w:pPr>
      <w:r w:rsidRPr="008707AA">
        <w:rPr>
          <w:rFonts w:ascii="Century Gothic" w:hAnsi="Century Gothic" w:cs="Arial"/>
          <w:color w:val="auto"/>
        </w:rPr>
        <w:t>We remain vigilant about safeguarding beyond the recruitment process and ensure commitment is evident to the saf</w:t>
      </w:r>
      <w:r w:rsidR="00433127" w:rsidRPr="008707AA">
        <w:rPr>
          <w:rFonts w:ascii="Century Gothic" w:hAnsi="Century Gothic" w:cs="Arial"/>
          <w:color w:val="auto"/>
        </w:rPr>
        <w:t>e</w:t>
      </w:r>
      <w:r w:rsidRPr="008707AA">
        <w:rPr>
          <w:rFonts w:ascii="Century Gothic" w:hAnsi="Century Gothic" w:cs="Arial"/>
          <w:color w:val="auto"/>
        </w:rPr>
        <w:t>ty and welfare of our children as enshrined in our ethos</w:t>
      </w:r>
      <w:r w:rsidR="006B1268" w:rsidRPr="008707AA">
        <w:rPr>
          <w:rFonts w:ascii="Century Gothic" w:hAnsi="Century Gothic" w:cs="Arial"/>
          <w:color w:val="auto"/>
        </w:rPr>
        <w:t>.</w:t>
      </w:r>
    </w:p>
    <w:p w14:paraId="5FB2189A" w14:textId="77777777" w:rsidR="00947A63" w:rsidRPr="008707AA" w:rsidRDefault="00947A63" w:rsidP="006B1268">
      <w:pPr>
        <w:pStyle w:val="Default"/>
        <w:ind w:right="-24"/>
        <w:rPr>
          <w:rFonts w:ascii="Century Gothic" w:hAnsi="Century Gothic" w:cs="Arial"/>
          <w:color w:val="auto"/>
        </w:rPr>
      </w:pPr>
    </w:p>
    <w:p w14:paraId="4E66C421" w14:textId="55EF743B" w:rsidR="00392931" w:rsidRPr="008707AA" w:rsidRDefault="008E6ACC" w:rsidP="006B1268">
      <w:pPr>
        <w:pStyle w:val="Default"/>
        <w:ind w:left="720" w:right="-24" w:hanging="720"/>
        <w:rPr>
          <w:rFonts w:ascii="Century Gothic" w:hAnsi="Century Gothic" w:cs="Arial"/>
        </w:rPr>
      </w:pPr>
      <w:r w:rsidRPr="008707AA">
        <w:rPr>
          <w:rFonts w:ascii="Century Gothic" w:hAnsi="Century Gothic" w:cs="Arial"/>
          <w:color w:val="auto"/>
        </w:rPr>
        <w:t>8.4</w:t>
      </w:r>
      <w:r w:rsidRPr="008707AA">
        <w:rPr>
          <w:rFonts w:ascii="Century Gothic" w:hAnsi="Century Gothic" w:cs="Arial"/>
          <w:color w:val="auto"/>
        </w:rPr>
        <w:tab/>
      </w:r>
      <w:r w:rsidR="00DF0CB6" w:rsidRPr="008707AA">
        <w:rPr>
          <w:rFonts w:ascii="Century Gothic" w:hAnsi="Century Gothic" w:cs="Arial"/>
        </w:rPr>
        <w:t xml:space="preserve">The school maintains a single central record of </w:t>
      </w:r>
      <w:r w:rsidR="005D1E34" w:rsidRPr="008707AA">
        <w:rPr>
          <w:rFonts w:ascii="Century Gothic" w:hAnsi="Century Gothic" w:cs="Arial"/>
        </w:rPr>
        <w:t xml:space="preserve">all </w:t>
      </w:r>
      <w:r w:rsidR="00DF0CB6" w:rsidRPr="008707AA">
        <w:rPr>
          <w:rFonts w:ascii="Century Gothic" w:hAnsi="Century Gothic" w:cs="Arial"/>
        </w:rPr>
        <w:t>recruitment checks</w:t>
      </w:r>
      <w:r w:rsidR="008B1AD1" w:rsidRPr="008707AA">
        <w:rPr>
          <w:rFonts w:ascii="Century Gothic" w:hAnsi="Century Gothic" w:cs="Arial"/>
        </w:rPr>
        <w:t>,</w:t>
      </w:r>
      <w:r w:rsidR="00DF0CB6" w:rsidRPr="008707AA">
        <w:rPr>
          <w:rFonts w:ascii="Century Gothic" w:hAnsi="Century Gothic" w:cs="Arial"/>
        </w:rPr>
        <w:t xml:space="preserve"> </w:t>
      </w:r>
      <w:r w:rsidRPr="008707AA">
        <w:rPr>
          <w:rFonts w:ascii="Century Gothic" w:hAnsi="Century Gothic" w:cs="Arial"/>
        </w:rPr>
        <w:t>updated and monitored at least termly</w:t>
      </w:r>
      <w:r w:rsidR="008B1AD1" w:rsidRPr="008707AA">
        <w:rPr>
          <w:rFonts w:ascii="Century Gothic" w:hAnsi="Century Gothic" w:cs="Arial"/>
        </w:rPr>
        <w:t>, by senior leadership and governor.</w:t>
      </w:r>
    </w:p>
    <w:p w14:paraId="6CCE50BF" w14:textId="77777777" w:rsidR="00C91CFA" w:rsidRPr="008707AA" w:rsidRDefault="00C91CFA" w:rsidP="008E6ACC">
      <w:pPr>
        <w:pStyle w:val="Default"/>
        <w:ind w:left="720" w:hanging="720"/>
        <w:rPr>
          <w:rFonts w:ascii="Century Gothic" w:hAnsi="Century Gothic" w:cs="Arial"/>
        </w:rPr>
      </w:pPr>
    </w:p>
    <w:p w14:paraId="577F0D50" w14:textId="2A342EC1" w:rsidR="00DF0CB6" w:rsidRPr="008707AA" w:rsidRDefault="00C91CFA" w:rsidP="00C91CFA">
      <w:pPr>
        <w:pStyle w:val="Default"/>
        <w:ind w:left="720" w:hanging="720"/>
        <w:rPr>
          <w:rFonts w:ascii="Century Gothic" w:hAnsi="Century Gothic" w:cs="Arial"/>
          <w:color w:val="auto"/>
        </w:rPr>
      </w:pPr>
      <w:r w:rsidRPr="008707AA">
        <w:rPr>
          <w:rFonts w:ascii="Century Gothic" w:hAnsi="Century Gothic" w:cs="Arial"/>
        </w:rPr>
        <w:t>8.5</w:t>
      </w:r>
      <w:r w:rsidRPr="008707AA">
        <w:rPr>
          <w:rFonts w:ascii="Century Gothic" w:hAnsi="Century Gothic" w:cs="Arial"/>
        </w:rPr>
        <w:tab/>
      </w:r>
      <w:r w:rsidRPr="008707AA">
        <w:rPr>
          <w:rFonts w:ascii="Century Gothic" w:hAnsi="Century Gothic" w:cs="Arial"/>
          <w:color w:val="auto"/>
        </w:rPr>
        <w:t xml:space="preserve">The </w:t>
      </w:r>
      <w:r w:rsidR="00560F61" w:rsidRPr="008707AA">
        <w:rPr>
          <w:rFonts w:ascii="Century Gothic" w:hAnsi="Century Gothic" w:cs="Arial"/>
          <w:color w:val="auto"/>
        </w:rPr>
        <w:t>Management Group</w:t>
      </w:r>
      <w:r w:rsidRPr="008707AA">
        <w:rPr>
          <w:rFonts w:ascii="Century Gothic" w:hAnsi="Century Gothic" w:cs="Arial"/>
          <w:color w:val="auto"/>
        </w:rPr>
        <w:t xml:space="preserve"> will determine the frequency and need for renewal of DBS for existing staff</w:t>
      </w:r>
      <w:r w:rsidR="00CC2409" w:rsidRPr="008707AA">
        <w:rPr>
          <w:rFonts w:ascii="Century Gothic" w:hAnsi="Century Gothic" w:cs="Arial"/>
          <w:color w:val="auto"/>
        </w:rPr>
        <w:t xml:space="preserve">. </w:t>
      </w:r>
      <w:r w:rsidRPr="008707AA">
        <w:rPr>
          <w:rFonts w:ascii="Century Gothic" w:hAnsi="Century Gothic" w:cs="Arial"/>
          <w:color w:val="auto"/>
        </w:rPr>
        <w:t>(</w:t>
      </w:r>
      <w:r w:rsidRPr="008707AA">
        <w:rPr>
          <w:rFonts w:ascii="Century Gothic" w:hAnsi="Century Gothic" w:cs="Arial"/>
          <w:color w:val="auto"/>
          <w:shd w:val="clear" w:color="auto" w:fill="FFFFFF"/>
        </w:rPr>
        <w:t xml:space="preserve">It is considered good practice to renew the DBS for all staff every three years, in line with MCC </w:t>
      </w:r>
      <w:r w:rsidR="00CC2409" w:rsidRPr="008707AA">
        <w:rPr>
          <w:rFonts w:ascii="Century Gothic" w:hAnsi="Century Gothic" w:cs="Arial"/>
          <w:color w:val="auto"/>
          <w:shd w:val="clear" w:color="auto" w:fill="FFFFFF"/>
        </w:rPr>
        <w:t xml:space="preserve">local </w:t>
      </w:r>
      <w:r w:rsidRPr="008707AA">
        <w:rPr>
          <w:rFonts w:ascii="Century Gothic" w:hAnsi="Century Gothic" w:cs="Arial"/>
          <w:color w:val="auto"/>
          <w:shd w:val="clear" w:color="auto" w:fill="FFFFFF"/>
        </w:rPr>
        <w:t xml:space="preserve">policy). </w:t>
      </w:r>
    </w:p>
    <w:p w14:paraId="402EA269" w14:textId="77777777" w:rsidR="00947A63" w:rsidRPr="008707AA" w:rsidRDefault="00947A63" w:rsidP="00DF0CB6">
      <w:pPr>
        <w:pStyle w:val="Default"/>
        <w:rPr>
          <w:rFonts w:ascii="Century Gothic" w:hAnsi="Century Gothic" w:cs="Arial"/>
        </w:rPr>
      </w:pPr>
    </w:p>
    <w:p w14:paraId="60EA3F3D" w14:textId="0407EDA8" w:rsidR="00947A63" w:rsidRPr="008707AA" w:rsidRDefault="00947A63" w:rsidP="00947A63">
      <w:pPr>
        <w:pStyle w:val="Default"/>
        <w:rPr>
          <w:rFonts w:ascii="Century Gothic" w:hAnsi="Century Gothic" w:cs="Arial"/>
          <w:color w:val="auto"/>
        </w:rPr>
      </w:pPr>
      <w:r w:rsidRPr="008707AA">
        <w:rPr>
          <w:rFonts w:ascii="Century Gothic" w:hAnsi="Century Gothic" w:cs="Arial"/>
        </w:rPr>
        <w:t>8</w:t>
      </w:r>
      <w:r w:rsidR="008E6ACC" w:rsidRPr="008707AA">
        <w:rPr>
          <w:rFonts w:ascii="Century Gothic" w:hAnsi="Century Gothic" w:cs="Arial"/>
        </w:rPr>
        <w:t>.</w:t>
      </w:r>
      <w:r w:rsidR="00C91CFA" w:rsidRPr="008707AA">
        <w:rPr>
          <w:rFonts w:ascii="Century Gothic" w:hAnsi="Century Gothic" w:cs="Arial"/>
        </w:rPr>
        <w:t>6</w:t>
      </w:r>
      <w:r w:rsidR="008E6ACC" w:rsidRPr="008707AA">
        <w:rPr>
          <w:rFonts w:ascii="Century Gothic" w:hAnsi="Century Gothic" w:cs="Arial"/>
        </w:rPr>
        <w:t xml:space="preserve">   </w:t>
      </w:r>
      <w:r w:rsidRPr="008707AA">
        <w:rPr>
          <w:rFonts w:ascii="Century Gothic" w:hAnsi="Century Gothic" w:cs="Arial"/>
        </w:rPr>
        <w:t xml:space="preserve">  </w:t>
      </w:r>
      <w:r w:rsidRPr="008707AA">
        <w:rPr>
          <w:rFonts w:ascii="Century Gothic" w:hAnsi="Century Gothic" w:cs="Arial"/>
          <w:color w:val="auto"/>
        </w:rPr>
        <w:t xml:space="preserve">Trainee teachers will be checked either by the school or by the training provider, from whom </w:t>
      </w:r>
      <w:r w:rsidR="00EB7A2B" w:rsidRPr="008707AA">
        <w:rPr>
          <w:rFonts w:ascii="Century Gothic" w:hAnsi="Century Gothic" w:cs="Arial"/>
          <w:color w:val="auto"/>
        </w:rPr>
        <w:t xml:space="preserve">          </w:t>
      </w:r>
      <w:r w:rsidRPr="008707AA">
        <w:rPr>
          <w:rFonts w:ascii="Century Gothic" w:hAnsi="Century Gothic" w:cs="Arial"/>
          <w:color w:val="auto"/>
        </w:rPr>
        <w:t>written confirmation will be obtained.</w:t>
      </w:r>
    </w:p>
    <w:p w14:paraId="1588E533" w14:textId="77777777" w:rsidR="00947A63" w:rsidRPr="008707AA" w:rsidRDefault="00947A63" w:rsidP="00947A63">
      <w:pPr>
        <w:pStyle w:val="Default"/>
        <w:rPr>
          <w:rFonts w:ascii="Century Gothic" w:hAnsi="Century Gothic" w:cs="Arial"/>
          <w:color w:val="auto"/>
        </w:rPr>
      </w:pPr>
    </w:p>
    <w:p w14:paraId="3FCD876E" w14:textId="7B88DD8C" w:rsidR="00947A63" w:rsidRPr="008707AA" w:rsidRDefault="00947A63" w:rsidP="00947A63">
      <w:pPr>
        <w:pStyle w:val="Default"/>
        <w:rPr>
          <w:rFonts w:ascii="Century Gothic" w:hAnsi="Century Gothic" w:cs="Arial"/>
          <w:color w:val="auto"/>
        </w:rPr>
      </w:pPr>
      <w:r w:rsidRPr="008707AA">
        <w:rPr>
          <w:rFonts w:ascii="Century Gothic" w:hAnsi="Century Gothic" w:cs="Arial"/>
          <w:color w:val="auto"/>
        </w:rPr>
        <w:t>8.</w:t>
      </w:r>
      <w:r w:rsidR="00C91CFA" w:rsidRPr="008707AA">
        <w:rPr>
          <w:rFonts w:ascii="Century Gothic" w:hAnsi="Century Gothic" w:cs="Arial"/>
          <w:color w:val="auto"/>
        </w:rPr>
        <w:t>7</w:t>
      </w:r>
      <w:r w:rsidRPr="008707AA">
        <w:rPr>
          <w:rFonts w:ascii="Century Gothic" w:hAnsi="Century Gothic" w:cs="Arial"/>
          <w:color w:val="auto"/>
        </w:rPr>
        <w:t xml:space="preserve">    </w:t>
      </w:r>
      <w:r w:rsidRPr="008707AA">
        <w:rPr>
          <w:rFonts w:ascii="Century Gothic" w:hAnsi="Century Gothic" w:cs="Arial"/>
          <w:bCs/>
        </w:rPr>
        <w:t xml:space="preserve">Written notification will be requested from any agency or third party </w:t>
      </w:r>
    </w:p>
    <w:p w14:paraId="4AD15FC0" w14:textId="77777777" w:rsidR="00947A63" w:rsidRPr="008707AA" w:rsidRDefault="00947A63" w:rsidP="00947A63">
      <w:pPr>
        <w:pStyle w:val="CM4"/>
        <w:spacing w:line="240" w:lineRule="auto"/>
        <w:ind w:right="117"/>
        <w:rPr>
          <w:rFonts w:ascii="Century Gothic" w:hAnsi="Century Gothic"/>
          <w:bCs/>
        </w:rPr>
      </w:pPr>
      <w:r w:rsidRPr="008707AA">
        <w:rPr>
          <w:rFonts w:ascii="Century Gothic" w:hAnsi="Century Gothic"/>
          <w:bCs/>
        </w:rPr>
        <w:t xml:space="preserve">         organisation used by us to confirm that the organisation has carried out </w:t>
      </w:r>
    </w:p>
    <w:p w14:paraId="0A87C874" w14:textId="77777777" w:rsidR="00383B22" w:rsidRPr="008707AA" w:rsidRDefault="00947A63" w:rsidP="00947A63">
      <w:pPr>
        <w:pStyle w:val="CM4"/>
        <w:spacing w:line="240" w:lineRule="auto"/>
        <w:ind w:right="117"/>
        <w:rPr>
          <w:rFonts w:ascii="Century Gothic" w:hAnsi="Century Gothic"/>
          <w:bCs/>
        </w:rPr>
      </w:pPr>
      <w:r w:rsidRPr="008707AA">
        <w:rPr>
          <w:rFonts w:ascii="Century Gothic" w:hAnsi="Century Gothic"/>
          <w:bCs/>
        </w:rPr>
        <w:t xml:space="preserve">         the statutory recruitment checks</w:t>
      </w:r>
      <w:r w:rsidR="00383B22" w:rsidRPr="008707AA">
        <w:rPr>
          <w:rFonts w:ascii="Century Gothic" w:hAnsi="Century Gothic"/>
          <w:bCs/>
        </w:rPr>
        <w:t xml:space="preserve">.  </w:t>
      </w:r>
    </w:p>
    <w:p w14:paraId="26B0B0DE" w14:textId="77777777" w:rsidR="00383B22" w:rsidRPr="008707AA" w:rsidRDefault="00383B22" w:rsidP="00947A63">
      <w:pPr>
        <w:pStyle w:val="CM4"/>
        <w:spacing w:line="240" w:lineRule="auto"/>
        <w:ind w:right="117"/>
        <w:rPr>
          <w:rFonts w:ascii="Century Gothic" w:hAnsi="Century Gothic"/>
          <w:bCs/>
        </w:rPr>
      </w:pPr>
      <w:bookmarkStart w:id="16" w:name="_Hlk107223288"/>
    </w:p>
    <w:p w14:paraId="73DF428F" w14:textId="6F89DD12" w:rsidR="00E212AB" w:rsidRPr="008707AA" w:rsidRDefault="00383B22" w:rsidP="00947A63">
      <w:pPr>
        <w:pStyle w:val="CM4"/>
        <w:spacing w:line="240" w:lineRule="auto"/>
        <w:ind w:right="117"/>
        <w:rPr>
          <w:rFonts w:ascii="Century Gothic" w:hAnsi="Century Gothic"/>
          <w:bCs/>
        </w:rPr>
      </w:pPr>
      <w:r w:rsidRPr="008707AA">
        <w:rPr>
          <w:rFonts w:ascii="Century Gothic" w:hAnsi="Century Gothic"/>
          <w:bCs/>
        </w:rPr>
        <w:t>8.</w:t>
      </w:r>
      <w:r w:rsidR="00C91CFA" w:rsidRPr="008707AA">
        <w:rPr>
          <w:rFonts w:ascii="Century Gothic" w:hAnsi="Century Gothic"/>
          <w:bCs/>
        </w:rPr>
        <w:t>8</w:t>
      </w:r>
      <w:r w:rsidRPr="008707AA">
        <w:rPr>
          <w:rFonts w:ascii="Century Gothic" w:hAnsi="Century Gothic"/>
          <w:bCs/>
        </w:rPr>
        <w:t xml:space="preserve">    We will not </w:t>
      </w:r>
      <w:r w:rsidR="00D67CEC" w:rsidRPr="008707AA">
        <w:rPr>
          <w:rFonts w:ascii="Century Gothic" w:hAnsi="Century Gothic"/>
          <w:bCs/>
        </w:rPr>
        <w:t xml:space="preserve">routinely </w:t>
      </w:r>
      <w:r w:rsidRPr="008707AA">
        <w:rPr>
          <w:rFonts w:ascii="Century Gothic" w:hAnsi="Century Gothic"/>
          <w:bCs/>
        </w:rPr>
        <w:t xml:space="preserve">keep copies of DBS certificates, either </w:t>
      </w:r>
    </w:p>
    <w:p w14:paraId="1DED9D81" w14:textId="77777777" w:rsidR="00E212AB" w:rsidRPr="008707AA" w:rsidRDefault="00383B22" w:rsidP="00E212AB">
      <w:pPr>
        <w:pStyle w:val="CM4"/>
        <w:spacing w:line="240" w:lineRule="auto"/>
        <w:ind w:right="117" w:firstLine="720"/>
        <w:rPr>
          <w:rFonts w:ascii="Century Gothic" w:hAnsi="Century Gothic"/>
          <w:bCs/>
        </w:rPr>
      </w:pPr>
      <w:r w:rsidRPr="008707AA">
        <w:rPr>
          <w:rFonts w:ascii="Century Gothic" w:hAnsi="Century Gothic"/>
          <w:bCs/>
        </w:rPr>
        <w:t>electronically or in</w:t>
      </w:r>
      <w:r w:rsidR="00D67CEC" w:rsidRPr="008707AA">
        <w:rPr>
          <w:rFonts w:ascii="Century Gothic" w:hAnsi="Century Gothic"/>
          <w:bCs/>
        </w:rPr>
        <w:t xml:space="preserve"> </w:t>
      </w:r>
      <w:r w:rsidRPr="008707AA">
        <w:rPr>
          <w:rFonts w:ascii="Century Gothic" w:hAnsi="Century Gothic"/>
          <w:bCs/>
        </w:rPr>
        <w:t xml:space="preserve">paper files </w:t>
      </w:r>
      <w:r w:rsidR="00D67CEC" w:rsidRPr="008707AA">
        <w:rPr>
          <w:rFonts w:ascii="Century Gothic" w:hAnsi="Century Gothic"/>
          <w:bCs/>
        </w:rPr>
        <w:t xml:space="preserve">but if we have good reason to do so, </w:t>
      </w:r>
    </w:p>
    <w:p w14:paraId="5D532BF4" w14:textId="5709617B" w:rsidR="00947A63" w:rsidRPr="008707AA" w:rsidRDefault="00D67CEC" w:rsidP="00E212AB">
      <w:pPr>
        <w:pStyle w:val="CM4"/>
        <w:spacing w:line="240" w:lineRule="auto"/>
        <w:ind w:right="117" w:firstLine="720"/>
        <w:rPr>
          <w:rFonts w:ascii="Century Gothic" w:hAnsi="Century Gothic"/>
          <w:bCs/>
        </w:rPr>
      </w:pPr>
      <w:r w:rsidRPr="008707AA">
        <w:rPr>
          <w:rFonts w:ascii="Century Gothic" w:hAnsi="Century Gothic"/>
          <w:bCs/>
        </w:rPr>
        <w:t>these will not be kept for longer than six months</w:t>
      </w:r>
    </w:p>
    <w:bookmarkEnd w:id="16"/>
    <w:p w14:paraId="5ACA1C5C" w14:textId="77777777" w:rsidR="00947A63" w:rsidRPr="008707AA" w:rsidRDefault="00947A63" w:rsidP="00947A63">
      <w:pPr>
        <w:pStyle w:val="Default"/>
        <w:rPr>
          <w:rFonts w:ascii="Century Gothic" w:hAnsi="Century Gothic" w:cs="Arial"/>
          <w:lang w:eastAsia="en-GB"/>
        </w:rPr>
      </w:pPr>
    </w:p>
    <w:p w14:paraId="16AEE4C5" w14:textId="21B4A24B" w:rsidR="00947A63" w:rsidRPr="008707AA" w:rsidRDefault="00947A63" w:rsidP="00EB7A2B">
      <w:pPr>
        <w:pStyle w:val="Default"/>
        <w:numPr>
          <w:ilvl w:val="1"/>
          <w:numId w:val="49"/>
        </w:numPr>
        <w:rPr>
          <w:rFonts w:ascii="Century Gothic" w:hAnsi="Century Gothic" w:cs="Arial"/>
          <w:lang w:eastAsia="en-GB"/>
        </w:rPr>
      </w:pPr>
      <w:r w:rsidRPr="008707AA">
        <w:rPr>
          <w:rFonts w:ascii="Century Gothic" w:hAnsi="Century Gothic" w:cs="Arial"/>
          <w:lang w:eastAsia="en-GB"/>
        </w:rPr>
        <w:t xml:space="preserve">   Risk assessments are carried out on all volunteer activities as required.</w:t>
      </w:r>
    </w:p>
    <w:p w14:paraId="4E8B09E5" w14:textId="77777777" w:rsidR="00947A63" w:rsidRPr="008707AA" w:rsidRDefault="00947A63" w:rsidP="00947A63">
      <w:pPr>
        <w:pStyle w:val="Default"/>
        <w:rPr>
          <w:rFonts w:ascii="Century Gothic" w:hAnsi="Century Gothic" w:cs="Arial"/>
          <w:lang w:eastAsia="en-GB"/>
        </w:rPr>
      </w:pPr>
    </w:p>
    <w:p w14:paraId="7232A397" w14:textId="1BBAD8A9" w:rsidR="00EB7A2B" w:rsidRPr="008707AA" w:rsidRDefault="00EB7A2B" w:rsidP="00EB7A2B">
      <w:pPr>
        <w:pStyle w:val="Default"/>
        <w:ind w:left="360"/>
        <w:rPr>
          <w:rFonts w:ascii="Century Gothic" w:hAnsi="Century Gothic" w:cs="Arial"/>
          <w:lang w:eastAsia="en-GB"/>
        </w:rPr>
      </w:pPr>
    </w:p>
    <w:p w14:paraId="2C4C459D" w14:textId="448D9B9A" w:rsidR="00EA5AC1" w:rsidRPr="008707AA" w:rsidRDefault="00EB7A2B" w:rsidP="00EB7A2B">
      <w:pPr>
        <w:pStyle w:val="Default"/>
        <w:rPr>
          <w:rFonts w:ascii="Century Gothic" w:hAnsi="Century Gothic" w:cs="Arial"/>
          <w:b/>
          <w:bCs/>
          <w:sz w:val="28"/>
          <w:szCs w:val="28"/>
          <w:lang w:eastAsia="en-GB"/>
        </w:rPr>
      </w:pPr>
      <w:r w:rsidRPr="008707AA">
        <w:rPr>
          <w:rFonts w:ascii="Century Gothic" w:hAnsi="Century Gothic" w:cs="Arial"/>
          <w:b/>
          <w:bCs/>
          <w:sz w:val="28"/>
          <w:szCs w:val="28"/>
          <w:lang w:eastAsia="en-GB"/>
        </w:rPr>
        <w:t xml:space="preserve">9 </w:t>
      </w:r>
      <w:r w:rsidR="00EA5AC1" w:rsidRPr="008707AA">
        <w:rPr>
          <w:rFonts w:ascii="Century Gothic" w:hAnsi="Century Gothic" w:cs="Arial"/>
          <w:b/>
          <w:bCs/>
          <w:color w:val="auto"/>
          <w:sz w:val="28"/>
          <w:szCs w:val="28"/>
        </w:rPr>
        <w:t>MANAGING ALLEGATIONS AND CONCERNS AGAINST STAFF</w:t>
      </w:r>
      <w:r w:rsidR="00FF226F" w:rsidRPr="008707AA">
        <w:rPr>
          <w:rFonts w:ascii="Century Gothic" w:hAnsi="Century Gothic" w:cs="Arial"/>
          <w:b/>
          <w:bCs/>
          <w:color w:val="auto"/>
          <w:sz w:val="28"/>
          <w:szCs w:val="28"/>
        </w:rPr>
        <w:t xml:space="preserve">, SUPPLY STAFF, </w:t>
      </w:r>
      <w:r w:rsidR="00EA5AC1" w:rsidRPr="008707AA">
        <w:rPr>
          <w:rFonts w:ascii="Century Gothic" w:hAnsi="Century Gothic" w:cs="Arial"/>
          <w:b/>
          <w:bCs/>
          <w:color w:val="auto"/>
          <w:sz w:val="28"/>
          <w:szCs w:val="28"/>
        </w:rPr>
        <w:t>VOLUNTEERS</w:t>
      </w:r>
      <w:r w:rsidR="00FF226F" w:rsidRPr="008707AA">
        <w:rPr>
          <w:rFonts w:ascii="Century Gothic" w:hAnsi="Century Gothic" w:cs="Arial"/>
          <w:b/>
          <w:bCs/>
          <w:color w:val="auto"/>
          <w:sz w:val="28"/>
          <w:szCs w:val="28"/>
        </w:rPr>
        <w:t xml:space="preserve"> AND CONTRACTORS</w:t>
      </w:r>
    </w:p>
    <w:p w14:paraId="05176CB5" w14:textId="77777777" w:rsidR="00EA5AC1" w:rsidRPr="008707AA" w:rsidRDefault="00EA5AC1" w:rsidP="00E42955">
      <w:pPr>
        <w:pStyle w:val="BodyText"/>
        <w:spacing w:line="264" w:lineRule="auto"/>
        <w:ind w:left="567" w:hanging="567"/>
        <w:rPr>
          <w:rFonts w:ascii="Century Gothic" w:hAnsi="Century Gothic"/>
          <w:bCs w:val="0"/>
          <w:color w:val="auto"/>
          <w:sz w:val="24"/>
        </w:rPr>
      </w:pPr>
    </w:p>
    <w:p w14:paraId="6EB218F8" w14:textId="73F1F79D" w:rsidR="00947A63" w:rsidRPr="008707AA" w:rsidRDefault="00EA5AC1" w:rsidP="00C84CA5">
      <w:pPr>
        <w:pStyle w:val="BodyText"/>
        <w:numPr>
          <w:ilvl w:val="1"/>
          <w:numId w:val="13"/>
        </w:numPr>
        <w:spacing w:line="264" w:lineRule="auto"/>
        <w:rPr>
          <w:rFonts w:ascii="Century Gothic" w:hAnsi="Century Gothic"/>
          <w:bCs w:val="0"/>
          <w:color w:val="auto"/>
          <w:sz w:val="24"/>
        </w:rPr>
      </w:pPr>
      <w:r w:rsidRPr="008707AA">
        <w:rPr>
          <w:rFonts w:ascii="Century Gothic" w:hAnsi="Century Gothic"/>
          <w:bCs w:val="0"/>
          <w:color w:val="auto"/>
          <w:sz w:val="24"/>
        </w:rPr>
        <w:t>We follow the DfE guidance</w:t>
      </w:r>
      <w:r w:rsidR="00B44273" w:rsidRPr="008707AA">
        <w:rPr>
          <w:rFonts w:ascii="Century Gothic" w:hAnsi="Century Gothic"/>
          <w:bCs w:val="0"/>
          <w:color w:val="auto"/>
          <w:sz w:val="24"/>
        </w:rPr>
        <w:t xml:space="preserve"> KCS</w:t>
      </w:r>
      <w:r w:rsidR="00905739" w:rsidRPr="008707AA">
        <w:rPr>
          <w:rFonts w:ascii="Century Gothic" w:hAnsi="Century Gothic"/>
          <w:bCs w:val="0"/>
          <w:color w:val="auto"/>
          <w:sz w:val="24"/>
        </w:rPr>
        <w:t>i</w:t>
      </w:r>
      <w:r w:rsidR="00B44273" w:rsidRPr="008707AA">
        <w:rPr>
          <w:rFonts w:ascii="Century Gothic" w:hAnsi="Century Gothic"/>
          <w:bCs w:val="0"/>
          <w:color w:val="auto"/>
          <w:sz w:val="24"/>
        </w:rPr>
        <w:t>E</w:t>
      </w:r>
      <w:r w:rsidRPr="008707AA">
        <w:rPr>
          <w:rFonts w:ascii="Century Gothic" w:hAnsi="Century Gothic"/>
          <w:bCs w:val="0"/>
          <w:color w:val="auto"/>
          <w:sz w:val="24"/>
        </w:rPr>
        <w:t>, Section 4, when dealing with allegations made against staff</w:t>
      </w:r>
      <w:r w:rsidR="00FF226F" w:rsidRPr="008707AA">
        <w:rPr>
          <w:rFonts w:ascii="Century Gothic" w:hAnsi="Century Gothic"/>
          <w:bCs w:val="0"/>
          <w:color w:val="auto"/>
          <w:sz w:val="24"/>
        </w:rPr>
        <w:t>, supply staff,</w:t>
      </w:r>
      <w:r w:rsidRPr="008707AA">
        <w:rPr>
          <w:rFonts w:ascii="Century Gothic" w:hAnsi="Century Gothic"/>
          <w:bCs w:val="0"/>
          <w:color w:val="auto"/>
          <w:sz w:val="24"/>
        </w:rPr>
        <w:t xml:space="preserve"> volunteers</w:t>
      </w:r>
      <w:r w:rsidR="00FF226F" w:rsidRPr="008707AA">
        <w:rPr>
          <w:rFonts w:ascii="Century Gothic" w:hAnsi="Century Gothic"/>
          <w:bCs w:val="0"/>
          <w:color w:val="auto"/>
          <w:sz w:val="24"/>
        </w:rPr>
        <w:t xml:space="preserve"> and contractors applying the appropriate level of concern criteria and managing accordingly</w:t>
      </w:r>
      <w:r w:rsidR="00EB7A2B" w:rsidRPr="008707AA">
        <w:rPr>
          <w:rFonts w:ascii="Century Gothic" w:hAnsi="Century Gothic"/>
          <w:bCs w:val="0"/>
          <w:color w:val="auto"/>
          <w:sz w:val="24"/>
        </w:rPr>
        <w:t>.</w:t>
      </w:r>
    </w:p>
    <w:p w14:paraId="4174CB4B" w14:textId="77777777" w:rsidR="009F7391" w:rsidRPr="008707AA" w:rsidRDefault="009F7391" w:rsidP="009F7391">
      <w:pPr>
        <w:pStyle w:val="BodyText"/>
        <w:spacing w:line="264" w:lineRule="auto"/>
        <w:ind w:left="900"/>
        <w:rPr>
          <w:rFonts w:ascii="Century Gothic" w:hAnsi="Century Gothic"/>
          <w:bCs w:val="0"/>
          <w:color w:val="auto"/>
          <w:sz w:val="24"/>
        </w:rPr>
      </w:pPr>
    </w:p>
    <w:p w14:paraId="38A7D6FC" w14:textId="24B53487" w:rsidR="009F7391" w:rsidRPr="008707AA" w:rsidRDefault="009F7391" w:rsidP="00C84CA5">
      <w:pPr>
        <w:pStyle w:val="BodyText"/>
        <w:numPr>
          <w:ilvl w:val="1"/>
          <w:numId w:val="13"/>
        </w:numPr>
        <w:spacing w:line="264" w:lineRule="auto"/>
        <w:rPr>
          <w:rFonts w:ascii="Century Gothic" w:hAnsi="Century Gothic"/>
          <w:bCs w:val="0"/>
          <w:color w:val="auto"/>
          <w:sz w:val="24"/>
        </w:rPr>
      </w:pPr>
      <w:r w:rsidRPr="008707AA">
        <w:rPr>
          <w:rFonts w:ascii="Century Gothic" w:hAnsi="Century Gothic"/>
          <w:bCs w:val="0"/>
          <w:color w:val="auto"/>
          <w:sz w:val="24"/>
        </w:rPr>
        <w:lastRenderedPageBreak/>
        <w:t xml:space="preserve">We work closely with </w:t>
      </w:r>
      <w:r w:rsidR="00ED3630" w:rsidRPr="008707AA">
        <w:rPr>
          <w:rFonts w:ascii="Century Gothic" w:hAnsi="Century Gothic"/>
          <w:bCs w:val="0"/>
          <w:color w:val="auto"/>
          <w:sz w:val="24"/>
        </w:rPr>
        <w:t xml:space="preserve">the police, children’s social care and </w:t>
      </w:r>
      <w:r w:rsidRPr="008707AA">
        <w:rPr>
          <w:rFonts w:ascii="Century Gothic" w:hAnsi="Century Gothic"/>
          <w:bCs w:val="0"/>
          <w:color w:val="auto"/>
          <w:sz w:val="24"/>
        </w:rPr>
        <w:t>MCC LADO when a risk of harm is indicated</w:t>
      </w:r>
      <w:r w:rsidR="00EB7A2B" w:rsidRPr="008707AA">
        <w:rPr>
          <w:rFonts w:ascii="Century Gothic" w:hAnsi="Century Gothic"/>
          <w:bCs w:val="0"/>
          <w:color w:val="auto"/>
          <w:sz w:val="24"/>
        </w:rPr>
        <w:t>.</w:t>
      </w:r>
    </w:p>
    <w:p w14:paraId="19EF5A1D" w14:textId="77777777" w:rsidR="00ED3630" w:rsidRPr="008707AA" w:rsidRDefault="00ED3630" w:rsidP="00ED3630">
      <w:pPr>
        <w:pStyle w:val="ListParagraph"/>
        <w:rPr>
          <w:rFonts w:ascii="Century Gothic" w:hAnsi="Century Gothic"/>
          <w:bCs/>
        </w:rPr>
      </w:pPr>
    </w:p>
    <w:p w14:paraId="0E60D8D7" w14:textId="028E3C07" w:rsidR="00ED3630" w:rsidRPr="008707AA" w:rsidRDefault="00ED3630" w:rsidP="00C84CA5">
      <w:pPr>
        <w:pStyle w:val="BodyText"/>
        <w:numPr>
          <w:ilvl w:val="1"/>
          <w:numId w:val="13"/>
        </w:numPr>
        <w:spacing w:line="264" w:lineRule="auto"/>
        <w:rPr>
          <w:rFonts w:ascii="Century Gothic" w:hAnsi="Century Gothic"/>
          <w:bCs w:val="0"/>
          <w:color w:val="auto"/>
          <w:sz w:val="24"/>
        </w:rPr>
      </w:pPr>
      <w:r w:rsidRPr="008707AA">
        <w:rPr>
          <w:rFonts w:ascii="Century Gothic" w:hAnsi="Century Gothic"/>
          <w:bCs w:val="0"/>
          <w:color w:val="auto"/>
          <w:sz w:val="24"/>
        </w:rPr>
        <w:t>The welfare of the child/ren is paramount when considering an allegation and before contacting the LADO we make careful enquiries to help determine facts and foundation to the allegation, aware of not jeopardi</w:t>
      </w:r>
      <w:r w:rsidR="00905739" w:rsidRPr="008707AA">
        <w:rPr>
          <w:rFonts w:ascii="Century Gothic" w:hAnsi="Century Gothic"/>
          <w:bCs w:val="0"/>
          <w:color w:val="auto"/>
          <w:sz w:val="24"/>
        </w:rPr>
        <w:t>s</w:t>
      </w:r>
      <w:r w:rsidRPr="008707AA">
        <w:rPr>
          <w:rFonts w:ascii="Century Gothic" w:hAnsi="Century Gothic"/>
          <w:bCs w:val="0"/>
          <w:color w:val="auto"/>
          <w:sz w:val="24"/>
        </w:rPr>
        <w:t>ing any future police investigation</w:t>
      </w:r>
    </w:p>
    <w:p w14:paraId="346B5C77" w14:textId="77777777" w:rsidR="009F7391" w:rsidRPr="008707AA" w:rsidRDefault="009F7391" w:rsidP="009F7391">
      <w:pPr>
        <w:pStyle w:val="BodyText"/>
        <w:spacing w:line="264" w:lineRule="auto"/>
        <w:ind w:left="900"/>
        <w:rPr>
          <w:rFonts w:ascii="Century Gothic" w:hAnsi="Century Gothic"/>
          <w:bCs w:val="0"/>
          <w:color w:val="auto"/>
          <w:sz w:val="24"/>
        </w:rPr>
      </w:pPr>
    </w:p>
    <w:p w14:paraId="15C70917" w14:textId="4239E5C7" w:rsidR="009F7391" w:rsidRPr="008707AA" w:rsidRDefault="009F7391" w:rsidP="0926BDA2">
      <w:pPr>
        <w:pStyle w:val="BodyText"/>
        <w:numPr>
          <w:ilvl w:val="1"/>
          <w:numId w:val="13"/>
        </w:numPr>
        <w:spacing w:line="264" w:lineRule="auto"/>
        <w:rPr>
          <w:rFonts w:ascii="Century Gothic" w:hAnsi="Century Gothic"/>
          <w:color w:val="auto"/>
          <w:sz w:val="24"/>
          <w:szCs w:val="24"/>
        </w:rPr>
      </w:pPr>
      <w:r w:rsidRPr="008707AA">
        <w:rPr>
          <w:rFonts w:ascii="Century Gothic" w:hAnsi="Century Gothic"/>
          <w:color w:val="auto"/>
          <w:sz w:val="24"/>
          <w:szCs w:val="24"/>
        </w:rPr>
        <w:t>We consider allegations that may meet the harms threshold and those allegations/concerns that do not, referred to as ‘</w:t>
      </w:r>
      <w:r w:rsidR="2F56674E" w:rsidRPr="008707AA">
        <w:rPr>
          <w:rFonts w:ascii="Century Gothic" w:hAnsi="Century Gothic"/>
          <w:color w:val="auto"/>
          <w:sz w:val="24"/>
          <w:szCs w:val="24"/>
        </w:rPr>
        <w:t>L</w:t>
      </w:r>
      <w:r w:rsidRPr="008707AA">
        <w:rPr>
          <w:rFonts w:ascii="Century Gothic" w:hAnsi="Century Gothic"/>
          <w:color w:val="auto"/>
          <w:sz w:val="24"/>
          <w:szCs w:val="24"/>
        </w:rPr>
        <w:t xml:space="preserve">ow </w:t>
      </w:r>
      <w:r w:rsidR="2AF57BB0" w:rsidRPr="008707AA">
        <w:rPr>
          <w:rFonts w:ascii="Century Gothic" w:hAnsi="Century Gothic"/>
          <w:color w:val="auto"/>
          <w:sz w:val="24"/>
          <w:szCs w:val="24"/>
        </w:rPr>
        <w:t>L</w:t>
      </w:r>
      <w:r w:rsidRPr="008707AA">
        <w:rPr>
          <w:rFonts w:ascii="Century Gothic" w:hAnsi="Century Gothic"/>
          <w:color w:val="auto"/>
          <w:sz w:val="24"/>
          <w:szCs w:val="24"/>
        </w:rPr>
        <w:t xml:space="preserve">evel </w:t>
      </w:r>
      <w:r w:rsidR="171495BE" w:rsidRPr="008707AA">
        <w:rPr>
          <w:rFonts w:ascii="Century Gothic" w:hAnsi="Century Gothic"/>
          <w:color w:val="auto"/>
          <w:sz w:val="24"/>
          <w:szCs w:val="24"/>
        </w:rPr>
        <w:t>C</w:t>
      </w:r>
      <w:r w:rsidR="7B6C78F8" w:rsidRPr="008707AA">
        <w:rPr>
          <w:rFonts w:ascii="Century Gothic" w:hAnsi="Century Gothic"/>
          <w:color w:val="auto"/>
          <w:sz w:val="24"/>
          <w:szCs w:val="24"/>
        </w:rPr>
        <w:t>oncerns’</w:t>
      </w:r>
      <w:r w:rsidR="008B1AD1" w:rsidRPr="008707AA">
        <w:rPr>
          <w:rFonts w:ascii="Century Gothic" w:hAnsi="Century Gothic"/>
          <w:color w:val="auto"/>
          <w:sz w:val="24"/>
          <w:szCs w:val="24"/>
        </w:rPr>
        <w:t xml:space="preserve">. These are outlined in our </w:t>
      </w:r>
      <w:r w:rsidR="00EB7A2B" w:rsidRPr="008707AA">
        <w:rPr>
          <w:rFonts w:ascii="Century Gothic" w:hAnsi="Century Gothic"/>
          <w:color w:val="auto"/>
          <w:sz w:val="24"/>
          <w:szCs w:val="24"/>
        </w:rPr>
        <w:t>Low-Level</w:t>
      </w:r>
      <w:r w:rsidR="008B1AD1" w:rsidRPr="008707AA">
        <w:rPr>
          <w:rFonts w:ascii="Century Gothic" w:hAnsi="Century Gothic"/>
          <w:color w:val="auto"/>
          <w:sz w:val="24"/>
          <w:szCs w:val="24"/>
        </w:rPr>
        <w:t xml:space="preserve"> Concerns Policy</w:t>
      </w:r>
    </w:p>
    <w:p w14:paraId="0FB47241" w14:textId="77777777" w:rsidR="009F7391" w:rsidRPr="008707AA" w:rsidRDefault="009F7391" w:rsidP="009F7391">
      <w:pPr>
        <w:pStyle w:val="ListParagraph"/>
        <w:rPr>
          <w:rFonts w:ascii="Century Gothic" w:hAnsi="Century Gothic"/>
          <w:bCs/>
        </w:rPr>
      </w:pPr>
    </w:p>
    <w:p w14:paraId="188FD240" w14:textId="43C2F2F9" w:rsidR="009F7391" w:rsidRPr="008707AA" w:rsidRDefault="009F7391" w:rsidP="0926BDA2">
      <w:pPr>
        <w:pStyle w:val="BodyText"/>
        <w:numPr>
          <w:ilvl w:val="1"/>
          <w:numId w:val="13"/>
        </w:numPr>
        <w:spacing w:line="264" w:lineRule="auto"/>
        <w:rPr>
          <w:rFonts w:ascii="Century Gothic" w:hAnsi="Century Gothic"/>
          <w:color w:val="auto"/>
          <w:sz w:val="24"/>
          <w:szCs w:val="24"/>
        </w:rPr>
      </w:pPr>
      <w:r w:rsidRPr="008707AA">
        <w:rPr>
          <w:rFonts w:ascii="Century Gothic" w:hAnsi="Century Gothic"/>
          <w:color w:val="auto"/>
          <w:sz w:val="24"/>
          <w:szCs w:val="24"/>
        </w:rPr>
        <w:t xml:space="preserve">The harms threshold indicates </w:t>
      </w:r>
      <w:r w:rsidR="00905739" w:rsidRPr="008707AA">
        <w:rPr>
          <w:rFonts w:ascii="Century Gothic" w:hAnsi="Century Gothic"/>
          <w:color w:val="auto"/>
          <w:sz w:val="24"/>
          <w:szCs w:val="24"/>
        </w:rPr>
        <w:t xml:space="preserve">that </w:t>
      </w:r>
      <w:r w:rsidRPr="008707AA">
        <w:rPr>
          <w:rFonts w:ascii="Century Gothic" w:hAnsi="Century Gothic"/>
          <w:color w:val="auto"/>
          <w:sz w:val="24"/>
          <w:szCs w:val="24"/>
        </w:rPr>
        <w:t xml:space="preserve">a person </w:t>
      </w:r>
      <w:bookmarkStart w:id="17" w:name="_Int_LqSkipJm"/>
      <w:r w:rsidRPr="008707AA">
        <w:rPr>
          <w:rFonts w:ascii="Century Gothic" w:hAnsi="Century Gothic"/>
          <w:color w:val="auto"/>
          <w:sz w:val="24"/>
          <w:szCs w:val="24"/>
        </w:rPr>
        <w:t>would</w:t>
      </w:r>
      <w:bookmarkEnd w:id="17"/>
      <w:r w:rsidRPr="008707AA">
        <w:rPr>
          <w:rFonts w:ascii="Century Gothic" w:hAnsi="Century Gothic"/>
          <w:color w:val="auto"/>
          <w:sz w:val="24"/>
          <w:szCs w:val="24"/>
        </w:rPr>
        <w:t xml:space="preserve"> pose a risk of harm if they have-</w:t>
      </w:r>
    </w:p>
    <w:p w14:paraId="6081A249" w14:textId="77777777" w:rsidR="009F7391" w:rsidRPr="008707AA" w:rsidRDefault="009F7391" w:rsidP="009F7391">
      <w:pPr>
        <w:pStyle w:val="ListParagraph"/>
        <w:rPr>
          <w:rFonts w:ascii="Century Gothic" w:hAnsi="Century Gothic"/>
          <w:bCs/>
        </w:rPr>
      </w:pPr>
    </w:p>
    <w:p w14:paraId="683BBDD5" w14:textId="77777777" w:rsidR="009F7391" w:rsidRPr="008707AA" w:rsidRDefault="009F7391" w:rsidP="009F7391">
      <w:pPr>
        <w:pStyle w:val="BodyText"/>
        <w:numPr>
          <w:ilvl w:val="0"/>
          <w:numId w:val="26"/>
        </w:numPr>
        <w:spacing w:line="264" w:lineRule="auto"/>
        <w:rPr>
          <w:rFonts w:ascii="Century Gothic" w:hAnsi="Century Gothic"/>
          <w:bCs w:val="0"/>
          <w:color w:val="auto"/>
          <w:sz w:val="24"/>
        </w:rPr>
      </w:pPr>
      <w:r w:rsidRPr="008707AA">
        <w:rPr>
          <w:rFonts w:ascii="Century Gothic" w:hAnsi="Century Gothic"/>
          <w:bCs w:val="0"/>
          <w:color w:val="auto"/>
          <w:sz w:val="24"/>
        </w:rPr>
        <w:t>Behaved in a way that has harmed a child or may have harmed a child</w:t>
      </w:r>
    </w:p>
    <w:p w14:paraId="56EE831F" w14:textId="77777777" w:rsidR="009F7391" w:rsidRPr="008707AA" w:rsidRDefault="009F7391" w:rsidP="009F7391">
      <w:pPr>
        <w:pStyle w:val="BodyText"/>
        <w:numPr>
          <w:ilvl w:val="0"/>
          <w:numId w:val="26"/>
        </w:numPr>
        <w:spacing w:line="264" w:lineRule="auto"/>
        <w:rPr>
          <w:rFonts w:ascii="Century Gothic" w:hAnsi="Century Gothic"/>
          <w:bCs w:val="0"/>
          <w:color w:val="auto"/>
          <w:sz w:val="24"/>
        </w:rPr>
      </w:pPr>
      <w:r w:rsidRPr="008707AA">
        <w:rPr>
          <w:rFonts w:ascii="Century Gothic" w:hAnsi="Century Gothic"/>
          <w:bCs w:val="0"/>
          <w:color w:val="auto"/>
          <w:sz w:val="24"/>
        </w:rPr>
        <w:t>Possibly committed a criminal offence against or related to a child</w:t>
      </w:r>
    </w:p>
    <w:p w14:paraId="172927F0" w14:textId="77777777" w:rsidR="009F7391" w:rsidRPr="008707AA" w:rsidRDefault="009F7391" w:rsidP="009F7391">
      <w:pPr>
        <w:pStyle w:val="BodyText"/>
        <w:numPr>
          <w:ilvl w:val="0"/>
          <w:numId w:val="26"/>
        </w:numPr>
        <w:spacing w:line="264" w:lineRule="auto"/>
        <w:rPr>
          <w:rFonts w:ascii="Century Gothic" w:hAnsi="Century Gothic"/>
          <w:bCs w:val="0"/>
          <w:color w:val="auto"/>
          <w:sz w:val="24"/>
        </w:rPr>
      </w:pPr>
      <w:r w:rsidRPr="008707AA">
        <w:rPr>
          <w:rFonts w:ascii="Century Gothic" w:hAnsi="Century Gothic"/>
          <w:bCs w:val="0"/>
          <w:color w:val="auto"/>
          <w:sz w:val="24"/>
        </w:rPr>
        <w:t>Behaved towards a child or children in a way that indicates he or she may pose a risk of harm to children</w:t>
      </w:r>
    </w:p>
    <w:p w14:paraId="20EDD657" w14:textId="77777777" w:rsidR="009F7391" w:rsidRPr="008707AA" w:rsidRDefault="009F7391" w:rsidP="00ED3630">
      <w:pPr>
        <w:pStyle w:val="BodyText"/>
        <w:numPr>
          <w:ilvl w:val="0"/>
          <w:numId w:val="26"/>
        </w:numPr>
        <w:spacing w:line="264" w:lineRule="auto"/>
        <w:rPr>
          <w:rFonts w:ascii="Century Gothic" w:hAnsi="Century Gothic"/>
          <w:bCs w:val="0"/>
          <w:color w:val="auto"/>
          <w:sz w:val="24"/>
        </w:rPr>
      </w:pPr>
      <w:r w:rsidRPr="008707AA">
        <w:rPr>
          <w:rFonts w:ascii="Century Gothic" w:hAnsi="Century Gothic"/>
          <w:bCs w:val="0"/>
          <w:color w:val="auto"/>
          <w:sz w:val="24"/>
        </w:rPr>
        <w:t>Behaved or may have behaved in a way that indicates they may not be suitable to work with children (including behavior that may have happened outside school/college, known as transferable risk)</w:t>
      </w:r>
    </w:p>
    <w:p w14:paraId="5F448B44" w14:textId="77777777" w:rsidR="00C6585F" w:rsidRPr="008707AA" w:rsidRDefault="00C6585F" w:rsidP="00C6585F">
      <w:pPr>
        <w:pStyle w:val="BodyText"/>
        <w:spacing w:line="264" w:lineRule="auto"/>
        <w:rPr>
          <w:rFonts w:ascii="Century Gothic" w:hAnsi="Century Gothic"/>
          <w:bCs w:val="0"/>
          <w:color w:val="auto"/>
          <w:sz w:val="24"/>
        </w:rPr>
      </w:pPr>
    </w:p>
    <w:p w14:paraId="639F8A5D" w14:textId="6D53719B" w:rsidR="00C6585F" w:rsidRPr="008707AA" w:rsidRDefault="00C6585F" w:rsidP="00C6585F">
      <w:pPr>
        <w:pStyle w:val="BodyText"/>
        <w:numPr>
          <w:ilvl w:val="1"/>
          <w:numId w:val="13"/>
        </w:numPr>
        <w:spacing w:line="264" w:lineRule="auto"/>
        <w:rPr>
          <w:rFonts w:ascii="Century Gothic" w:hAnsi="Century Gothic"/>
          <w:bCs w:val="0"/>
          <w:color w:val="auto"/>
          <w:sz w:val="24"/>
        </w:rPr>
      </w:pPr>
      <w:r w:rsidRPr="008707AA">
        <w:rPr>
          <w:rFonts w:ascii="Century Gothic" w:hAnsi="Century Gothic"/>
          <w:bCs w:val="0"/>
          <w:color w:val="auto"/>
          <w:sz w:val="24"/>
        </w:rPr>
        <w:t>Our Managing Allegations Policy details the processes and responses to reporting harm threshold cases and also managing their conclusion</w:t>
      </w:r>
      <w:r w:rsidR="008130D2" w:rsidRPr="008707AA">
        <w:rPr>
          <w:rFonts w:ascii="Century Gothic" w:hAnsi="Century Gothic"/>
          <w:bCs w:val="0"/>
          <w:color w:val="auto"/>
          <w:sz w:val="24"/>
        </w:rPr>
        <w:t>s.</w:t>
      </w:r>
    </w:p>
    <w:p w14:paraId="7A8C09BE" w14:textId="77777777" w:rsidR="00040030" w:rsidRPr="008707AA" w:rsidRDefault="00040030" w:rsidP="00040030">
      <w:pPr>
        <w:pStyle w:val="BodyText"/>
        <w:spacing w:line="264" w:lineRule="auto"/>
        <w:ind w:left="900"/>
        <w:rPr>
          <w:rFonts w:ascii="Century Gothic" w:hAnsi="Century Gothic"/>
          <w:bCs w:val="0"/>
          <w:color w:val="auto"/>
          <w:sz w:val="24"/>
        </w:rPr>
      </w:pPr>
    </w:p>
    <w:p w14:paraId="695EB6CE" w14:textId="353A31DC" w:rsidR="00C6585F" w:rsidRPr="008707AA" w:rsidRDefault="00C6585F" w:rsidP="00C6585F">
      <w:pPr>
        <w:pStyle w:val="BodyText"/>
        <w:numPr>
          <w:ilvl w:val="1"/>
          <w:numId w:val="13"/>
        </w:numPr>
        <w:spacing w:line="264" w:lineRule="auto"/>
        <w:rPr>
          <w:rFonts w:ascii="Century Gothic" w:hAnsi="Century Gothic"/>
          <w:bCs w:val="0"/>
          <w:color w:val="auto"/>
          <w:sz w:val="24"/>
        </w:rPr>
      </w:pPr>
      <w:r w:rsidRPr="008707AA">
        <w:rPr>
          <w:rFonts w:ascii="Century Gothic" w:hAnsi="Century Gothic"/>
          <w:bCs w:val="0"/>
          <w:color w:val="auto"/>
          <w:sz w:val="24"/>
        </w:rPr>
        <w:t>Concerns that do not meet the harm threshold may include</w:t>
      </w:r>
    </w:p>
    <w:p w14:paraId="149783CA" w14:textId="29883FBD" w:rsidR="008130D2" w:rsidRPr="008707AA" w:rsidRDefault="008130D2" w:rsidP="0926BDA2">
      <w:pPr>
        <w:pStyle w:val="BodyText"/>
        <w:spacing w:line="264" w:lineRule="auto"/>
        <w:rPr>
          <w:rFonts w:ascii="Century Gothic" w:hAnsi="Century Gothic"/>
        </w:rPr>
      </w:pPr>
    </w:p>
    <w:p w14:paraId="7197F58B" w14:textId="77777777" w:rsidR="00C6585F" w:rsidRPr="008707AA" w:rsidRDefault="00C6585F" w:rsidP="00C6585F">
      <w:pPr>
        <w:pStyle w:val="BodyText"/>
        <w:numPr>
          <w:ilvl w:val="0"/>
          <w:numId w:val="27"/>
        </w:numPr>
        <w:spacing w:line="264" w:lineRule="auto"/>
        <w:rPr>
          <w:rFonts w:ascii="Century Gothic" w:hAnsi="Century Gothic"/>
          <w:bCs w:val="0"/>
          <w:color w:val="auto"/>
          <w:sz w:val="24"/>
        </w:rPr>
      </w:pPr>
      <w:r w:rsidRPr="008707AA">
        <w:rPr>
          <w:rFonts w:ascii="Century Gothic" w:hAnsi="Century Gothic"/>
          <w:bCs w:val="0"/>
          <w:color w:val="auto"/>
          <w:sz w:val="24"/>
        </w:rPr>
        <w:t>Suspicions or nagging doubts about a member of staff</w:t>
      </w:r>
    </w:p>
    <w:p w14:paraId="6DB3C73C" w14:textId="77777777" w:rsidR="00C6585F" w:rsidRPr="008707AA" w:rsidRDefault="00C6585F" w:rsidP="00C6585F">
      <w:pPr>
        <w:pStyle w:val="BodyText"/>
        <w:numPr>
          <w:ilvl w:val="0"/>
          <w:numId w:val="27"/>
        </w:numPr>
        <w:spacing w:line="264" w:lineRule="auto"/>
        <w:rPr>
          <w:rFonts w:ascii="Century Gothic" w:hAnsi="Century Gothic"/>
          <w:bCs w:val="0"/>
          <w:color w:val="auto"/>
          <w:sz w:val="24"/>
        </w:rPr>
      </w:pPr>
      <w:r w:rsidRPr="008707AA">
        <w:rPr>
          <w:rFonts w:ascii="Century Gothic" w:hAnsi="Century Gothic"/>
          <w:bCs w:val="0"/>
          <w:color w:val="auto"/>
          <w:sz w:val="24"/>
        </w:rPr>
        <w:t>Complaints</w:t>
      </w:r>
    </w:p>
    <w:p w14:paraId="24EF3ED0" w14:textId="677E1BFA" w:rsidR="00C6585F" w:rsidRPr="008707AA" w:rsidRDefault="00C6585F" w:rsidP="0926BDA2">
      <w:pPr>
        <w:pStyle w:val="BodyText"/>
        <w:numPr>
          <w:ilvl w:val="0"/>
          <w:numId w:val="27"/>
        </w:numPr>
        <w:spacing w:line="264" w:lineRule="auto"/>
        <w:rPr>
          <w:rFonts w:ascii="Century Gothic" w:hAnsi="Century Gothic"/>
          <w:color w:val="auto"/>
          <w:sz w:val="24"/>
          <w:szCs w:val="24"/>
        </w:rPr>
      </w:pPr>
      <w:r w:rsidRPr="008707AA">
        <w:rPr>
          <w:rFonts w:ascii="Century Gothic" w:hAnsi="Century Gothic"/>
          <w:color w:val="auto"/>
          <w:sz w:val="24"/>
          <w:szCs w:val="24"/>
        </w:rPr>
        <w:t xml:space="preserve">Disclosures made by child, parent/carer or another </w:t>
      </w:r>
      <w:r w:rsidR="701708C9" w:rsidRPr="008707AA">
        <w:rPr>
          <w:rFonts w:ascii="Century Gothic" w:hAnsi="Century Gothic"/>
          <w:color w:val="auto"/>
          <w:sz w:val="24"/>
          <w:szCs w:val="24"/>
        </w:rPr>
        <w:t>adult within</w:t>
      </w:r>
      <w:r w:rsidRPr="008707AA">
        <w:rPr>
          <w:rFonts w:ascii="Century Gothic" w:hAnsi="Century Gothic"/>
          <w:color w:val="auto"/>
          <w:sz w:val="24"/>
          <w:szCs w:val="24"/>
        </w:rPr>
        <w:t xml:space="preserve"> or outside of school</w:t>
      </w:r>
      <w:r w:rsidR="00EB7A2B" w:rsidRPr="008707AA">
        <w:rPr>
          <w:rFonts w:ascii="Century Gothic" w:hAnsi="Century Gothic"/>
          <w:color w:val="auto"/>
          <w:sz w:val="24"/>
          <w:szCs w:val="24"/>
        </w:rPr>
        <w:t>.</w:t>
      </w:r>
    </w:p>
    <w:p w14:paraId="09496857" w14:textId="77777777" w:rsidR="00C6585F" w:rsidRPr="008707AA" w:rsidRDefault="00C6585F" w:rsidP="00C6585F">
      <w:pPr>
        <w:pStyle w:val="BodyText"/>
        <w:numPr>
          <w:ilvl w:val="0"/>
          <w:numId w:val="27"/>
        </w:numPr>
        <w:spacing w:line="264" w:lineRule="auto"/>
        <w:rPr>
          <w:rFonts w:ascii="Century Gothic" w:hAnsi="Century Gothic"/>
          <w:bCs w:val="0"/>
          <w:color w:val="auto"/>
          <w:sz w:val="24"/>
        </w:rPr>
      </w:pPr>
      <w:r w:rsidRPr="008707AA">
        <w:rPr>
          <w:rFonts w:ascii="Century Gothic" w:hAnsi="Century Gothic"/>
          <w:bCs w:val="0"/>
          <w:color w:val="auto"/>
          <w:sz w:val="24"/>
        </w:rPr>
        <w:t>Inappropriate conduct outside of work</w:t>
      </w:r>
    </w:p>
    <w:p w14:paraId="60347C9D" w14:textId="77777777" w:rsidR="00C6585F" w:rsidRPr="008707AA" w:rsidRDefault="00C6585F" w:rsidP="00C6585F">
      <w:pPr>
        <w:pStyle w:val="BodyText"/>
        <w:numPr>
          <w:ilvl w:val="0"/>
          <w:numId w:val="27"/>
        </w:numPr>
        <w:spacing w:line="264" w:lineRule="auto"/>
        <w:rPr>
          <w:rFonts w:ascii="Century Gothic" w:hAnsi="Century Gothic"/>
          <w:bCs w:val="0"/>
          <w:color w:val="auto"/>
          <w:sz w:val="24"/>
        </w:rPr>
      </w:pPr>
      <w:r w:rsidRPr="008707AA">
        <w:rPr>
          <w:rFonts w:ascii="Century Gothic" w:hAnsi="Century Gothic"/>
          <w:bCs w:val="0"/>
          <w:color w:val="auto"/>
          <w:sz w:val="24"/>
        </w:rPr>
        <w:t>Those raised during recruitment and vetting processes</w:t>
      </w:r>
    </w:p>
    <w:p w14:paraId="589D76EA" w14:textId="77777777" w:rsidR="00C6585F" w:rsidRPr="008707AA" w:rsidRDefault="00C6585F" w:rsidP="00C6585F">
      <w:pPr>
        <w:pStyle w:val="BodyText"/>
        <w:spacing w:line="264" w:lineRule="auto"/>
        <w:rPr>
          <w:rFonts w:ascii="Century Gothic" w:hAnsi="Century Gothic"/>
          <w:bCs w:val="0"/>
          <w:color w:val="auto"/>
          <w:sz w:val="24"/>
        </w:rPr>
      </w:pPr>
    </w:p>
    <w:p w14:paraId="2BE7CDB8" w14:textId="66E24763" w:rsidR="00C6585F" w:rsidRPr="008707AA" w:rsidRDefault="00C6585F" w:rsidP="00C6585F">
      <w:pPr>
        <w:pStyle w:val="BodyText"/>
        <w:numPr>
          <w:ilvl w:val="1"/>
          <w:numId w:val="13"/>
        </w:numPr>
        <w:spacing w:line="264" w:lineRule="auto"/>
        <w:rPr>
          <w:rFonts w:ascii="Century Gothic" w:hAnsi="Century Gothic"/>
          <w:bCs w:val="0"/>
          <w:color w:val="auto"/>
          <w:sz w:val="24"/>
        </w:rPr>
      </w:pPr>
      <w:r w:rsidRPr="008707AA">
        <w:rPr>
          <w:rFonts w:ascii="Century Gothic" w:hAnsi="Century Gothic"/>
          <w:bCs w:val="0"/>
          <w:color w:val="auto"/>
          <w:sz w:val="24"/>
        </w:rPr>
        <w:t>Our open and transparent culture enables us to identify concerning, problematic or inappropriate behavior early thus minimi</w:t>
      </w:r>
      <w:r w:rsidR="008B1AD1" w:rsidRPr="008707AA">
        <w:rPr>
          <w:rFonts w:ascii="Century Gothic" w:hAnsi="Century Gothic"/>
          <w:bCs w:val="0"/>
          <w:color w:val="auto"/>
          <w:sz w:val="24"/>
        </w:rPr>
        <w:t>s</w:t>
      </w:r>
      <w:r w:rsidRPr="008707AA">
        <w:rPr>
          <w:rFonts w:ascii="Century Gothic" w:hAnsi="Century Gothic"/>
          <w:bCs w:val="0"/>
          <w:color w:val="auto"/>
          <w:sz w:val="24"/>
        </w:rPr>
        <w:t>ing the risk of abuse</w:t>
      </w:r>
    </w:p>
    <w:p w14:paraId="76CBD618" w14:textId="77777777" w:rsidR="00C6585F" w:rsidRPr="008707AA" w:rsidRDefault="00C6585F" w:rsidP="00C6585F">
      <w:pPr>
        <w:pStyle w:val="BodyText"/>
        <w:spacing w:line="264" w:lineRule="auto"/>
        <w:ind w:left="900"/>
        <w:rPr>
          <w:rFonts w:ascii="Century Gothic" w:hAnsi="Century Gothic"/>
          <w:bCs w:val="0"/>
          <w:color w:val="auto"/>
          <w:sz w:val="24"/>
        </w:rPr>
      </w:pPr>
    </w:p>
    <w:p w14:paraId="53D90D2B" w14:textId="01D02480" w:rsidR="00C6585F" w:rsidRPr="008707AA" w:rsidRDefault="00C6585F" w:rsidP="008130D2">
      <w:pPr>
        <w:pStyle w:val="BodyText"/>
        <w:numPr>
          <w:ilvl w:val="1"/>
          <w:numId w:val="13"/>
        </w:numPr>
        <w:spacing w:line="264" w:lineRule="auto"/>
        <w:rPr>
          <w:rFonts w:ascii="Century Gothic" w:hAnsi="Century Gothic"/>
          <w:bCs w:val="0"/>
          <w:color w:val="auto"/>
          <w:sz w:val="24"/>
        </w:rPr>
      </w:pPr>
      <w:r w:rsidRPr="008707AA">
        <w:rPr>
          <w:rFonts w:ascii="Century Gothic" w:hAnsi="Century Gothic"/>
          <w:bCs w:val="0"/>
          <w:color w:val="auto"/>
          <w:sz w:val="24"/>
        </w:rPr>
        <w:t>A</w:t>
      </w:r>
      <w:r w:rsidR="008130D2" w:rsidRPr="008707AA">
        <w:rPr>
          <w:rFonts w:ascii="Century Gothic" w:hAnsi="Century Gothic"/>
          <w:bCs w:val="0"/>
          <w:color w:val="auto"/>
          <w:sz w:val="24"/>
        </w:rPr>
        <w:t>lthough low level concerns may not meet the harm threshold, they are</w:t>
      </w:r>
      <w:r w:rsidRPr="008707AA">
        <w:rPr>
          <w:rFonts w:ascii="Century Gothic" w:hAnsi="Century Gothic"/>
          <w:bCs w:val="0"/>
          <w:color w:val="auto"/>
          <w:sz w:val="24"/>
        </w:rPr>
        <w:t xml:space="preserve"> not insignificant</w:t>
      </w:r>
      <w:r w:rsidR="008130D2" w:rsidRPr="008707AA">
        <w:rPr>
          <w:rFonts w:ascii="Century Gothic" w:hAnsi="Century Gothic"/>
          <w:bCs w:val="0"/>
          <w:color w:val="auto"/>
          <w:sz w:val="24"/>
        </w:rPr>
        <w:t>.</w:t>
      </w:r>
    </w:p>
    <w:p w14:paraId="1B2DFF5B" w14:textId="77777777" w:rsidR="008130D2" w:rsidRPr="008707AA" w:rsidRDefault="008130D2" w:rsidP="008130D2">
      <w:pPr>
        <w:pStyle w:val="BodyText"/>
        <w:spacing w:line="264" w:lineRule="auto"/>
        <w:rPr>
          <w:rFonts w:ascii="Century Gothic" w:hAnsi="Century Gothic"/>
          <w:bCs w:val="0"/>
          <w:color w:val="auto"/>
          <w:sz w:val="24"/>
        </w:rPr>
      </w:pPr>
    </w:p>
    <w:p w14:paraId="48DB0595" w14:textId="78D1B180" w:rsidR="00C6585F" w:rsidRPr="008707AA" w:rsidRDefault="008130D2" w:rsidP="0926BDA2">
      <w:pPr>
        <w:pStyle w:val="BodyText"/>
        <w:numPr>
          <w:ilvl w:val="1"/>
          <w:numId w:val="13"/>
        </w:numPr>
        <w:spacing w:line="264" w:lineRule="auto"/>
        <w:rPr>
          <w:rFonts w:ascii="Century Gothic" w:hAnsi="Century Gothic"/>
          <w:color w:val="auto"/>
          <w:sz w:val="24"/>
          <w:szCs w:val="24"/>
        </w:rPr>
      </w:pPr>
      <w:bookmarkStart w:id="18" w:name="_Hlk107223919"/>
      <w:r w:rsidRPr="008707AA">
        <w:rPr>
          <w:rFonts w:ascii="Century Gothic" w:hAnsi="Century Gothic"/>
          <w:color w:val="auto"/>
          <w:sz w:val="24"/>
          <w:szCs w:val="24"/>
        </w:rPr>
        <w:t xml:space="preserve">All </w:t>
      </w:r>
      <w:bookmarkStart w:id="19" w:name="_Int_VkSgJfoa"/>
      <w:r w:rsidRPr="008707AA">
        <w:rPr>
          <w:rFonts w:ascii="Century Gothic" w:hAnsi="Century Gothic"/>
          <w:color w:val="auto"/>
          <w:sz w:val="24"/>
          <w:szCs w:val="24"/>
        </w:rPr>
        <w:t>l</w:t>
      </w:r>
      <w:r w:rsidR="00040030" w:rsidRPr="008707AA">
        <w:rPr>
          <w:rFonts w:ascii="Century Gothic" w:hAnsi="Century Gothic"/>
          <w:color w:val="auto"/>
          <w:sz w:val="24"/>
          <w:szCs w:val="24"/>
        </w:rPr>
        <w:t>ow level</w:t>
      </w:r>
      <w:bookmarkEnd w:id="19"/>
      <w:r w:rsidR="00040030" w:rsidRPr="008707AA">
        <w:rPr>
          <w:rFonts w:ascii="Century Gothic" w:hAnsi="Century Gothic"/>
          <w:color w:val="auto"/>
          <w:sz w:val="24"/>
          <w:szCs w:val="24"/>
        </w:rPr>
        <w:t xml:space="preserve"> concerns are reported to the headteacher/principal and may also be self-referred</w:t>
      </w:r>
      <w:r w:rsidR="009F681F" w:rsidRPr="008707AA">
        <w:rPr>
          <w:rFonts w:ascii="Century Gothic" w:hAnsi="Century Gothic"/>
          <w:color w:val="auto"/>
          <w:sz w:val="24"/>
          <w:szCs w:val="24"/>
        </w:rPr>
        <w:t xml:space="preserve"> (KCSiE </w:t>
      </w:r>
      <w:r w:rsidR="00F22F69" w:rsidRPr="008707AA">
        <w:rPr>
          <w:rFonts w:ascii="Century Gothic" w:hAnsi="Century Gothic"/>
          <w:color w:val="auto"/>
          <w:sz w:val="24"/>
          <w:szCs w:val="24"/>
        </w:rPr>
        <w:t xml:space="preserve">provides </w:t>
      </w:r>
      <w:r w:rsidR="009F681F" w:rsidRPr="008707AA">
        <w:rPr>
          <w:rFonts w:ascii="Century Gothic" w:hAnsi="Century Gothic"/>
          <w:color w:val="auto"/>
          <w:sz w:val="24"/>
          <w:szCs w:val="24"/>
        </w:rPr>
        <w:t>further clarity on processes</w:t>
      </w:r>
      <w:r w:rsidR="00F22F69" w:rsidRPr="008707AA">
        <w:rPr>
          <w:rFonts w:ascii="Century Gothic" w:hAnsi="Century Gothic"/>
          <w:color w:val="auto"/>
          <w:sz w:val="24"/>
          <w:szCs w:val="24"/>
        </w:rPr>
        <w:t>-</w:t>
      </w:r>
      <w:r w:rsidR="009F681F" w:rsidRPr="008707AA">
        <w:rPr>
          <w:rFonts w:ascii="Century Gothic" w:hAnsi="Century Gothic"/>
          <w:color w:val="auto"/>
          <w:sz w:val="24"/>
          <w:szCs w:val="24"/>
        </w:rPr>
        <w:t xml:space="preserve"> 4</w:t>
      </w:r>
      <w:r w:rsidR="00440A3E" w:rsidRPr="008707AA">
        <w:rPr>
          <w:rFonts w:ascii="Century Gothic" w:hAnsi="Century Gothic"/>
          <w:color w:val="auto"/>
          <w:sz w:val="24"/>
          <w:szCs w:val="24"/>
        </w:rPr>
        <w:t>30</w:t>
      </w:r>
      <w:r w:rsidR="009F681F" w:rsidRPr="008707AA">
        <w:rPr>
          <w:rFonts w:ascii="Century Gothic" w:hAnsi="Century Gothic"/>
          <w:color w:val="auto"/>
          <w:sz w:val="24"/>
          <w:szCs w:val="24"/>
        </w:rPr>
        <w:t>-4</w:t>
      </w:r>
      <w:r w:rsidR="00440A3E" w:rsidRPr="008707AA">
        <w:rPr>
          <w:rFonts w:ascii="Century Gothic" w:hAnsi="Century Gothic"/>
          <w:color w:val="auto"/>
          <w:sz w:val="24"/>
          <w:szCs w:val="24"/>
        </w:rPr>
        <w:t>36</w:t>
      </w:r>
      <w:r w:rsidR="009F681F" w:rsidRPr="008707AA">
        <w:rPr>
          <w:rFonts w:ascii="Century Gothic" w:hAnsi="Century Gothic"/>
          <w:color w:val="auto"/>
          <w:sz w:val="24"/>
          <w:szCs w:val="24"/>
        </w:rPr>
        <w:t>)</w:t>
      </w:r>
    </w:p>
    <w:bookmarkEnd w:id="18"/>
    <w:p w14:paraId="1572129A" w14:textId="77777777" w:rsidR="00040030" w:rsidRPr="008707AA" w:rsidRDefault="00040030" w:rsidP="00040030">
      <w:pPr>
        <w:pStyle w:val="ListParagraph"/>
        <w:rPr>
          <w:rFonts w:ascii="Century Gothic" w:hAnsi="Century Gothic"/>
          <w:bCs/>
          <w:color w:val="FF0000"/>
        </w:rPr>
      </w:pPr>
    </w:p>
    <w:p w14:paraId="54405FE2" w14:textId="08B3C24F" w:rsidR="00040030" w:rsidRPr="008707AA" w:rsidRDefault="00040030" w:rsidP="0926BDA2">
      <w:pPr>
        <w:pStyle w:val="BodyText"/>
        <w:numPr>
          <w:ilvl w:val="1"/>
          <w:numId w:val="13"/>
        </w:numPr>
        <w:spacing w:line="264" w:lineRule="auto"/>
        <w:rPr>
          <w:rFonts w:ascii="Century Gothic" w:hAnsi="Century Gothic"/>
          <w:color w:val="auto"/>
          <w:sz w:val="24"/>
          <w:szCs w:val="24"/>
        </w:rPr>
      </w:pPr>
      <w:r w:rsidRPr="008707AA">
        <w:rPr>
          <w:rFonts w:ascii="Century Gothic" w:hAnsi="Century Gothic"/>
          <w:color w:val="auto"/>
          <w:sz w:val="24"/>
          <w:szCs w:val="24"/>
        </w:rPr>
        <w:lastRenderedPageBreak/>
        <w:t xml:space="preserve">Our </w:t>
      </w:r>
      <w:bookmarkStart w:id="20" w:name="_Int_k7t6oIWa"/>
      <w:r w:rsidR="008B1AD1" w:rsidRPr="008707AA">
        <w:rPr>
          <w:rFonts w:ascii="Century Gothic" w:hAnsi="Century Gothic"/>
          <w:color w:val="auto"/>
          <w:sz w:val="24"/>
          <w:szCs w:val="24"/>
        </w:rPr>
        <w:t>Low Level</w:t>
      </w:r>
      <w:bookmarkEnd w:id="20"/>
      <w:r w:rsidR="008B1AD1" w:rsidRPr="008707AA">
        <w:rPr>
          <w:rFonts w:ascii="Century Gothic" w:hAnsi="Century Gothic"/>
          <w:color w:val="auto"/>
          <w:sz w:val="24"/>
          <w:szCs w:val="24"/>
        </w:rPr>
        <w:t xml:space="preserve"> Concerns</w:t>
      </w:r>
      <w:r w:rsidRPr="008707AA">
        <w:rPr>
          <w:rFonts w:ascii="Century Gothic" w:hAnsi="Century Gothic"/>
          <w:color w:val="auto"/>
          <w:sz w:val="24"/>
          <w:szCs w:val="24"/>
        </w:rPr>
        <w:t xml:space="preserve"> Policy details the processes and conclusion of </w:t>
      </w:r>
      <w:bookmarkStart w:id="21" w:name="_Int_sRqVa8kq"/>
      <w:r w:rsidRPr="008707AA">
        <w:rPr>
          <w:rFonts w:ascii="Century Gothic" w:hAnsi="Century Gothic"/>
          <w:color w:val="auto"/>
          <w:sz w:val="24"/>
          <w:szCs w:val="24"/>
        </w:rPr>
        <w:t>low level</w:t>
      </w:r>
      <w:bookmarkEnd w:id="21"/>
      <w:r w:rsidRPr="008707AA">
        <w:rPr>
          <w:rFonts w:ascii="Century Gothic" w:hAnsi="Century Gothic"/>
          <w:color w:val="auto"/>
          <w:sz w:val="24"/>
          <w:szCs w:val="24"/>
        </w:rPr>
        <w:t xml:space="preserve"> concerns and guidance about including information in references.</w:t>
      </w:r>
    </w:p>
    <w:p w14:paraId="44AB34F2" w14:textId="77777777" w:rsidR="009F7391" w:rsidRPr="008707AA" w:rsidRDefault="009F7391" w:rsidP="00040030">
      <w:pPr>
        <w:pStyle w:val="BodyText"/>
        <w:spacing w:line="264" w:lineRule="auto"/>
        <w:rPr>
          <w:rFonts w:ascii="Century Gothic" w:hAnsi="Century Gothic"/>
          <w:bCs w:val="0"/>
          <w:color w:val="auto"/>
          <w:sz w:val="24"/>
        </w:rPr>
      </w:pPr>
    </w:p>
    <w:p w14:paraId="771B0B91" w14:textId="77777777" w:rsidR="00EA5AC1" w:rsidRPr="008707AA" w:rsidRDefault="00EA5AC1" w:rsidP="00C84CA5">
      <w:pPr>
        <w:pStyle w:val="BodyText"/>
        <w:numPr>
          <w:ilvl w:val="1"/>
          <w:numId w:val="13"/>
        </w:numPr>
        <w:spacing w:line="264" w:lineRule="auto"/>
        <w:rPr>
          <w:rFonts w:ascii="Century Gothic" w:hAnsi="Century Gothic"/>
          <w:bCs w:val="0"/>
          <w:sz w:val="24"/>
        </w:rPr>
      </w:pPr>
      <w:r w:rsidRPr="008707AA">
        <w:rPr>
          <w:rFonts w:ascii="Century Gothic" w:hAnsi="Century Gothic"/>
          <w:bCs w:val="0"/>
          <w:color w:val="auto"/>
          <w:sz w:val="24"/>
        </w:rPr>
        <w:t>All allegations made against a member of staff</w:t>
      </w:r>
      <w:r w:rsidR="008D1450" w:rsidRPr="008707AA">
        <w:rPr>
          <w:rFonts w:ascii="Century Gothic" w:hAnsi="Century Gothic"/>
          <w:bCs w:val="0"/>
          <w:color w:val="auto"/>
          <w:sz w:val="24"/>
        </w:rPr>
        <w:t>, including supply staff</w:t>
      </w:r>
      <w:r w:rsidR="00ED3630" w:rsidRPr="008707AA">
        <w:rPr>
          <w:rFonts w:ascii="Century Gothic" w:hAnsi="Century Gothic"/>
          <w:bCs w:val="0"/>
          <w:color w:val="auto"/>
          <w:sz w:val="24"/>
        </w:rPr>
        <w:t xml:space="preserve">, </w:t>
      </w:r>
      <w:r w:rsidRPr="008707AA">
        <w:rPr>
          <w:rFonts w:ascii="Century Gothic" w:hAnsi="Century Gothic"/>
          <w:bCs w:val="0"/>
          <w:color w:val="auto"/>
          <w:sz w:val="24"/>
        </w:rPr>
        <w:t xml:space="preserve">volunteers, contractors or security staff working on site, will be dealt with quickly and fairly and in a way that provides effective protection for the child while at the same time providing support for the person </w:t>
      </w:r>
      <w:r w:rsidRPr="008707AA">
        <w:rPr>
          <w:rFonts w:ascii="Century Gothic" w:hAnsi="Century Gothic"/>
          <w:bCs w:val="0"/>
          <w:sz w:val="24"/>
        </w:rPr>
        <w:t>against whom the allegation is made.</w:t>
      </w:r>
    </w:p>
    <w:p w14:paraId="6397A9D7" w14:textId="77777777" w:rsidR="005D1E34" w:rsidRPr="008707AA" w:rsidRDefault="005D1E34" w:rsidP="00040030">
      <w:pPr>
        <w:rPr>
          <w:rFonts w:ascii="Century Gothic" w:hAnsi="Century Gothic"/>
          <w:bCs/>
        </w:rPr>
      </w:pPr>
    </w:p>
    <w:p w14:paraId="4C5B9A29" w14:textId="1C033574" w:rsidR="00EA5AC1" w:rsidRPr="008707AA" w:rsidRDefault="00EA5AC1" w:rsidP="00C84CA5">
      <w:pPr>
        <w:pStyle w:val="BodyText"/>
        <w:numPr>
          <w:ilvl w:val="1"/>
          <w:numId w:val="13"/>
        </w:numPr>
        <w:spacing w:line="264" w:lineRule="auto"/>
        <w:rPr>
          <w:rFonts w:ascii="Century Gothic" w:hAnsi="Century Gothic"/>
          <w:bCs w:val="0"/>
          <w:sz w:val="24"/>
        </w:rPr>
      </w:pPr>
      <w:r w:rsidRPr="008707AA">
        <w:rPr>
          <w:rFonts w:ascii="Century Gothic" w:hAnsi="Century Gothic"/>
          <w:bCs w:val="0"/>
          <w:sz w:val="24"/>
        </w:rPr>
        <w:t>We ensure that all staff are aware of how to raise a concern, including anonymously as a whistleblower</w:t>
      </w:r>
      <w:r w:rsidR="000C7B2A" w:rsidRPr="008707AA">
        <w:rPr>
          <w:rFonts w:ascii="Century Gothic" w:hAnsi="Century Gothic"/>
          <w:bCs w:val="0"/>
          <w:color w:val="00B050"/>
          <w:sz w:val="24"/>
        </w:rPr>
        <w:t xml:space="preserve">.  </w:t>
      </w:r>
      <w:r w:rsidR="00223DB6" w:rsidRPr="009A6F38">
        <w:rPr>
          <w:rFonts w:ascii="Century Gothic" w:hAnsi="Century Gothic" w:cstheme="minorHAnsi"/>
          <w:bCs w:val="0"/>
          <w:color w:val="auto"/>
          <w:sz w:val="24"/>
          <w:szCs w:val="24"/>
        </w:rPr>
        <w:t>See Whistle Blowing Policy for further details.</w:t>
      </w:r>
    </w:p>
    <w:p w14:paraId="7135F6CD" w14:textId="77777777" w:rsidR="005D1E34" w:rsidRPr="008707AA" w:rsidRDefault="005D1E34" w:rsidP="005D1E34">
      <w:pPr>
        <w:pStyle w:val="ListParagraph"/>
        <w:rPr>
          <w:rFonts w:ascii="Century Gothic" w:hAnsi="Century Gothic"/>
          <w:bCs/>
        </w:rPr>
      </w:pPr>
    </w:p>
    <w:p w14:paraId="3E4A037E" w14:textId="4AFBF7F7" w:rsidR="0022788A" w:rsidRPr="008707AA" w:rsidRDefault="0022788A" w:rsidP="00C84CA5">
      <w:pPr>
        <w:pStyle w:val="BodyText"/>
        <w:numPr>
          <w:ilvl w:val="1"/>
          <w:numId w:val="13"/>
        </w:numPr>
        <w:spacing w:line="264" w:lineRule="auto"/>
        <w:rPr>
          <w:rFonts w:ascii="Century Gothic" w:hAnsi="Century Gothic"/>
          <w:bCs w:val="0"/>
          <w:sz w:val="24"/>
          <w:highlight w:val="yellow"/>
        </w:rPr>
      </w:pPr>
      <w:r w:rsidRPr="008707AA">
        <w:rPr>
          <w:rFonts w:ascii="Century Gothic" w:hAnsi="Century Gothic"/>
          <w:sz w:val="24"/>
          <w:szCs w:val="24"/>
          <w:highlight w:val="yellow"/>
        </w:rPr>
        <w:t>Historic allegations will be referred to the police.</w:t>
      </w:r>
    </w:p>
    <w:p w14:paraId="148544F3" w14:textId="77777777" w:rsidR="00EB7A2B" w:rsidRPr="008707AA" w:rsidRDefault="00EB7A2B" w:rsidP="00EB7A2B">
      <w:pPr>
        <w:pStyle w:val="ListParagraph"/>
        <w:rPr>
          <w:rFonts w:ascii="Century Gothic" w:hAnsi="Century Gothic"/>
          <w:bCs/>
          <w:highlight w:val="yellow"/>
        </w:rPr>
      </w:pPr>
    </w:p>
    <w:p w14:paraId="3F64AE73" w14:textId="77777777" w:rsidR="00EB7A2B" w:rsidRPr="008707AA" w:rsidRDefault="00EB7A2B" w:rsidP="00EB7A2B">
      <w:pPr>
        <w:pStyle w:val="BodyText"/>
        <w:spacing w:line="264" w:lineRule="auto"/>
        <w:ind w:left="900"/>
        <w:rPr>
          <w:rFonts w:ascii="Century Gothic" w:hAnsi="Century Gothic"/>
          <w:bCs w:val="0"/>
          <w:sz w:val="24"/>
          <w:highlight w:val="yellow"/>
        </w:rPr>
      </w:pPr>
    </w:p>
    <w:p w14:paraId="3874DDB4" w14:textId="77777777" w:rsidR="001E7DE1" w:rsidRPr="008707AA" w:rsidRDefault="001E7DE1" w:rsidP="001E7DE1">
      <w:pPr>
        <w:pStyle w:val="ListParagraph"/>
        <w:rPr>
          <w:rFonts w:ascii="Century Gothic" w:hAnsi="Century Gothic"/>
          <w:bCs/>
        </w:rPr>
      </w:pPr>
    </w:p>
    <w:p w14:paraId="27F9914C" w14:textId="77777777" w:rsidR="00EA5AC1" w:rsidRPr="008707AA" w:rsidRDefault="00A2416A" w:rsidP="00E42955">
      <w:pPr>
        <w:pStyle w:val="BodyText"/>
        <w:spacing w:line="264" w:lineRule="auto"/>
        <w:rPr>
          <w:rFonts w:ascii="Century Gothic" w:hAnsi="Century Gothic"/>
          <w:b/>
          <w:bCs w:val="0"/>
          <w:sz w:val="32"/>
          <w:szCs w:val="32"/>
        </w:rPr>
      </w:pPr>
      <w:r w:rsidRPr="008707AA">
        <w:rPr>
          <w:rFonts w:ascii="Century Gothic" w:hAnsi="Century Gothic"/>
          <w:b/>
          <w:sz w:val="32"/>
          <w:szCs w:val="32"/>
        </w:rPr>
        <w:t>10.</w:t>
      </w:r>
      <w:r w:rsidRPr="008707AA">
        <w:rPr>
          <w:rFonts w:ascii="Century Gothic" w:hAnsi="Century Gothic"/>
          <w:b/>
          <w:bCs w:val="0"/>
          <w:sz w:val="32"/>
          <w:szCs w:val="32"/>
        </w:rPr>
        <w:t>SAFETY ON &amp; OFF SITE</w:t>
      </w:r>
    </w:p>
    <w:p w14:paraId="2C47DB04" w14:textId="77777777" w:rsidR="00EA5AC1" w:rsidRPr="008707AA" w:rsidRDefault="00EA5AC1" w:rsidP="00E42955">
      <w:pPr>
        <w:pStyle w:val="BodyText"/>
        <w:spacing w:line="264" w:lineRule="auto"/>
        <w:ind w:left="567" w:hanging="567"/>
        <w:rPr>
          <w:rFonts w:ascii="Century Gothic" w:hAnsi="Century Gothic"/>
          <w:b/>
          <w:bCs w:val="0"/>
          <w:sz w:val="24"/>
        </w:rPr>
      </w:pPr>
    </w:p>
    <w:p w14:paraId="5BA9EA17" w14:textId="77777777" w:rsidR="00382794" w:rsidRPr="008707AA" w:rsidRDefault="00EA5AC1" w:rsidP="00E42955">
      <w:pPr>
        <w:pStyle w:val="BodyText"/>
        <w:spacing w:line="264" w:lineRule="auto"/>
        <w:ind w:left="567" w:hanging="567"/>
        <w:rPr>
          <w:rFonts w:ascii="Century Gothic" w:hAnsi="Century Gothic"/>
          <w:bCs w:val="0"/>
          <w:color w:val="auto"/>
          <w:sz w:val="24"/>
        </w:rPr>
      </w:pPr>
      <w:r w:rsidRPr="008707AA">
        <w:rPr>
          <w:rFonts w:ascii="Century Gothic" w:hAnsi="Century Gothic"/>
          <w:bCs w:val="0"/>
          <w:sz w:val="24"/>
        </w:rPr>
        <w:t>10</w:t>
      </w:r>
      <w:r w:rsidRPr="008707AA">
        <w:rPr>
          <w:rFonts w:ascii="Century Gothic" w:hAnsi="Century Gothic"/>
          <w:bCs w:val="0"/>
          <w:color w:val="auto"/>
          <w:sz w:val="24"/>
        </w:rPr>
        <w:t>.1</w:t>
      </w:r>
      <w:r w:rsidR="00382794" w:rsidRPr="008707AA">
        <w:rPr>
          <w:rFonts w:ascii="Century Gothic" w:hAnsi="Century Gothic"/>
          <w:bCs w:val="0"/>
          <w:color w:val="auto"/>
          <w:sz w:val="24"/>
        </w:rPr>
        <w:t xml:space="preserve"> Our site is secure with safeguards in place to preven</w:t>
      </w:r>
      <w:r w:rsidR="005D1E34" w:rsidRPr="008707AA">
        <w:rPr>
          <w:rFonts w:ascii="Century Gothic" w:hAnsi="Century Gothic"/>
          <w:bCs w:val="0"/>
          <w:color w:val="auto"/>
          <w:sz w:val="24"/>
        </w:rPr>
        <w:t>t any unauthoris</w:t>
      </w:r>
      <w:r w:rsidR="00382794" w:rsidRPr="008707AA">
        <w:rPr>
          <w:rFonts w:ascii="Century Gothic" w:hAnsi="Century Gothic"/>
          <w:bCs w:val="0"/>
          <w:color w:val="auto"/>
          <w:sz w:val="24"/>
        </w:rPr>
        <w:t>ed access and also to prevent children leaving the site unsupervised.</w:t>
      </w:r>
    </w:p>
    <w:p w14:paraId="208652B1" w14:textId="77777777" w:rsidR="00CC4DD4" w:rsidRPr="008707AA" w:rsidRDefault="00CC4DD4" w:rsidP="00E42955">
      <w:pPr>
        <w:pStyle w:val="BodyText"/>
        <w:spacing w:line="264" w:lineRule="auto"/>
        <w:ind w:left="567" w:hanging="567"/>
        <w:rPr>
          <w:rFonts w:ascii="Century Gothic" w:hAnsi="Century Gothic"/>
          <w:bCs w:val="0"/>
          <w:color w:val="auto"/>
          <w:sz w:val="24"/>
        </w:rPr>
      </w:pPr>
    </w:p>
    <w:p w14:paraId="5C1F1E13" w14:textId="77777777" w:rsidR="00CC4DD4" w:rsidRPr="008707AA" w:rsidRDefault="00CC4DD4" w:rsidP="00E42955">
      <w:pPr>
        <w:pStyle w:val="BodyText"/>
        <w:spacing w:line="264" w:lineRule="auto"/>
        <w:ind w:left="567" w:hanging="567"/>
        <w:rPr>
          <w:rFonts w:ascii="Century Gothic" w:hAnsi="Century Gothic"/>
          <w:bCs w:val="0"/>
          <w:color w:val="FF0000"/>
          <w:sz w:val="24"/>
        </w:rPr>
      </w:pPr>
      <w:r w:rsidRPr="008707AA">
        <w:rPr>
          <w:rFonts w:ascii="Century Gothic" w:hAnsi="Century Gothic"/>
          <w:bCs w:val="0"/>
          <w:color w:val="auto"/>
          <w:sz w:val="24"/>
        </w:rPr>
        <w:t>10.2 We have good up to date knowledge of our local area and any safeguarding risks to the wider community</w:t>
      </w:r>
      <w:r w:rsidRPr="008707AA">
        <w:rPr>
          <w:rFonts w:ascii="Century Gothic" w:hAnsi="Century Gothic"/>
          <w:bCs w:val="0"/>
          <w:color w:val="FF0000"/>
          <w:sz w:val="24"/>
        </w:rPr>
        <w:t>.</w:t>
      </w:r>
    </w:p>
    <w:p w14:paraId="30D1AD93" w14:textId="77777777" w:rsidR="00382794" w:rsidRPr="008707AA" w:rsidRDefault="00382794" w:rsidP="00E42955">
      <w:pPr>
        <w:pStyle w:val="BodyText"/>
        <w:spacing w:line="264" w:lineRule="auto"/>
        <w:ind w:left="567" w:hanging="567"/>
        <w:rPr>
          <w:rFonts w:ascii="Century Gothic" w:hAnsi="Century Gothic"/>
          <w:bCs w:val="0"/>
          <w:sz w:val="24"/>
        </w:rPr>
      </w:pPr>
    </w:p>
    <w:p w14:paraId="76FC9EBD" w14:textId="6F0C904D" w:rsidR="00382794" w:rsidRPr="008707AA" w:rsidRDefault="00CC4DD4" w:rsidP="0926BDA2">
      <w:pPr>
        <w:pStyle w:val="BodyText"/>
        <w:spacing w:line="264" w:lineRule="auto"/>
        <w:ind w:left="567" w:hanging="567"/>
        <w:rPr>
          <w:rFonts w:ascii="Century Gothic" w:hAnsi="Century Gothic"/>
          <w:color w:val="auto"/>
          <w:sz w:val="24"/>
          <w:szCs w:val="24"/>
        </w:rPr>
      </w:pPr>
      <w:r w:rsidRPr="008707AA">
        <w:rPr>
          <w:rFonts w:ascii="Century Gothic" w:hAnsi="Century Gothic"/>
          <w:color w:val="auto"/>
          <w:sz w:val="24"/>
          <w:szCs w:val="24"/>
        </w:rPr>
        <w:t>10.3</w:t>
      </w:r>
      <w:r w:rsidR="00382794" w:rsidRPr="008707AA">
        <w:rPr>
          <w:rFonts w:ascii="Century Gothic" w:hAnsi="Century Gothic"/>
          <w:color w:val="auto"/>
          <w:sz w:val="24"/>
          <w:szCs w:val="24"/>
        </w:rPr>
        <w:t xml:space="preserve"> </w:t>
      </w:r>
      <w:r w:rsidR="00EA5AC1" w:rsidRPr="008707AA">
        <w:rPr>
          <w:rFonts w:ascii="Century Gothic" w:hAnsi="Century Gothic"/>
          <w:color w:val="auto"/>
          <w:sz w:val="24"/>
          <w:szCs w:val="24"/>
        </w:rPr>
        <w:t xml:space="preserve">All visitors, including visiting speakers, are subject to </w:t>
      </w:r>
      <w:r w:rsidR="000C7B2A" w:rsidRPr="008707AA">
        <w:rPr>
          <w:rFonts w:ascii="Century Gothic" w:hAnsi="Century Gothic"/>
          <w:color w:val="auto"/>
          <w:sz w:val="24"/>
          <w:szCs w:val="24"/>
        </w:rPr>
        <w:t xml:space="preserve">our </w:t>
      </w:r>
      <w:r w:rsidR="00EA5AC1" w:rsidRPr="008707AA">
        <w:rPr>
          <w:rFonts w:ascii="Century Gothic" w:hAnsi="Century Gothic"/>
          <w:color w:val="auto"/>
          <w:sz w:val="24"/>
          <w:szCs w:val="24"/>
        </w:rPr>
        <w:t xml:space="preserve">safeguarding protocols while on site. </w:t>
      </w:r>
      <w:r w:rsidR="008B1AD1" w:rsidRPr="008707AA">
        <w:rPr>
          <w:rFonts w:ascii="Century Gothic" w:hAnsi="Century Gothic"/>
          <w:color w:val="auto"/>
          <w:sz w:val="24"/>
          <w:szCs w:val="24"/>
        </w:rPr>
        <w:t>We will</w:t>
      </w:r>
      <w:r w:rsidR="00E87A0F" w:rsidRPr="008707AA">
        <w:rPr>
          <w:rFonts w:ascii="Century Gothic" w:hAnsi="Century Gothic"/>
          <w:color w:val="auto"/>
          <w:sz w:val="24"/>
          <w:szCs w:val="24"/>
        </w:rPr>
        <w:t xml:space="preserve"> undertake an assessment of the education</w:t>
      </w:r>
      <w:r w:rsidR="76057545" w:rsidRPr="008707AA">
        <w:rPr>
          <w:rFonts w:ascii="Century Gothic" w:hAnsi="Century Gothic"/>
          <w:color w:val="auto"/>
          <w:sz w:val="24"/>
          <w:szCs w:val="24"/>
        </w:rPr>
        <w:t>al</w:t>
      </w:r>
      <w:r w:rsidR="00E87A0F" w:rsidRPr="008707AA">
        <w:rPr>
          <w:rFonts w:ascii="Century Gothic" w:hAnsi="Century Gothic"/>
          <w:color w:val="auto"/>
          <w:sz w:val="24"/>
          <w:szCs w:val="24"/>
        </w:rPr>
        <w:t xml:space="preserve"> value, age appropriateness and content of the </w:t>
      </w:r>
      <w:r w:rsidR="522A93CF" w:rsidRPr="008707AA">
        <w:rPr>
          <w:rFonts w:ascii="Century Gothic" w:hAnsi="Century Gothic"/>
          <w:color w:val="auto"/>
          <w:sz w:val="24"/>
          <w:szCs w:val="24"/>
        </w:rPr>
        <w:t>visitor's</w:t>
      </w:r>
      <w:r w:rsidR="00E87A0F" w:rsidRPr="008707AA">
        <w:rPr>
          <w:rFonts w:ascii="Century Gothic" w:hAnsi="Century Gothic"/>
          <w:color w:val="auto"/>
          <w:sz w:val="24"/>
          <w:szCs w:val="24"/>
        </w:rPr>
        <w:t xml:space="preserve"> itinerary. </w:t>
      </w:r>
    </w:p>
    <w:p w14:paraId="5462BDA8" w14:textId="77777777" w:rsidR="00040030" w:rsidRPr="008707AA" w:rsidRDefault="00040030" w:rsidP="00382794">
      <w:pPr>
        <w:pStyle w:val="BodyText"/>
        <w:spacing w:line="264" w:lineRule="auto"/>
        <w:ind w:left="567" w:hanging="567"/>
        <w:rPr>
          <w:rFonts w:ascii="Century Gothic" w:hAnsi="Century Gothic"/>
          <w:bCs w:val="0"/>
          <w:color w:val="auto"/>
          <w:sz w:val="24"/>
        </w:rPr>
      </w:pPr>
    </w:p>
    <w:p w14:paraId="6B12BFC1" w14:textId="3E659814" w:rsidR="00040030" w:rsidRPr="008707AA" w:rsidRDefault="00040030" w:rsidP="00382794">
      <w:pPr>
        <w:pStyle w:val="BodyText"/>
        <w:spacing w:line="264" w:lineRule="auto"/>
        <w:ind w:left="567" w:hanging="567"/>
        <w:rPr>
          <w:rFonts w:ascii="Century Gothic" w:hAnsi="Century Gothic"/>
          <w:bCs w:val="0"/>
          <w:color w:val="auto"/>
          <w:sz w:val="24"/>
        </w:rPr>
      </w:pPr>
      <w:r w:rsidRPr="008707AA">
        <w:rPr>
          <w:rFonts w:ascii="Century Gothic" w:hAnsi="Century Gothic"/>
          <w:bCs w:val="0"/>
          <w:color w:val="auto"/>
          <w:sz w:val="24"/>
        </w:rPr>
        <w:t>10.4</w:t>
      </w:r>
      <w:r w:rsidRPr="008707AA">
        <w:rPr>
          <w:rFonts w:ascii="Century Gothic" w:hAnsi="Century Gothic"/>
          <w:bCs w:val="0"/>
          <w:color w:val="auto"/>
          <w:sz w:val="24"/>
        </w:rPr>
        <w:tab/>
        <w:t>Visitors who are in school in a professional capacity</w:t>
      </w:r>
      <w:r w:rsidR="00E87A0F" w:rsidRPr="008707AA">
        <w:rPr>
          <w:rFonts w:ascii="Century Gothic" w:hAnsi="Century Gothic"/>
          <w:bCs w:val="0"/>
          <w:color w:val="auto"/>
          <w:sz w:val="24"/>
        </w:rPr>
        <w:t xml:space="preserve"> will have their ID checked and assurance sought that they have an appropriate DBS check</w:t>
      </w:r>
    </w:p>
    <w:p w14:paraId="49533444" w14:textId="77777777" w:rsidR="00E87A0F" w:rsidRPr="008707AA" w:rsidRDefault="00E87A0F" w:rsidP="00382794">
      <w:pPr>
        <w:pStyle w:val="BodyText"/>
        <w:spacing w:line="264" w:lineRule="auto"/>
        <w:ind w:left="567" w:hanging="567"/>
        <w:rPr>
          <w:rFonts w:ascii="Century Gothic" w:hAnsi="Century Gothic"/>
          <w:bCs w:val="0"/>
          <w:color w:val="7030A0"/>
          <w:sz w:val="24"/>
        </w:rPr>
      </w:pPr>
    </w:p>
    <w:p w14:paraId="1808F6F0" w14:textId="77777777" w:rsidR="00382794" w:rsidRPr="008707AA" w:rsidRDefault="00CC4DD4" w:rsidP="00382794">
      <w:pPr>
        <w:pStyle w:val="BodyText"/>
        <w:spacing w:line="264" w:lineRule="auto"/>
        <w:ind w:left="567" w:hanging="567"/>
        <w:rPr>
          <w:rFonts w:ascii="Century Gothic" w:hAnsi="Century Gothic"/>
          <w:bCs w:val="0"/>
          <w:color w:val="auto"/>
          <w:sz w:val="24"/>
        </w:rPr>
      </w:pPr>
      <w:r w:rsidRPr="008707AA">
        <w:rPr>
          <w:rFonts w:ascii="Century Gothic" w:hAnsi="Century Gothic"/>
          <w:bCs w:val="0"/>
          <w:color w:val="auto"/>
          <w:sz w:val="24"/>
        </w:rPr>
        <w:t>10.</w:t>
      </w:r>
      <w:r w:rsidR="00E87A0F" w:rsidRPr="008707AA">
        <w:rPr>
          <w:rFonts w:ascii="Century Gothic" w:hAnsi="Century Gothic"/>
          <w:bCs w:val="0"/>
          <w:color w:val="auto"/>
          <w:sz w:val="24"/>
        </w:rPr>
        <w:t>5</w:t>
      </w:r>
      <w:r w:rsidR="00382794" w:rsidRPr="008707AA">
        <w:rPr>
          <w:rFonts w:ascii="Century Gothic" w:hAnsi="Century Gothic"/>
          <w:bCs w:val="0"/>
          <w:color w:val="auto"/>
          <w:sz w:val="24"/>
        </w:rPr>
        <w:t xml:space="preserve">  We will ensure that any contractor, or any employee of a contractor, who is to work in our school, has been subject to the appropriate level of DBS check.  We are responsible for determining the appropriate level of supervision depending on the circumstances</w:t>
      </w:r>
      <w:r w:rsidR="00E87A0F" w:rsidRPr="008707AA">
        <w:rPr>
          <w:rFonts w:ascii="Century Gothic" w:hAnsi="Century Gothic"/>
          <w:bCs w:val="0"/>
          <w:color w:val="auto"/>
          <w:sz w:val="24"/>
        </w:rPr>
        <w:t xml:space="preserve"> and set out our safeguarding requirements in any contacts between school/college and the contractor’s organisation</w:t>
      </w:r>
      <w:r w:rsidR="00382794" w:rsidRPr="008707AA">
        <w:rPr>
          <w:rFonts w:ascii="Century Gothic" w:hAnsi="Century Gothic"/>
          <w:bCs w:val="0"/>
          <w:color w:val="auto"/>
          <w:sz w:val="24"/>
        </w:rPr>
        <w:t>.  We will always check the identities of contractors and their staff on arrival.</w:t>
      </w:r>
    </w:p>
    <w:p w14:paraId="2AF60DAF" w14:textId="77777777" w:rsidR="00382794" w:rsidRPr="008707AA" w:rsidRDefault="00382794" w:rsidP="00382794">
      <w:pPr>
        <w:pStyle w:val="BodyText"/>
        <w:spacing w:line="264" w:lineRule="auto"/>
        <w:ind w:left="567" w:hanging="567"/>
        <w:rPr>
          <w:rFonts w:ascii="Century Gothic" w:hAnsi="Century Gothic"/>
          <w:bCs w:val="0"/>
          <w:color w:val="auto"/>
          <w:sz w:val="24"/>
        </w:rPr>
      </w:pPr>
    </w:p>
    <w:p w14:paraId="3C77CAC4" w14:textId="72995723" w:rsidR="000C7B2A" w:rsidRPr="008707AA" w:rsidRDefault="00CC4DD4" w:rsidP="00382794">
      <w:pPr>
        <w:pStyle w:val="BodyText"/>
        <w:spacing w:line="264" w:lineRule="auto"/>
        <w:ind w:left="567" w:hanging="567"/>
        <w:rPr>
          <w:rFonts w:ascii="Century Gothic" w:hAnsi="Century Gothic"/>
          <w:bCs w:val="0"/>
          <w:color w:val="00B050"/>
          <w:sz w:val="24"/>
        </w:rPr>
      </w:pPr>
      <w:r w:rsidRPr="008707AA">
        <w:rPr>
          <w:rFonts w:ascii="Century Gothic" w:hAnsi="Century Gothic"/>
          <w:bCs w:val="0"/>
          <w:color w:val="auto"/>
          <w:sz w:val="24"/>
        </w:rPr>
        <w:t>10.</w:t>
      </w:r>
      <w:r w:rsidR="008B0A17" w:rsidRPr="008707AA">
        <w:rPr>
          <w:rFonts w:ascii="Century Gothic" w:hAnsi="Century Gothic"/>
          <w:bCs w:val="0"/>
          <w:color w:val="auto"/>
          <w:sz w:val="24"/>
        </w:rPr>
        <w:t>6</w:t>
      </w:r>
      <w:r w:rsidR="00382794" w:rsidRPr="008707AA">
        <w:rPr>
          <w:rFonts w:ascii="Century Gothic" w:hAnsi="Century Gothic"/>
          <w:bCs w:val="0"/>
          <w:color w:val="auto"/>
          <w:sz w:val="24"/>
        </w:rPr>
        <w:t xml:space="preserve"> </w:t>
      </w:r>
      <w:r w:rsidR="000C7B2A" w:rsidRPr="008707AA">
        <w:rPr>
          <w:rFonts w:ascii="Century Gothic" w:hAnsi="Century Gothic"/>
          <w:bCs w:val="0"/>
          <w:color w:val="auto"/>
          <w:sz w:val="24"/>
        </w:rPr>
        <w:t>We operate</w:t>
      </w:r>
      <w:r w:rsidR="00EA5AC1" w:rsidRPr="008707AA">
        <w:rPr>
          <w:rFonts w:ascii="Century Gothic" w:hAnsi="Century Gothic"/>
          <w:bCs w:val="0"/>
          <w:color w:val="auto"/>
          <w:sz w:val="24"/>
        </w:rPr>
        <w:t xml:space="preserve"> a responsible booking protocol and will </w:t>
      </w:r>
      <w:r w:rsidR="000C7B2A" w:rsidRPr="008707AA">
        <w:rPr>
          <w:rFonts w:ascii="Century Gothic" w:hAnsi="Century Gothic"/>
          <w:bCs w:val="0"/>
          <w:color w:val="auto"/>
          <w:sz w:val="24"/>
        </w:rPr>
        <w:t>carry out appropriate checks</w:t>
      </w:r>
      <w:r w:rsidR="007A7E53" w:rsidRPr="008707AA">
        <w:rPr>
          <w:rFonts w:ascii="Century Gothic" w:hAnsi="Century Gothic"/>
          <w:bCs w:val="0"/>
          <w:color w:val="auto"/>
          <w:sz w:val="24"/>
        </w:rPr>
        <w:t xml:space="preserve"> on all organisations which request to hire our facilities</w:t>
      </w:r>
      <w:r w:rsidR="000C7B2A" w:rsidRPr="008707AA">
        <w:rPr>
          <w:rFonts w:ascii="Century Gothic" w:hAnsi="Century Gothic"/>
          <w:bCs w:val="0"/>
          <w:color w:val="auto"/>
          <w:sz w:val="24"/>
        </w:rPr>
        <w:t xml:space="preserve">.  </w:t>
      </w:r>
    </w:p>
    <w:p w14:paraId="5AAA9306" w14:textId="77777777" w:rsidR="00E87A0F" w:rsidRPr="008707AA" w:rsidRDefault="00E87A0F" w:rsidP="00382794">
      <w:pPr>
        <w:pStyle w:val="BodyText"/>
        <w:spacing w:line="264" w:lineRule="auto"/>
        <w:ind w:left="567" w:hanging="567"/>
        <w:rPr>
          <w:rFonts w:ascii="Century Gothic" w:hAnsi="Century Gothic"/>
          <w:bCs w:val="0"/>
          <w:color w:val="auto"/>
          <w:sz w:val="24"/>
        </w:rPr>
      </w:pPr>
    </w:p>
    <w:p w14:paraId="5CD73481" w14:textId="7D42BEFE" w:rsidR="00E87A0F" w:rsidRPr="008707AA" w:rsidRDefault="00E87A0F" w:rsidP="0926BDA2">
      <w:pPr>
        <w:pStyle w:val="BodyText"/>
        <w:spacing w:line="264" w:lineRule="auto"/>
        <w:ind w:left="567" w:hanging="567"/>
        <w:rPr>
          <w:rFonts w:ascii="Century Gothic" w:hAnsi="Century Gothic"/>
          <w:color w:val="auto"/>
          <w:sz w:val="24"/>
          <w:szCs w:val="24"/>
        </w:rPr>
      </w:pPr>
      <w:r w:rsidRPr="008707AA">
        <w:rPr>
          <w:rFonts w:ascii="Century Gothic" w:hAnsi="Century Gothic"/>
          <w:color w:val="auto"/>
          <w:sz w:val="24"/>
          <w:szCs w:val="24"/>
        </w:rPr>
        <w:t xml:space="preserve">10.7 When the school is let, if services or activities </w:t>
      </w:r>
      <w:r w:rsidR="2EBEAE9D" w:rsidRPr="008707AA">
        <w:rPr>
          <w:rFonts w:ascii="Century Gothic" w:hAnsi="Century Gothic"/>
          <w:color w:val="auto"/>
          <w:sz w:val="24"/>
          <w:szCs w:val="24"/>
        </w:rPr>
        <w:t>a</w:t>
      </w:r>
      <w:r w:rsidRPr="008707AA">
        <w:rPr>
          <w:rFonts w:ascii="Century Gothic" w:hAnsi="Century Gothic"/>
          <w:color w:val="auto"/>
          <w:sz w:val="24"/>
          <w:szCs w:val="24"/>
        </w:rPr>
        <w:t xml:space="preserve">re provided by the </w:t>
      </w:r>
      <w:r w:rsidR="00560F61" w:rsidRPr="008707AA">
        <w:rPr>
          <w:rFonts w:ascii="Century Gothic" w:hAnsi="Century Gothic"/>
          <w:color w:val="auto"/>
          <w:sz w:val="24"/>
          <w:szCs w:val="24"/>
        </w:rPr>
        <w:t>Management Group</w:t>
      </w:r>
      <w:r w:rsidRPr="008707AA">
        <w:rPr>
          <w:rFonts w:ascii="Century Gothic" w:hAnsi="Century Gothic"/>
          <w:color w:val="auto"/>
          <w:sz w:val="24"/>
          <w:szCs w:val="24"/>
        </w:rPr>
        <w:t xml:space="preserve"> or proprietor, under the direct supervision or management of school/college staff, the school/college arrangements for child protection will apply.</w:t>
      </w:r>
    </w:p>
    <w:p w14:paraId="47062536" w14:textId="77777777" w:rsidR="008B0A17" w:rsidRPr="008707AA" w:rsidRDefault="008B0A17" w:rsidP="00382794">
      <w:pPr>
        <w:pStyle w:val="BodyText"/>
        <w:spacing w:line="264" w:lineRule="auto"/>
        <w:ind w:left="567" w:hanging="567"/>
        <w:rPr>
          <w:rFonts w:ascii="Century Gothic" w:hAnsi="Century Gothic"/>
          <w:bCs w:val="0"/>
          <w:color w:val="auto"/>
          <w:sz w:val="24"/>
        </w:rPr>
      </w:pPr>
    </w:p>
    <w:p w14:paraId="3D2BECCD" w14:textId="42266467" w:rsidR="008B1AD1" w:rsidRPr="008707AA" w:rsidRDefault="00E87A0F" w:rsidP="00382794">
      <w:pPr>
        <w:pStyle w:val="BodyText"/>
        <w:spacing w:line="264" w:lineRule="auto"/>
        <w:ind w:left="567" w:hanging="567"/>
        <w:rPr>
          <w:rFonts w:ascii="Century Gothic" w:hAnsi="Century Gothic"/>
          <w:bCs w:val="0"/>
          <w:color w:val="00B050"/>
          <w:sz w:val="24"/>
        </w:rPr>
      </w:pPr>
      <w:r w:rsidRPr="008707AA">
        <w:rPr>
          <w:rFonts w:ascii="Century Gothic" w:hAnsi="Century Gothic"/>
          <w:bCs w:val="0"/>
          <w:color w:val="auto"/>
          <w:sz w:val="24"/>
        </w:rPr>
        <w:lastRenderedPageBreak/>
        <w:t xml:space="preserve">10.8 </w:t>
      </w:r>
      <w:r w:rsidR="008B0A17" w:rsidRPr="008707AA">
        <w:rPr>
          <w:rFonts w:ascii="Century Gothic" w:hAnsi="Century Gothic"/>
          <w:bCs w:val="0"/>
          <w:color w:val="auto"/>
          <w:sz w:val="24"/>
        </w:rPr>
        <w:t>W</w:t>
      </w:r>
      <w:r w:rsidRPr="008707AA">
        <w:rPr>
          <w:rFonts w:ascii="Century Gothic" w:hAnsi="Century Gothic"/>
          <w:bCs w:val="0"/>
          <w:color w:val="auto"/>
          <w:sz w:val="24"/>
        </w:rPr>
        <w:t xml:space="preserve">hen the school is let and services or activities are provided by another body, </w:t>
      </w:r>
      <w:r w:rsidR="00905739" w:rsidRPr="008707AA">
        <w:rPr>
          <w:rFonts w:ascii="Century Gothic" w:hAnsi="Century Gothic"/>
          <w:bCs w:val="0"/>
          <w:color w:val="auto"/>
          <w:sz w:val="24"/>
        </w:rPr>
        <w:t xml:space="preserve">we </w:t>
      </w:r>
      <w:r w:rsidRPr="008707AA">
        <w:rPr>
          <w:rFonts w:ascii="Century Gothic" w:hAnsi="Century Gothic"/>
          <w:bCs w:val="0"/>
          <w:color w:val="auto"/>
          <w:sz w:val="24"/>
        </w:rPr>
        <w:t>seek assurance that the body concerned has appropriate safeguarding and child protection policies and procedures in place (including inspecting these as needed) and ensure there are arrangements in place to liaise with school/college on these matters where appropriate</w:t>
      </w:r>
      <w:r w:rsidR="008B0A17" w:rsidRPr="008707AA">
        <w:rPr>
          <w:rFonts w:ascii="Century Gothic" w:hAnsi="Century Gothic"/>
          <w:bCs w:val="0"/>
          <w:color w:val="auto"/>
          <w:sz w:val="24"/>
        </w:rPr>
        <w:t>.</w:t>
      </w:r>
      <w:r w:rsidR="00905739" w:rsidRPr="008707AA">
        <w:rPr>
          <w:rFonts w:ascii="Century Gothic" w:hAnsi="Century Gothic"/>
          <w:bCs w:val="0"/>
          <w:color w:val="auto"/>
          <w:sz w:val="24"/>
        </w:rPr>
        <w:t xml:space="preserve">  </w:t>
      </w:r>
      <w:r w:rsidR="00223DB6">
        <w:rPr>
          <w:rFonts w:ascii="Century Gothic" w:hAnsi="Century Gothic"/>
          <w:bCs w:val="0"/>
          <w:color w:val="00B050"/>
          <w:sz w:val="24"/>
        </w:rPr>
        <w:t>Please refer to School’s Letting Policy for further detail.</w:t>
      </w:r>
      <w:r w:rsidR="00E212AB" w:rsidRPr="008707AA">
        <w:rPr>
          <w:rFonts w:ascii="Century Gothic" w:hAnsi="Century Gothic"/>
          <w:bCs w:val="0"/>
          <w:color w:val="00B050"/>
          <w:sz w:val="24"/>
        </w:rPr>
        <w:t xml:space="preserve">  </w:t>
      </w:r>
    </w:p>
    <w:p w14:paraId="39D65A02" w14:textId="77777777" w:rsidR="00A851D1" w:rsidRPr="008707AA" w:rsidRDefault="00A851D1" w:rsidP="00382794">
      <w:pPr>
        <w:pStyle w:val="BodyText"/>
        <w:spacing w:line="264" w:lineRule="auto"/>
        <w:ind w:left="567" w:hanging="567"/>
        <w:rPr>
          <w:rFonts w:ascii="Century Gothic" w:hAnsi="Century Gothic"/>
          <w:bCs w:val="0"/>
          <w:color w:val="auto"/>
          <w:sz w:val="24"/>
        </w:rPr>
      </w:pPr>
    </w:p>
    <w:p w14:paraId="77126A1B" w14:textId="61D52C87" w:rsidR="008B1AD1" w:rsidRPr="008707AA" w:rsidRDefault="008B1AD1" w:rsidP="0926BDA2">
      <w:pPr>
        <w:pStyle w:val="BodyText"/>
        <w:spacing w:line="264" w:lineRule="auto"/>
        <w:ind w:left="567" w:hanging="567"/>
        <w:rPr>
          <w:rFonts w:ascii="Century Gothic" w:hAnsi="Century Gothic"/>
          <w:color w:val="auto"/>
          <w:sz w:val="24"/>
          <w:szCs w:val="24"/>
        </w:rPr>
      </w:pPr>
      <w:r w:rsidRPr="008707AA">
        <w:rPr>
          <w:rFonts w:ascii="Century Gothic" w:hAnsi="Century Gothic"/>
          <w:color w:val="auto"/>
          <w:sz w:val="24"/>
          <w:szCs w:val="24"/>
        </w:rPr>
        <w:t>10.9 Should we receive an allegation relating to an incident that happened when an individual or organi</w:t>
      </w:r>
      <w:r w:rsidR="00440A3E" w:rsidRPr="008707AA">
        <w:rPr>
          <w:rFonts w:ascii="Century Gothic" w:hAnsi="Century Gothic"/>
          <w:color w:val="auto"/>
          <w:sz w:val="24"/>
          <w:szCs w:val="24"/>
        </w:rPr>
        <w:t>s</w:t>
      </w:r>
      <w:r w:rsidRPr="008707AA">
        <w:rPr>
          <w:rFonts w:ascii="Century Gothic" w:hAnsi="Century Gothic"/>
          <w:color w:val="auto"/>
          <w:sz w:val="24"/>
          <w:szCs w:val="24"/>
        </w:rPr>
        <w:t xml:space="preserve">ation were using our premises for the purpose of running activities for children, </w:t>
      </w:r>
      <w:r w:rsidR="006F16F4" w:rsidRPr="008707AA">
        <w:rPr>
          <w:rFonts w:ascii="Century Gothic" w:hAnsi="Century Gothic"/>
          <w:color w:val="auto"/>
          <w:sz w:val="24"/>
          <w:szCs w:val="24"/>
        </w:rPr>
        <w:t>we will follo</w:t>
      </w:r>
      <w:r w:rsidR="00A25D8E" w:rsidRPr="008707AA">
        <w:rPr>
          <w:rFonts w:ascii="Century Gothic" w:hAnsi="Century Gothic"/>
          <w:color w:val="auto"/>
          <w:sz w:val="24"/>
          <w:szCs w:val="24"/>
        </w:rPr>
        <w:t>w</w:t>
      </w:r>
      <w:r w:rsidR="006F16F4" w:rsidRPr="008707AA">
        <w:rPr>
          <w:rFonts w:ascii="Century Gothic" w:hAnsi="Century Gothic"/>
          <w:color w:val="auto"/>
          <w:sz w:val="24"/>
          <w:szCs w:val="24"/>
        </w:rPr>
        <w:t xml:space="preserve"> our safeguarding policies and procedures including informing the LADO</w:t>
      </w:r>
      <w:r w:rsidR="00440A3E" w:rsidRPr="008707AA">
        <w:rPr>
          <w:rFonts w:ascii="Century Gothic" w:hAnsi="Century Gothic"/>
          <w:color w:val="auto"/>
          <w:sz w:val="24"/>
          <w:szCs w:val="24"/>
        </w:rPr>
        <w:t xml:space="preserve"> (if it meets the harm threshold)</w:t>
      </w:r>
      <w:r w:rsidR="006F16F4" w:rsidRPr="008707AA">
        <w:rPr>
          <w:rFonts w:ascii="Century Gothic" w:hAnsi="Century Gothic"/>
          <w:color w:val="auto"/>
          <w:sz w:val="24"/>
          <w:szCs w:val="24"/>
        </w:rPr>
        <w:t>.</w:t>
      </w:r>
    </w:p>
    <w:p w14:paraId="73A44B31" w14:textId="77777777" w:rsidR="008B0A17" w:rsidRPr="008707AA" w:rsidRDefault="008B0A17" w:rsidP="00382794">
      <w:pPr>
        <w:pStyle w:val="BodyText"/>
        <w:spacing w:line="264" w:lineRule="auto"/>
        <w:ind w:left="567" w:hanging="567"/>
        <w:rPr>
          <w:rFonts w:ascii="Century Gothic" w:hAnsi="Century Gothic"/>
          <w:bCs w:val="0"/>
          <w:color w:val="7030A0"/>
          <w:sz w:val="24"/>
        </w:rPr>
      </w:pPr>
    </w:p>
    <w:p w14:paraId="00E59B34" w14:textId="7AA54951" w:rsidR="008B0A17" w:rsidRPr="008707AA" w:rsidRDefault="008B0A17" w:rsidP="00382794">
      <w:pPr>
        <w:pStyle w:val="BodyText"/>
        <w:spacing w:line="264" w:lineRule="auto"/>
        <w:ind w:left="567" w:hanging="567"/>
        <w:rPr>
          <w:rFonts w:ascii="Century Gothic" w:hAnsi="Century Gothic"/>
          <w:bCs w:val="0"/>
          <w:color w:val="auto"/>
          <w:sz w:val="24"/>
        </w:rPr>
      </w:pPr>
      <w:r w:rsidRPr="008707AA">
        <w:rPr>
          <w:rFonts w:ascii="Century Gothic" w:hAnsi="Century Gothic"/>
          <w:bCs w:val="0"/>
          <w:color w:val="auto"/>
          <w:sz w:val="24"/>
        </w:rPr>
        <w:t>10.</w:t>
      </w:r>
      <w:r w:rsidR="00A25D8E" w:rsidRPr="008707AA">
        <w:rPr>
          <w:rFonts w:ascii="Century Gothic" w:hAnsi="Century Gothic"/>
          <w:bCs w:val="0"/>
          <w:color w:val="auto"/>
          <w:sz w:val="24"/>
        </w:rPr>
        <w:t>10</w:t>
      </w:r>
      <w:r w:rsidRPr="008707AA">
        <w:rPr>
          <w:rFonts w:ascii="Century Gothic" w:hAnsi="Century Gothic"/>
          <w:bCs w:val="0"/>
          <w:color w:val="auto"/>
          <w:sz w:val="24"/>
        </w:rPr>
        <w:t xml:space="preserve"> Safeguarding arrangements should be included in any lease or hire agreement as a condition of use and occupation of the school/college premises – failure to comply with this will lead to termination of the agreement.</w:t>
      </w:r>
    </w:p>
    <w:p w14:paraId="58BCE368" w14:textId="77777777" w:rsidR="000C7B2A" w:rsidRPr="008707AA" w:rsidRDefault="000C7B2A" w:rsidP="008130D2">
      <w:pPr>
        <w:pStyle w:val="BodyText"/>
        <w:spacing w:line="264" w:lineRule="auto"/>
        <w:rPr>
          <w:rFonts w:ascii="Century Gothic" w:hAnsi="Century Gothic"/>
          <w:bCs w:val="0"/>
          <w:sz w:val="24"/>
        </w:rPr>
      </w:pPr>
    </w:p>
    <w:p w14:paraId="25CFF49F" w14:textId="6189674C" w:rsidR="007A7E53" w:rsidRPr="008707AA" w:rsidRDefault="00CC4DD4" w:rsidP="00223DB6">
      <w:pPr>
        <w:pStyle w:val="BodyText"/>
        <w:spacing w:line="264" w:lineRule="auto"/>
        <w:ind w:left="567" w:hanging="567"/>
        <w:rPr>
          <w:rFonts w:ascii="Century Gothic" w:hAnsi="Century Gothic"/>
          <w:bCs w:val="0"/>
          <w:color w:val="auto"/>
          <w:sz w:val="24"/>
        </w:rPr>
      </w:pPr>
      <w:r w:rsidRPr="008707AA">
        <w:rPr>
          <w:rFonts w:ascii="Century Gothic" w:hAnsi="Century Gothic"/>
          <w:bCs w:val="0"/>
          <w:sz w:val="24"/>
        </w:rPr>
        <w:t>10</w:t>
      </w:r>
      <w:r w:rsidR="008B0A17" w:rsidRPr="008707AA">
        <w:rPr>
          <w:rFonts w:ascii="Century Gothic" w:hAnsi="Century Gothic"/>
          <w:bCs w:val="0"/>
          <w:sz w:val="24"/>
        </w:rPr>
        <w:t>.1</w:t>
      </w:r>
      <w:r w:rsidR="00A25D8E" w:rsidRPr="008707AA">
        <w:rPr>
          <w:rFonts w:ascii="Century Gothic" w:hAnsi="Century Gothic"/>
          <w:bCs w:val="0"/>
          <w:sz w:val="24"/>
        </w:rPr>
        <w:t>1</w:t>
      </w:r>
      <w:r w:rsidR="000C7B2A" w:rsidRPr="008707AA">
        <w:rPr>
          <w:rFonts w:ascii="Century Gothic" w:hAnsi="Century Gothic"/>
          <w:bCs w:val="0"/>
          <w:sz w:val="24"/>
        </w:rPr>
        <w:t xml:space="preserve"> We </w:t>
      </w:r>
      <w:r w:rsidR="00EA5AC1" w:rsidRPr="008707AA">
        <w:rPr>
          <w:rFonts w:ascii="Century Gothic" w:hAnsi="Century Gothic"/>
          <w:bCs w:val="0"/>
          <w:sz w:val="24"/>
        </w:rPr>
        <w:t>exercise due diligence to prevent an</w:t>
      </w:r>
      <w:r w:rsidR="000C7B2A" w:rsidRPr="008707AA">
        <w:rPr>
          <w:rFonts w:ascii="Century Gothic" w:hAnsi="Century Gothic"/>
          <w:bCs w:val="0"/>
          <w:sz w:val="24"/>
        </w:rPr>
        <w:t>y</w:t>
      </w:r>
      <w:r w:rsidR="00EA5AC1" w:rsidRPr="008707AA">
        <w:rPr>
          <w:rFonts w:ascii="Century Gothic" w:hAnsi="Century Gothic"/>
          <w:bCs w:val="0"/>
          <w:sz w:val="24"/>
        </w:rPr>
        <w:t xml:space="preserve"> organisation or speaker from using</w:t>
      </w:r>
      <w:r w:rsidR="000C7B2A" w:rsidRPr="008707AA">
        <w:rPr>
          <w:rFonts w:ascii="Century Gothic" w:hAnsi="Century Gothic"/>
          <w:bCs w:val="0"/>
          <w:sz w:val="24"/>
        </w:rPr>
        <w:t xml:space="preserve"> our </w:t>
      </w:r>
      <w:r w:rsidR="00EA5AC1" w:rsidRPr="008707AA">
        <w:rPr>
          <w:rFonts w:ascii="Century Gothic" w:hAnsi="Century Gothic"/>
          <w:bCs w:val="0"/>
          <w:sz w:val="24"/>
        </w:rPr>
        <w:t>facilities to disseminate extremist views or radicalise pupils or staff.</w:t>
      </w:r>
      <w:r w:rsidR="000C7B2A" w:rsidRPr="008707AA">
        <w:rPr>
          <w:rFonts w:ascii="Century Gothic" w:hAnsi="Century Gothic"/>
          <w:bCs w:val="0"/>
          <w:sz w:val="24"/>
        </w:rPr>
        <w:t xml:space="preserve"> </w:t>
      </w:r>
      <w:r w:rsidR="00223DB6">
        <w:rPr>
          <w:rFonts w:ascii="Century Gothic" w:hAnsi="Century Gothic"/>
          <w:bCs w:val="0"/>
          <w:color w:val="00B050"/>
          <w:sz w:val="24"/>
        </w:rPr>
        <w:t>Please refer to School’s Letting Policy for further detail.</w:t>
      </w:r>
      <w:r w:rsidR="00223DB6" w:rsidRPr="008707AA">
        <w:rPr>
          <w:rFonts w:ascii="Century Gothic" w:hAnsi="Century Gothic"/>
          <w:bCs w:val="0"/>
          <w:color w:val="00B050"/>
          <w:sz w:val="24"/>
        </w:rPr>
        <w:t xml:space="preserve">  </w:t>
      </w:r>
    </w:p>
    <w:p w14:paraId="35E8361A" w14:textId="77777777" w:rsidR="007A7E53" w:rsidRPr="008707AA" w:rsidRDefault="007A7E53" w:rsidP="00E42955">
      <w:pPr>
        <w:pStyle w:val="BodyText"/>
        <w:spacing w:line="264" w:lineRule="auto"/>
        <w:ind w:left="567" w:hanging="567"/>
        <w:rPr>
          <w:rFonts w:ascii="Century Gothic" w:hAnsi="Century Gothic"/>
          <w:bCs w:val="0"/>
          <w:color w:val="auto"/>
          <w:sz w:val="24"/>
        </w:rPr>
      </w:pPr>
    </w:p>
    <w:p w14:paraId="28706215" w14:textId="6F4CC4C5" w:rsidR="007A7E53" w:rsidRPr="008707AA" w:rsidRDefault="00CC4DD4" w:rsidP="0926BDA2">
      <w:pPr>
        <w:pStyle w:val="BodyText"/>
        <w:spacing w:line="264" w:lineRule="auto"/>
        <w:ind w:left="567" w:hanging="567"/>
        <w:rPr>
          <w:rFonts w:ascii="Century Gothic" w:hAnsi="Century Gothic"/>
          <w:color w:val="auto"/>
          <w:sz w:val="24"/>
          <w:szCs w:val="24"/>
        </w:rPr>
      </w:pPr>
      <w:r w:rsidRPr="008707AA">
        <w:rPr>
          <w:rFonts w:ascii="Century Gothic" w:hAnsi="Century Gothic"/>
          <w:color w:val="auto"/>
          <w:sz w:val="24"/>
          <w:szCs w:val="24"/>
        </w:rPr>
        <w:t>10.</w:t>
      </w:r>
      <w:r w:rsidR="008B0A17" w:rsidRPr="008707AA">
        <w:rPr>
          <w:rFonts w:ascii="Century Gothic" w:hAnsi="Century Gothic"/>
          <w:color w:val="auto"/>
          <w:sz w:val="24"/>
          <w:szCs w:val="24"/>
        </w:rPr>
        <w:t>1</w:t>
      </w:r>
      <w:r w:rsidR="00223DB6">
        <w:rPr>
          <w:rFonts w:ascii="Century Gothic" w:hAnsi="Century Gothic"/>
          <w:color w:val="auto"/>
          <w:sz w:val="24"/>
          <w:szCs w:val="24"/>
        </w:rPr>
        <w:t>2</w:t>
      </w:r>
      <w:r w:rsidR="005D1E34" w:rsidRPr="008707AA">
        <w:rPr>
          <w:rFonts w:ascii="Century Gothic" w:hAnsi="Century Gothic"/>
          <w:color w:val="auto"/>
          <w:sz w:val="24"/>
          <w:szCs w:val="24"/>
        </w:rPr>
        <w:t xml:space="preserve">  All school visits</w:t>
      </w:r>
      <w:r w:rsidR="007A7E53" w:rsidRPr="008707AA">
        <w:rPr>
          <w:rFonts w:ascii="Century Gothic" w:hAnsi="Century Gothic"/>
          <w:color w:val="auto"/>
          <w:sz w:val="24"/>
          <w:szCs w:val="24"/>
        </w:rPr>
        <w:t xml:space="preserve"> are fully risk-</w:t>
      </w:r>
      <w:r w:rsidR="7695E1D3" w:rsidRPr="008707AA">
        <w:rPr>
          <w:rFonts w:ascii="Century Gothic" w:hAnsi="Century Gothic"/>
          <w:color w:val="auto"/>
          <w:sz w:val="24"/>
          <w:szCs w:val="24"/>
        </w:rPr>
        <w:t>assessed,</w:t>
      </w:r>
      <w:r w:rsidR="007A7E53" w:rsidRPr="008707AA">
        <w:rPr>
          <w:rFonts w:ascii="Century Gothic" w:hAnsi="Century Gothic"/>
          <w:color w:val="auto"/>
          <w:sz w:val="24"/>
          <w:szCs w:val="24"/>
        </w:rPr>
        <w:t xml:space="preserve"> and no child will be taken off-site without parental permission.</w:t>
      </w:r>
    </w:p>
    <w:p w14:paraId="0B7F2315" w14:textId="77777777" w:rsidR="007A7E53" w:rsidRPr="008707AA" w:rsidRDefault="007A7E53" w:rsidP="009A6F38">
      <w:pPr>
        <w:pStyle w:val="BodyText"/>
        <w:spacing w:line="264" w:lineRule="auto"/>
        <w:rPr>
          <w:rFonts w:ascii="Century Gothic" w:hAnsi="Century Gothic"/>
          <w:bCs w:val="0"/>
          <w:color w:val="auto"/>
          <w:sz w:val="24"/>
        </w:rPr>
      </w:pPr>
    </w:p>
    <w:p w14:paraId="7111F7BF" w14:textId="3ADBF610" w:rsidR="008B0A17" w:rsidRPr="008707AA" w:rsidRDefault="00CC4DD4" w:rsidP="118B871A">
      <w:pPr>
        <w:pStyle w:val="BodyText"/>
        <w:spacing w:line="264" w:lineRule="auto"/>
        <w:ind w:left="567" w:hanging="567"/>
        <w:rPr>
          <w:rFonts w:ascii="Century Gothic" w:hAnsi="Century Gothic"/>
          <w:color w:val="auto"/>
          <w:sz w:val="24"/>
          <w:szCs w:val="24"/>
        </w:rPr>
      </w:pPr>
      <w:r w:rsidRPr="008707AA">
        <w:rPr>
          <w:rFonts w:ascii="Century Gothic" w:hAnsi="Century Gothic"/>
          <w:color w:val="auto"/>
          <w:sz w:val="24"/>
          <w:szCs w:val="24"/>
        </w:rPr>
        <w:t>10.1</w:t>
      </w:r>
      <w:r w:rsidR="00223DB6">
        <w:rPr>
          <w:rFonts w:ascii="Century Gothic" w:hAnsi="Century Gothic"/>
          <w:color w:val="auto"/>
          <w:sz w:val="24"/>
          <w:szCs w:val="24"/>
        </w:rPr>
        <w:t>3</w:t>
      </w:r>
      <w:r w:rsidR="007A7E53" w:rsidRPr="008707AA">
        <w:rPr>
          <w:rFonts w:ascii="Century Gothic" w:hAnsi="Century Gothic"/>
          <w:color w:val="auto"/>
          <w:sz w:val="24"/>
          <w:szCs w:val="24"/>
        </w:rPr>
        <w:t xml:space="preserve"> We have a Health &amp; Safety policy </w:t>
      </w:r>
      <w:r w:rsidR="05E5549A" w:rsidRPr="008707AA">
        <w:rPr>
          <w:rFonts w:ascii="Century Gothic" w:hAnsi="Century Gothic"/>
          <w:color w:val="auto"/>
          <w:sz w:val="24"/>
          <w:szCs w:val="24"/>
        </w:rPr>
        <w:t>e.g.</w:t>
      </w:r>
      <w:r w:rsidR="007A7E53" w:rsidRPr="008707AA">
        <w:rPr>
          <w:rFonts w:ascii="Century Gothic" w:hAnsi="Century Gothic"/>
          <w:color w:val="auto"/>
          <w:sz w:val="24"/>
          <w:szCs w:val="24"/>
        </w:rPr>
        <w:t xml:space="preserve"> for contacting parents and for reporting to the emergency services, including police and hospitals.</w:t>
      </w:r>
    </w:p>
    <w:p w14:paraId="30DC14E7" w14:textId="77777777" w:rsidR="00A851D1" w:rsidRPr="008707AA" w:rsidRDefault="00A851D1" w:rsidP="00371C55">
      <w:pPr>
        <w:pStyle w:val="BodyText"/>
        <w:spacing w:line="264" w:lineRule="auto"/>
        <w:ind w:left="567" w:hanging="567"/>
        <w:rPr>
          <w:rFonts w:ascii="Century Gothic" w:hAnsi="Century Gothic"/>
          <w:bCs w:val="0"/>
          <w:color w:val="00B050"/>
          <w:sz w:val="24"/>
        </w:rPr>
      </w:pPr>
    </w:p>
    <w:p w14:paraId="07C922B6" w14:textId="237BA825" w:rsidR="00A25D8E" w:rsidRPr="008707AA" w:rsidRDefault="00A25D8E" w:rsidP="00371C55">
      <w:pPr>
        <w:pStyle w:val="BodyText"/>
        <w:spacing w:line="264" w:lineRule="auto"/>
        <w:ind w:left="567" w:hanging="567"/>
        <w:rPr>
          <w:rFonts w:ascii="Century Gothic" w:hAnsi="Century Gothic"/>
          <w:bCs w:val="0"/>
          <w:color w:val="auto"/>
          <w:sz w:val="24"/>
        </w:rPr>
      </w:pPr>
      <w:r w:rsidRPr="008707AA">
        <w:rPr>
          <w:rFonts w:ascii="Century Gothic" w:hAnsi="Century Gothic"/>
          <w:bCs w:val="0"/>
          <w:color w:val="auto"/>
          <w:sz w:val="24"/>
        </w:rPr>
        <w:t>10.1</w:t>
      </w:r>
      <w:r w:rsidR="00223DB6">
        <w:rPr>
          <w:rFonts w:ascii="Century Gothic" w:hAnsi="Century Gothic"/>
          <w:bCs w:val="0"/>
          <w:color w:val="auto"/>
          <w:sz w:val="24"/>
        </w:rPr>
        <w:t>4</w:t>
      </w:r>
      <w:r w:rsidRPr="008707AA">
        <w:rPr>
          <w:rFonts w:ascii="Century Gothic" w:hAnsi="Century Gothic"/>
          <w:bCs w:val="0"/>
          <w:color w:val="auto"/>
          <w:sz w:val="24"/>
        </w:rPr>
        <w:t xml:space="preserve"> We have read and considered the </w:t>
      </w:r>
      <w:r w:rsidR="00E058E1" w:rsidRPr="008707AA">
        <w:rPr>
          <w:rFonts w:ascii="Century Gothic" w:hAnsi="Century Gothic"/>
          <w:bCs w:val="0"/>
          <w:color w:val="auto"/>
          <w:sz w:val="24"/>
        </w:rPr>
        <w:t xml:space="preserve">MCC/One Education </w:t>
      </w:r>
      <w:r w:rsidRPr="008707AA">
        <w:rPr>
          <w:rFonts w:ascii="Century Gothic" w:hAnsi="Century Gothic"/>
          <w:bCs w:val="0"/>
          <w:color w:val="auto"/>
          <w:sz w:val="24"/>
        </w:rPr>
        <w:t>Critical Incident guidance</w:t>
      </w:r>
      <w:r w:rsidR="00E058E1" w:rsidRPr="008707AA">
        <w:rPr>
          <w:rFonts w:ascii="Century Gothic" w:hAnsi="Century Gothic"/>
          <w:bCs w:val="0"/>
          <w:color w:val="auto"/>
          <w:sz w:val="24"/>
        </w:rPr>
        <w:t>,</w:t>
      </w:r>
      <w:r w:rsidRPr="008707AA">
        <w:rPr>
          <w:rFonts w:ascii="Century Gothic" w:hAnsi="Century Gothic"/>
          <w:bCs w:val="0"/>
          <w:color w:val="auto"/>
          <w:sz w:val="24"/>
        </w:rPr>
        <w:t xml:space="preserve"> the DfE Emergency planning and response for education, childcare</w:t>
      </w:r>
      <w:r w:rsidR="00E058E1" w:rsidRPr="008707AA">
        <w:rPr>
          <w:rFonts w:ascii="Century Gothic" w:hAnsi="Century Gothic"/>
          <w:bCs w:val="0"/>
          <w:color w:val="auto"/>
          <w:sz w:val="24"/>
        </w:rPr>
        <w:t xml:space="preserve"> and children’s social care settings and School and College Security GOV.UK</w:t>
      </w:r>
    </w:p>
    <w:p w14:paraId="497DBF1C" w14:textId="77777777" w:rsidR="00EB7A2B" w:rsidRPr="008707AA" w:rsidRDefault="00EB7A2B" w:rsidP="00E42955">
      <w:pPr>
        <w:pStyle w:val="BodyText"/>
        <w:spacing w:line="264" w:lineRule="auto"/>
        <w:rPr>
          <w:rFonts w:ascii="Century Gothic" w:hAnsi="Century Gothic"/>
          <w:b/>
          <w:bCs w:val="0"/>
          <w:sz w:val="32"/>
          <w:szCs w:val="32"/>
        </w:rPr>
      </w:pPr>
    </w:p>
    <w:p w14:paraId="79638F42" w14:textId="5F2BA82A" w:rsidR="00A2416A" w:rsidRPr="008707AA" w:rsidRDefault="00F20FC8" w:rsidP="00F20FC8">
      <w:pPr>
        <w:pStyle w:val="BodyText"/>
        <w:numPr>
          <w:ilvl w:val="0"/>
          <w:numId w:val="32"/>
        </w:numPr>
        <w:spacing w:line="264" w:lineRule="auto"/>
        <w:rPr>
          <w:rFonts w:ascii="Century Gothic" w:hAnsi="Century Gothic"/>
          <w:b/>
          <w:bCs w:val="0"/>
          <w:sz w:val="32"/>
          <w:szCs w:val="32"/>
        </w:rPr>
      </w:pPr>
      <w:r w:rsidRPr="008707AA">
        <w:rPr>
          <w:rFonts w:ascii="Century Gothic" w:hAnsi="Century Gothic"/>
          <w:b/>
          <w:bCs w:val="0"/>
          <w:sz w:val="32"/>
          <w:szCs w:val="32"/>
        </w:rPr>
        <w:t xml:space="preserve">. </w:t>
      </w:r>
      <w:r w:rsidR="00371C55" w:rsidRPr="008707AA">
        <w:rPr>
          <w:rFonts w:ascii="Century Gothic" w:hAnsi="Century Gothic"/>
          <w:b/>
          <w:bCs w:val="0"/>
          <w:sz w:val="32"/>
          <w:szCs w:val="32"/>
        </w:rPr>
        <w:t>COMPLEX SAFEGUARDI</w:t>
      </w:r>
      <w:r w:rsidR="00A25D8E" w:rsidRPr="008707AA">
        <w:rPr>
          <w:rFonts w:ascii="Century Gothic" w:hAnsi="Century Gothic"/>
          <w:b/>
          <w:bCs w:val="0"/>
          <w:sz w:val="32"/>
          <w:szCs w:val="32"/>
        </w:rPr>
        <w:t>NG</w:t>
      </w:r>
    </w:p>
    <w:p w14:paraId="7B7BD381" w14:textId="77777777" w:rsidR="008A0AAC" w:rsidRPr="008707AA" w:rsidRDefault="008A0AAC" w:rsidP="008228BF">
      <w:pPr>
        <w:rPr>
          <w:rFonts w:ascii="Century Gothic" w:hAnsi="Century Gothic" w:cs="Arial"/>
        </w:rPr>
      </w:pPr>
    </w:p>
    <w:p w14:paraId="586DF7DE" w14:textId="77777777" w:rsidR="00480AA3" w:rsidRPr="008707AA" w:rsidRDefault="00480AA3" w:rsidP="00480AA3">
      <w:pPr>
        <w:pStyle w:val="BodyText"/>
        <w:autoSpaceDE/>
        <w:autoSpaceDN/>
        <w:adjustRightInd/>
        <w:spacing w:line="264" w:lineRule="auto"/>
        <w:rPr>
          <w:rFonts w:ascii="Century Gothic" w:hAnsi="Century Gothic"/>
          <w:b/>
          <w:color w:val="auto"/>
          <w:sz w:val="24"/>
        </w:rPr>
      </w:pPr>
      <w:r w:rsidRPr="008707AA">
        <w:rPr>
          <w:rFonts w:ascii="Century Gothic" w:hAnsi="Century Gothic"/>
          <w:b/>
          <w:color w:val="auto"/>
          <w:sz w:val="24"/>
        </w:rPr>
        <w:t>Serious violence</w:t>
      </w:r>
    </w:p>
    <w:p w14:paraId="0DCAF12B" w14:textId="77777777" w:rsidR="00480AA3" w:rsidRPr="008707AA" w:rsidRDefault="00480AA3" w:rsidP="00480AA3">
      <w:pPr>
        <w:pStyle w:val="BodyText"/>
        <w:autoSpaceDE/>
        <w:autoSpaceDN/>
        <w:adjustRightInd/>
        <w:spacing w:line="264" w:lineRule="auto"/>
        <w:rPr>
          <w:rFonts w:ascii="Century Gothic" w:hAnsi="Century Gothic"/>
          <w:b/>
          <w:color w:val="auto"/>
          <w:sz w:val="24"/>
        </w:rPr>
      </w:pPr>
    </w:p>
    <w:p w14:paraId="3D92B937" w14:textId="0807003C" w:rsidR="00480AA3" w:rsidRPr="008707AA" w:rsidRDefault="00480AA3" w:rsidP="00440A3E">
      <w:pPr>
        <w:pStyle w:val="BodyText"/>
        <w:numPr>
          <w:ilvl w:val="1"/>
          <w:numId w:val="32"/>
        </w:numPr>
        <w:autoSpaceDE/>
        <w:autoSpaceDN/>
        <w:adjustRightInd/>
        <w:spacing w:line="264" w:lineRule="auto"/>
        <w:rPr>
          <w:rFonts w:ascii="Century Gothic" w:hAnsi="Century Gothic"/>
          <w:bCs w:val="0"/>
          <w:color w:val="auto"/>
          <w:sz w:val="24"/>
        </w:rPr>
      </w:pPr>
      <w:r w:rsidRPr="008707AA">
        <w:rPr>
          <w:rFonts w:ascii="Century Gothic" w:hAnsi="Century Gothic"/>
          <w:bCs w:val="0"/>
          <w:color w:val="auto"/>
          <w:sz w:val="24"/>
        </w:rPr>
        <w:t>We are aware of the indicators and risk factors which may signal that children are at risk from, or are involved with serious violent crime</w:t>
      </w:r>
    </w:p>
    <w:p w14:paraId="1C9E215E" w14:textId="5BB70243" w:rsidR="006F16F4" w:rsidRPr="008707AA" w:rsidRDefault="006F16F4" w:rsidP="0926BDA2">
      <w:pPr>
        <w:pStyle w:val="BodyText"/>
        <w:numPr>
          <w:ilvl w:val="1"/>
          <w:numId w:val="32"/>
        </w:numPr>
        <w:autoSpaceDE/>
        <w:autoSpaceDN/>
        <w:adjustRightInd/>
        <w:spacing w:line="264" w:lineRule="auto"/>
        <w:rPr>
          <w:rFonts w:ascii="Century Gothic" w:hAnsi="Century Gothic"/>
          <w:color w:val="auto"/>
          <w:sz w:val="24"/>
          <w:szCs w:val="24"/>
        </w:rPr>
      </w:pPr>
      <w:r w:rsidRPr="008707AA">
        <w:rPr>
          <w:rFonts w:ascii="Century Gothic" w:hAnsi="Century Gothic"/>
          <w:color w:val="auto"/>
          <w:sz w:val="24"/>
          <w:szCs w:val="24"/>
        </w:rPr>
        <w:t>We will support referrals to Engage panels by providing information about concerns and worries for children involved in ASB and on the edge of criminality</w:t>
      </w:r>
      <w:r w:rsidR="00644C8A" w:rsidRPr="008707AA">
        <w:rPr>
          <w:rFonts w:ascii="Century Gothic" w:hAnsi="Century Gothic"/>
          <w:color w:val="auto"/>
          <w:sz w:val="24"/>
          <w:szCs w:val="24"/>
        </w:rPr>
        <w:t>, including whether interventions have already been put in place and their success or not.</w:t>
      </w:r>
    </w:p>
    <w:p w14:paraId="40D84E78" w14:textId="77777777" w:rsidR="00480AA3" w:rsidRPr="008707AA" w:rsidRDefault="00480AA3" w:rsidP="00480AA3">
      <w:pPr>
        <w:pStyle w:val="BodyText"/>
        <w:autoSpaceDE/>
        <w:autoSpaceDN/>
        <w:adjustRightInd/>
        <w:spacing w:line="264" w:lineRule="auto"/>
        <w:rPr>
          <w:rFonts w:ascii="Century Gothic" w:hAnsi="Century Gothic"/>
          <w:b/>
          <w:color w:val="auto"/>
          <w:sz w:val="24"/>
        </w:rPr>
      </w:pPr>
    </w:p>
    <w:p w14:paraId="4547231E" w14:textId="77777777" w:rsidR="00480AA3" w:rsidRPr="008707AA" w:rsidRDefault="00480AA3" w:rsidP="00480AA3">
      <w:pPr>
        <w:pStyle w:val="BodyText"/>
        <w:autoSpaceDE/>
        <w:autoSpaceDN/>
        <w:adjustRightInd/>
        <w:spacing w:line="264" w:lineRule="auto"/>
        <w:rPr>
          <w:rFonts w:ascii="Century Gothic" w:hAnsi="Century Gothic"/>
          <w:b/>
          <w:color w:val="auto"/>
          <w:sz w:val="24"/>
        </w:rPr>
      </w:pPr>
      <w:r w:rsidRPr="008707AA">
        <w:rPr>
          <w:rFonts w:ascii="Century Gothic" w:hAnsi="Century Gothic"/>
          <w:b/>
          <w:color w:val="auto"/>
          <w:sz w:val="24"/>
        </w:rPr>
        <w:t>Child Criminal Exploitation and Child Sexual Exploitation</w:t>
      </w:r>
    </w:p>
    <w:p w14:paraId="551B015A" w14:textId="77777777" w:rsidR="00480AA3" w:rsidRPr="008707AA" w:rsidRDefault="00480AA3" w:rsidP="00480AA3">
      <w:pPr>
        <w:pStyle w:val="BodyText"/>
        <w:autoSpaceDE/>
        <w:autoSpaceDN/>
        <w:adjustRightInd/>
        <w:spacing w:line="264" w:lineRule="auto"/>
        <w:rPr>
          <w:rFonts w:ascii="Century Gothic" w:hAnsi="Century Gothic"/>
          <w:b/>
          <w:color w:val="auto"/>
          <w:sz w:val="24"/>
        </w:rPr>
      </w:pPr>
    </w:p>
    <w:p w14:paraId="080FB02B" w14:textId="2DB9D219" w:rsidR="00480AA3" w:rsidRPr="008707AA" w:rsidRDefault="00480AA3" w:rsidP="00480AA3">
      <w:pPr>
        <w:pStyle w:val="BodyText"/>
        <w:numPr>
          <w:ilvl w:val="2"/>
          <w:numId w:val="30"/>
        </w:numPr>
        <w:autoSpaceDE/>
        <w:autoSpaceDN/>
        <w:adjustRightInd/>
        <w:spacing w:line="264" w:lineRule="auto"/>
        <w:rPr>
          <w:rFonts w:ascii="Century Gothic" w:hAnsi="Century Gothic"/>
          <w:bCs w:val="0"/>
          <w:color w:val="auto"/>
          <w:sz w:val="24"/>
        </w:rPr>
      </w:pPr>
      <w:r w:rsidRPr="008707AA">
        <w:rPr>
          <w:rFonts w:ascii="Century Gothic" w:hAnsi="Century Gothic"/>
          <w:bCs w:val="0"/>
          <w:color w:val="auto"/>
          <w:sz w:val="24"/>
        </w:rPr>
        <w:lastRenderedPageBreak/>
        <w:t>Children’s Social Care will refer cases of child exploitation, criminal or sexual, to the Complex Safeguarding Hub and we will contact the professionals</w:t>
      </w:r>
      <w:r w:rsidR="008C2D7B" w:rsidRPr="008707AA">
        <w:rPr>
          <w:rFonts w:ascii="Century Gothic" w:hAnsi="Century Gothic"/>
          <w:bCs w:val="0"/>
          <w:color w:val="auto"/>
          <w:sz w:val="24"/>
        </w:rPr>
        <w:t>’</w:t>
      </w:r>
      <w:r w:rsidRPr="008707AA">
        <w:rPr>
          <w:rFonts w:ascii="Century Gothic" w:hAnsi="Century Gothic"/>
          <w:bCs w:val="0"/>
          <w:color w:val="auto"/>
          <w:sz w:val="24"/>
        </w:rPr>
        <w:t xml:space="preserve"> advice line for further support</w:t>
      </w:r>
      <w:r w:rsidR="006F16F4" w:rsidRPr="008707AA">
        <w:rPr>
          <w:rFonts w:ascii="Century Gothic" w:hAnsi="Century Gothic"/>
          <w:bCs w:val="0"/>
          <w:color w:val="auto"/>
          <w:sz w:val="24"/>
        </w:rPr>
        <w:t xml:space="preserve"> to hasten this process or seek guidance, as appropriate</w:t>
      </w:r>
      <w:r w:rsidRPr="008707AA">
        <w:rPr>
          <w:rFonts w:ascii="Century Gothic" w:hAnsi="Century Gothic"/>
          <w:bCs w:val="0"/>
          <w:color w:val="auto"/>
          <w:sz w:val="24"/>
        </w:rPr>
        <w:t>.</w:t>
      </w:r>
    </w:p>
    <w:p w14:paraId="5CE60642" w14:textId="77777777" w:rsidR="00480AA3" w:rsidRPr="008707AA" w:rsidRDefault="00480AA3" w:rsidP="00480AA3">
      <w:pPr>
        <w:pStyle w:val="BodyText"/>
        <w:autoSpaceDE/>
        <w:autoSpaceDN/>
        <w:adjustRightInd/>
        <w:spacing w:line="264" w:lineRule="auto"/>
        <w:rPr>
          <w:rFonts w:ascii="Century Gothic" w:hAnsi="Century Gothic"/>
          <w:bCs w:val="0"/>
          <w:color w:val="auto"/>
          <w:sz w:val="24"/>
        </w:rPr>
      </w:pPr>
    </w:p>
    <w:p w14:paraId="7F8B0B5B" w14:textId="7E7A163F" w:rsidR="00480AA3" w:rsidRPr="008707AA" w:rsidRDefault="00480AA3" w:rsidP="00480AA3">
      <w:pPr>
        <w:pStyle w:val="BodyText"/>
        <w:numPr>
          <w:ilvl w:val="2"/>
          <w:numId w:val="30"/>
        </w:numPr>
        <w:autoSpaceDE/>
        <w:autoSpaceDN/>
        <w:adjustRightInd/>
        <w:spacing w:line="264" w:lineRule="auto"/>
        <w:rPr>
          <w:rFonts w:ascii="Century Gothic" w:hAnsi="Century Gothic"/>
          <w:bCs w:val="0"/>
          <w:color w:val="auto"/>
          <w:sz w:val="24"/>
        </w:rPr>
      </w:pPr>
      <w:r w:rsidRPr="008707AA">
        <w:rPr>
          <w:rFonts w:ascii="Century Gothic" w:hAnsi="Century Gothic"/>
          <w:bCs w:val="0"/>
          <w:color w:val="auto"/>
          <w:sz w:val="24"/>
        </w:rPr>
        <w:t>We understand that schools are one of many locations where children can be targeted and recruited into county lines and recognise additional specific indicators that may be present when a child is criminally exploited through involvement in county lines.</w:t>
      </w:r>
      <w:r w:rsidR="00536EC0" w:rsidRPr="008707AA">
        <w:rPr>
          <w:rFonts w:ascii="Century Gothic" w:hAnsi="Century Gothic"/>
          <w:bCs w:val="0"/>
          <w:color w:val="auto"/>
          <w:sz w:val="24"/>
        </w:rPr>
        <w:t xml:space="preserve"> </w:t>
      </w:r>
      <w:r w:rsidRPr="008707AA">
        <w:rPr>
          <w:rFonts w:ascii="Century Gothic" w:hAnsi="Century Gothic"/>
          <w:bCs w:val="0"/>
          <w:color w:val="auto"/>
          <w:sz w:val="24"/>
        </w:rPr>
        <w:t>(KCSiE,</w:t>
      </w:r>
      <w:r w:rsidR="00536EC0" w:rsidRPr="008707AA">
        <w:rPr>
          <w:rFonts w:ascii="Century Gothic" w:hAnsi="Century Gothic"/>
          <w:bCs w:val="0"/>
          <w:color w:val="auto"/>
          <w:sz w:val="24"/>
        </w:rPr>
        <w:t xml:space="preserve"> Annex B</w:t>
      </w:r>
      <w:r w:rsidRPr="008707AA">
        <w:rPr>
          <w:rFonts w:ascii="Century Gothic" w:hAnsi="Century Gothic"/>
          <w:bCs w:val="0"/>
          <w:color w:val="auto"/>
          <w:sz w:val="24"/>
        </w:rPr>
        <w:t>)</w:t>
      </w:r>
    </w:p>
    <w:p w14:paraId="0086514C" w14:textId="77777777" w:rsidR="006F16F4" w:rsidRPr="008707AA" w:rsidRDefault="006F16F4" w:rsidP="006F16F4">
      <w:pPr>
        <w:pStyle w:val="ListParagraph"/>
        <w:rPr>
          <w:rFonts w:ascii="Century Gothic" w:hAnsi="Century Gothic"/>
          <w:bCs/>
        </w:rPr>
      </w:pPr>
    </w:p>
    <w:p w14:paraId="2A5E58ED" w14:textId="43954DB8" w:rsidR="006F16F4" w:rsidRPr="008707AA" w:rsidRDefault="006F16F4" w:rsidP="0926BDA2">
      <w:pPr>
        <w:pStyle w:val="BodyText"/>
        <w:numPr>
          <w:ilvl w:val="2"/>
          <w:numId w:val="30"/>
        </w:numPr>
        <w:autoSpaceDE/>
        <w:autoSpaceDN/>
        <w:adjustRightInd/>
        <w:spacing w:line="264" w:lineRule="auto"/>
        <w:rPr>
          <w:rFonts w:ascii="Century Gothic" w:hAnsi="Century Gothic"/>
          <w:color w:val="auto"/>
          <w:sz w:val="24"/>
          <w:szCs w:val="24"/>
        </w:rPr>
      </w:pPr>
      <w:r w:rsidRPr="008707AA">
        <w:rPr>
          <w:rFonts w:ascii="Century Gothic" w:hAnsi="Century Gothic"/>
          <w:color w:val="auto"/>
          <w:sz w:val="24"/>
          <w:szCs w:val="24"/>
        </w:rPr>
        <w:t>We are aware of the significantly low numbers of reported CCE/CSE cases for girls locally and remain vigilant in recognising the signs of involvement for both boys and girls</w:t>
      </w:r>
    </w:p>
    <w:p w14:paraId="560C77FA" w14:textId="77777777" w:rsidR="006F16F4" w:rsidRPr="008707AA" w:rsidRDefault="006F16F4" w:rsidP="006F16F4">
      <w:pPr>
        <w:pStyle w:val="ListParagraph"/>
        <w:rPr>
          <w:rFonts w:ascii="Century Gothic" w:hAnsi="Century Gothic"/>
          <w:bCs/>
        </w:rPr>
      </w:pPr>
    </w:p>
    <w:p w14:paraId="6293AACD" w14:textId="449BA8ED" w:rsidR="006F16F4" w:rsidRPr="008707AA" w:rsidRDefault="006F16F4" w:rsidP="0926BDA2">
      <w:pPr>
        <w:pStyle w:val="BodyText"/>
        <w:numPr>
          <w:ilvl w:val="2"/>
          <w:numId w:val="30"/>
        </w:numPr>
        <w:autoSpaceDE/>
        <w:autoSpaceDN/>
        <w:adjustRightInd/>
        <w:spacing w:line="264" w:lineRule="auto"/>
        <w:rPr>
          <w:rFonts w:ascii="Century Gothic" w:hAnsi="Century Gothic"/>
          <w:color w:val="auto"/>
          <w:sz w:val="24"/>
          <w:szCs w:val="24"/>
        </w:rPr>
      </w:pPr>
      <w:r w:rsidRPr="008707AA">
        <w:rPr>
          <w:rFonts w:ascii="Century Gothic" w:hAnsi="Century Gothic"/>
          <w:color w:val="auto"/>
          <w:sz w:val="24"/>
          <w:szCs w:val="24"/>
        </w:rPr>
        <w:t xml:space="preserve">We are mindful of the language and descriptors used when discussing or referring CCE and CSE instances and avoid all </w:t>
      </w:r>
      <w:bookmarkStart w:id="22" w:name="_Int_EizlKiPC"/>
      <w:r w:rsidRPr="008707AA">
        <w:rPr>
          <w:rFonts w:ascii="Century Gothic" w:hAnsi="Century Gothic"/>
          <w:color w:val="auto"/>
          <w:sz w:val="24"/>
          <w:szCs w:val="24"/>
        </w:rPr>
        <w:t>victim</w:t>
      </w:r>
      <w:bookmarkEnd w:id="22"/>
      <w:r w:rsidRPr="008707AA">
        <w:rPr>
          <w:rFonts w:ascii="Century Gothic" w:hAnsi="Century Gothic"/>
          <w:color w:val="auto"/>
          <w:sz w:val="24"/>
          <w:szCs w:val="24"/>
        </w:rPr>
        <w:t xml:space="preserve"> blaming language.</w:t>
      </w:r>
    </w:p>
    <w:p w14:paraId="7BAA5A24" w14:textId="77777777" w:rsidR="00644C8A" w:rsidRPr="008707AA" w:rsidRDefault="00644C8A" w:rsidP="00644C8A">
      <w:pPr>
        <w:pStyle w:val="BodyText"/>
        <w:autoSpaceDE/>
        <w:autoSpaceDN/>
        <w:adjustRightInd/>
        <w:spacing w:line="264" w:lineRule="auto"/>
        <w:rPr>
          <w:rFonts w:ascii="Century Gothic" w:hAnsi="Century Gothic"/>
          <w:bCs w:val="0"/>
          <w:color w:val="auto"/>
          <w:sz w:val="24"/>
          <w:highlight w:val="yellow"/>
        </w:rPr>
      </w:pPr>
    </w:p>
    <w:p w14:paraId="2FA5429E" w14:textId="6482AB3D" w:rsidR="00644C8A" w:rsidRPr="008707AA" w:rsidRDefault="00644C8A" w:rsidP="0926BDA2">
      <w:pPr>
        <w:rPr>
          <w:rFonts w:ascii="Century Gothic" w:hAnsi="Century Gothic" w:cs="Arial"/>
        </w:rPr>
      </w:pPr>
      <w:r w:rsidRPr="008707AA">
        <w:rPr>
          <w:rFonts w:ascii="Century Gothic" w:hAnsi="Century Gothic" w:cs="Arial"/>
        </w:rPr>
        <w:t>11.2.5 We consider the use of the term ‘gang’ and only apply it to Organised Crime Gangs, not urban or street groups, although our children may perceive that they belong to, or associate with, a named ‘gang’.</w:t>
      </w:r>
    </w:p>
    <w:p w14:paraId="4AFA97EB" w14:textId="205AD755" w:rsidR="006F16F4" w:rsidRPr="008707AA" w:rsidRDefault="006F16F4" w:rsidP="006F16F4">
      <w:pPr>
        <w:pStyle w:val="BodyText"/>
        <w:autoSpaceDE/>
        <w:autoSpaceDN/>
        <w:adjustRightInd/>
        <w:spacing w:line="264" w:lineRule="auto"/>
        <w:rPr>
          <w:rFonts w:ascii="Century Gothic" w:hAnsi="Century Gothic"/>
          <w:bCs w:val="0"/>
          <w:color w:val="auto"/>
          <w:sz w:val="24"/>
        </w:rPr>
      </w:pPr>
    </w:p>
    <w:p w14:paraId="2EC32D18" w14:textId="59EE4F3C" w:rsidR="00644C8A" w:rsidRPr="008707AA" w:rsidRDefault="00644C8A" w:rsidP="0926BDA2">
      <w:pPr>
        <w:pStyle w:val="BodyText"/>
        <w:autoSpaceDE/>
        <w:autoSpaceDN/>
        <w:adjustRightInd/>
        <w:spacing w:line="264" w:lineRule="auto"/>
        <w:rPr>
          <w:rFonts w:ascii="Century Gothic" w:hAnsi="Century Gothic"/>
          <w:color w:val="92D050"/>
          <w:sz w:val="24"/>
          <w:szCs w:val="24"/>
        </w:rPr>
      </w:pPr>
      <w:r w:rsidRPr="008707AA">
        <w:rPr>
          <w:rFonts w:ascii="Century Gothic" w:hAnsi="Century Gothic"/>
          <w:color w:val="auto"/>
          <w:sz w:val="24"/>
          <w:szCs w:val="24"/>
        </w:rPr>
        <w:t>11.2.6 We will ask for help, support or recommendations with finding suitable outside presenters to deliver awareness and resilience programmes to help our children make good choices in the near and long term</w:t>
      </w:r>
      <w:r w:rsidR="00E058E1" w:rsidRPr="008707AA">
        <w:rPr>
          <w:rFonts w:ascii="Century Gothic" w:hAnsi="Century Gothic"/>
          <w:color w:val="auto"/>
          <w:sz w:val="24"/>
          <w:szCs w:val="24"/>
        </w:rPr>
        <w:t xml:space="preserve"> </w:t>
      </w:r>
      <w:r w:rsidR="00E058E1" w:rsidRPr="008707AA">
        <w:rPr>
          <w:rFonts w:ascii="Century Gothic" w:hAnsi="Century Gothic"/>
          <w:color w:val="00B050"/>
          <w:sz w:val="24"/>
          <w:szCs w:val="24"/>
          <w:highlight w:val="yellow"/>
        </w:rPr>
        <w:t>and have used the following organisations</w:t>
      </w:r>
      <w:r w:rsidR="02C0DAF1" w:rsidRPr="008707AA">
        <w:rPr>
          <w:rFonts w:ascii="Century Gothic" w:hAnsi="Century Gothic"/>
          <w:color w:val="00B050"/>
          <w:sz w:val="24"/>
          <w:szCs w:val="24"/>
          <w:highlight w:val="yellow"/>
        </w:rPr>
        <w:t>.</w:t>
      </w:r>
      <w:r w:rsidR="00223DB6">
        <w:rPr>
          <w:rFonts w:ascii="Century Gothic" w:hAnsi="Century Gothic"/>
          <w:color w:val="00B050"/>
          <w:sz w:val="24"/>
          <w:szCs w:val="24"/>
          <w:highlight w:val="yellow"/>
        </w:rPr>
        <w:t xml:space="preserve"> Remedi; Play Therapy; Early Help; Eclypse</w:t>
      </w:r>
    </w:p>
    <w:p w14:paraId="143FAC28" w14:textId="77777777" w:rsidR="00044FA6" w:rsidRPr="008707AA" w:rsidRDefault="00044FA6" w:rsidP="009B6BE4">
      <w:pPr>
        <w:pStyle w:val="Default"/>
        <w:rPr>
          <w:rFonts w:ascii="Century Gothic" w:hAnsi="Century Gothic" w:cs="Arial"/>
          <w:b/>
          <w:bCs/>
          <w:color w:val="FF0000"/>
          <w:sz w:val="22"/>
          <w:szCs w:val="22"/>
        </w:rPr>
      </w:pPr>
    </w:p>
    <w:p w14:paraId="33F6D302" w14:textId="5A2FCFD4" w:rsidR="006F16F4" w:rsidRPr="008707AA" w:rsidRDefault="00644C8A" w:rsidP="009B6BE4">
      <w:pPr>
        <w:pStyle w:val="Default"/>
        <w:rPr>
          <w:rFonts w:ascii="Century Gothic" w:hAnsi="Century Gothic" w:cs="Arial"/>
          <w:color w:val="auto"/>
        </w:rPr>
      </w:pPr>
      <w:r w:rsidRPr="008707AA">
        <w:rPr>
          <w:rFonts w:ascii="Century Gothic" w:hAnsi="Century Gothic" w:cs="Arial"/>
          <w:color w:val="auto"/>
        </w:rPr>
        <w:t>11.2.7 We are familiar with My Safety Planning approach for Child protection in extra-familial harm circumstances</w:t>
      </w:r>
    </w:p>
    <w:p w14:paraId="69BC2503" w14:textId="77777777" w:rsidR="00044FA6" w:rsidRDefault="00044FA6" w:rsidP="009B6BE4">
      <w:pPr>
        <w:pStyle w:val="Default"/>
        <w:rPr>
          <w:rFonts w:ascii="Century Gothic" w:hAnsi="Century Gothic" w:cs="Arial"/>
          <w:b/>
          <w:bCs/>
          <w:color w:val="FF0000"/>
          <w:sz w:val="22"/>
          <w:szCs w:val="22"/>
        </w:rPr>
      </w:pPr>
    </w:p>
    <w:p w14:paraId="06B5905B" w14:textId="77777777" w:rsidR="00223DB6" w:rsidRPr="00A8698E" w:rsidRDefault="00223DB6" w:rsidP="00223DB6">
      <w:pPr>
        <w:autoSpaceDE w:val="0"/>
        <w:autoSpaceDN w:val="0"/>
        <w:adjustRightInd w:val="0"/>
        <w:spacing w:line="264" w:lineRule="auto"/>
        <w:rPr>
          <w:rFonts w:ascii="Century Gothic" w:eastAsia="Times New Roman" w:hAnsi="Century Gothic" w:cstheme="minorHAnsi"/>
          <w:b/>
          <w:color w:val="000000"/>
          <w:lang w:val="en-US"/>
        </w:rPr>
      </w:pPr>
      <w:r w:rsidRPr="00A8698E">
        <w:rPr>
          <w:rFonts w:ascii="Century Gothic" w:eastAsia="Times New Roman" w:hAnsi="Century Gothic" w:cstheme="minorHAnsi"/>
          <w:b/>
          <w:color w:val="000000"/>
          <w:lang w:val="en-US"/>
        </w:rPr>
        <w:t>APPENDICES</w:t>
      </w:r>
    </w:p>
    <w:p w14:paraId="7E6FB13F" w14:textId="77777777" w:rsidR="00223DB6" w:rsidRPr="00A8698E" w:rsidRDefault="00223DB6" w:rsidP="00223DB6">
      <w:pPr>
        <w:autoSpaceDE w:val="0"/>
        <w:autoSpaceDN w:val="0"/>
        <w:adjustRightInd w:val="0"/>
        <w:spacing w:line="264" w:lineRule="auto"/>
        <w:rPr>
          <w:rFonts w:ascii="Century Gothic" w:eastAsia="Times New Roman" w:hAnsi="Century Gothic" w:cstheme="minorHAnsi"/>
          <w:b/>
          <w:color w:val="000000"/>
          <w:lang w:val="en-US"/>
        </w:rPr>
      </w:pPr>
    </w:p>
    <w:p w14:paraId="1DEFB4F3" w14:textId="77777777" w:rsidR="00223DB6" w:rsidRPr="00A8698E" w:rsidRDefault="00223DB6" w:rsidP="00223DB6">
      <w:pPr>
        <w:autoSpaceDE w:val="0"/>
        <w:autoSpaceDN w:val="0"/>
        <w:adjustRightInd w:val="0"/>
        <w:spacing w:line="264" w:lineRule="auto"/>
        <w:rPr>
          <w:rFonts w:ascii="Century Gothic" w:eastAsia="Times New Roman" w:hAnsi="Century Gothic" w:cstheme="minorHAnsi"/>
          <w:color w:val="000000"/>
          <w:lang w:val="en-US"/>
        </w:rPr>
      </w:pPr>
      <w:r w:rsidRPr="00A8698E">
        <w:rPr>
          <w:rFonts w:ascii="Century Gothic" w:eastAsia="Times New Roman" w:hAnsi="Century Gothic" w:cstheme="minorHAnsi"/>
          <w:color w:val="000000"/>
          <w:lang w:val="en-US"/>
        </w:rPr>
        <w:t>Our policy is based on the following legislation, national &amp; local guidance/procedures and links to other relevant school policies</w:t>
      </w:r>
    </w:p>
    <w:p w14:paraId="0FFD99E2" w14:textId="77777777" w:rsidR="00223DB6" w:rsidRPr="00A8698E" w:rsidRDefault="00223DB6" w:rsidP="00223DB6">
      <w:pPr>
        <w:autoSpaceDE w:val="0"/>
        <w:autoSpaceDN w:val="0"/>
        <w:adjustRightInd w:val="0"/>
        <w:spacing w:line="264" w:lineRule="auto"/>
        <w:rPr>
          <w:rFonts w:ascii="Century Gothic" w:eastAsia="Times New Roman" w:hAnsi="Century Gothic" w:cstheme="minorHAnsi"/>
          <w:b/>
          <w:color w:val="000000"/>
          <w:lang w:val="en-US"/>
        </w:rPr>
      </w:pPr>
    </w:p>
    <w:p w14:paraId="0F053125" w14:textId="77777777" w:rsidR="00223DB6" w:rsidRPr="00A8698E" w:rsidRDefault="00223DB6" w:rsidP="00223DB6">
      <w:pPr>
        <w:ind w:right="293"/>
        <w:rPr>
          <w:rFonts w:ascii="Century Gothic" w:hAnsi="Century Gothic" w:cstheme="minorHAnsi"/>
          <w:b/>
        </w:rPr>
      </w:pPr>
      <w:r w:rsidRPr="00A8698E">
        <w:rPr>
          <w:rFonts w:ascii="Century Gothic" w:hAnsi="Century Gothic" w:cstheme="minorHAnsi"/>
          <w:b/>
        </w:rPr>
        <w:t>A.Legislation, Statutory Guidance &amp; Ofsted Framework</w:t>
      </w:r>
    </w:p>
    <w:p w14:paraId="553B1B34" w14:textId="77777777" w:rsidR="00223DB6" w:rsidRPr="00A8698E" w:rsidRDefault="00223DB6" w:rsidP="00223DB6">
      <w:pPr>
        <w:ind w:right="293"/>
        <w:rPr>
          <w:rFonts w:ascii="Century Gothic" w:eastAsia="Arial" w:hAnsi="Century Gothic" w:cstheme="minorHAnsi"/>
          <w:b/>
          <w:lang w:eastAsia="en-GB"/>
        </w:rPr>
      </w:pPr>
    </w:p>
    <w:p w14:paraId="578F6DA9" w14:textId="77777777" w:rsidR="00223DB6" w:rsidRPr="00A8698E" w:rsidRDefault="00223DB6" w:rsidP="00223DB6">
      <w:pPr>
        <w:numPr>
          <w:ilvl w:val="0"/>
          <w:numId w:val="50"/>
        </w:numPr>
        <w:ind w:right="293" w:firstLine="0"/>
        <w:contextualSpacing/>
        <w:jc w:val="both"/>
        <w:rPr>
          <w:rFonts w:ascii="Century Gothic" w:eastAsia="Times New Roman" w:hAnsi="Century Gothic" w:cstheme="minorHAnsi"/>
          <w:lang w:val="en-US"/>
        </w:rPr>
      </w:pPr>
      <w:r w:rsidRPr="00A8698E">
        <w:rPr>
          <w:rFonts w:ascii="Century Gothic" w:eastAsia="Arial" w:hAnsi="Century Gothic" w:cstheme="minorHAnsi"/>
          <w:b/>
          <w:lang w:eastAsia="en-GB"/>
        </w:rPr>
        <w:t xml:space="preserve">Definitions of Abuse &amp; Neglect </w:t>
      </w:r>
      <w:r w:rsidRPr="00A8698E">
        <w:rPr>
          <w:rFonts w:ascii="Century Gothic" w:hAnsi="Century Gothic" w:cstheme="minorHAnsi"/>
          <w:b/>
        </w:rPr>
        <w:t>from KCSIE September 202</w:t>
      </w:r>
      <w:r>
        <w:rPr>
          <w:rFonts w:ascii="Century Gothic" w:hAnsi="Century Gothic" w:cstheme="minorHAnsi"/>
          <w:b/>
        </w:rPr>
        <w:t>5</w:t>
      </w:r>
    </w:p>
    <w:p w14:paraId="346EC915" w14:textId="77777777" w:rsidR="00223DB6" w:rsidRPr="00A8698E" w:rsidRDefault="00223DB6" w:rsidP="00223DB6">
      <w:pPr>
        <w:ind w:left="360" w:right="293"/>
        <w:contextualSpacing/>
        <w:jc w:val="both"/>
        <w:rPr>
          <w:rFonts w:ascii="Century Gothic" w:hAnsi="Century Gothic" w:cstheme="minorHAnsi"/>
        </w:rPr>
      </w:pPr>
    </w:p>
    <w:p w14:paraId="1924F88F" w14:textId="77777777" w:rsidR="00223DB6" w:rsidRPr="00A8698E" w:rsidRDefault="00223DB6" w:rsidP="00223DB6">
      <w:pPr>
        <w:ind w:left="360" w:right="293"/>
        <w:contextualSpacing/>
        <w:jc w:val="both"/>
        <w:rPr>
          <w:rFonts w:ascii="Century Gothic" w:hAnsi="Century Gothic" w:cstheme="minorHAnsi"/>
        </w:rPr>
      </w:pPr>
      <w:r w:rsidRPr="00A8698E">
        <w:rPr>
          <w:rFonts w:ascii="Century Gothic" w:hAnsi="Century Gothic" w:cstheme="minorHAnsi"/>
          <w:b/>
          <w:bCs/>
        </w:rPr>
        <w:t>Abuse</w:t>
      </w:r>
      <w:r w:rsidRPr="00A8698E">
        <w:rPr>
          <w:rFonts w:ascii="Century Gothic" w:hAnsi="Century Gothic" w:cstheme="minorHAnsi"/>
        </w:rPr>
        <w:t xml:space="preserve">: a form of maltreatment of a child. Somebody may abuse or neglect a child by inflicting harm or by failing to act to prevent harm. Harm can include ill treatment that is not physical as well as the impact of witnessing ill treatment of others. This can be particularly relevant, for example, in relation to the impact on children of all forms of domestic abuse, including where they see, hear or experience its effects. Children may be abused in a family or in an institutional or community setting by those known to them or, more rarely, by others. Abuse can take place wholly online, or technology may be used to facilitate offline abuse. Children may be abused by an adult or adults or by another child or children. </w:t>
      </w:r>
      <w:r w:rsidRPr="00A8698E">
        <w:rPr>
          <w:rFonts w:ascii="Century Gothic" w:hAnsi="Century Gothic" w:cstheme="minorHAnsi"/>
        </w:rPr>
        <w:br/>
      </w:r>
    </w:p>
    <w:p w14:paraId="3A6035D4" w14:textId="77777777" w:rsidR="00223DB6" w:rsidRPr="00A8698E" w:rsidRDefault="00223DB6" w:rsidP="00223DB6">
      <w:pPr>
        <w:ind w:left="360" w:right="293"/>
        <w:contextualSpacing/>
        <w:jc w:val="both"/>
        <w:rPr>
          <w:rFonts w:ascii="Century Gothic" w:hAnsi="Century Gothic" w:cstheme="minorHAnsi"/>
        </w:rPr>
      </w:pPr>
      <w:r w:rsidRPr="00A8698E">
        <w:rPr>
          <w:rFonts w:ascii="Century Gothic" w:hAnsi="Century Gothic" w:cstheme="minorHAnsi"/>
          <w:b/>
          <w:bCs/>
        </w:rPr>
        <w:lastRenderedPageBreak/>
        <w:t>Physical abuse:</w:t>
      </w:r>
      <w:r w:rsidRPr="00A8698E">
        <w:rPr>
          <w:rFonts w:ascii="Century Gothic" w:hAnsi="Century Gothic" w:cstheme="minorHAnsi"/>
        </w:rPr>
        <w:t xml:space="preserve"> a form of abuse which may involve hitting, shaking, throwing, poisoning, burning or scalding, drowning, suffocating or otherwise causing physical harm to a child. Physical harm may also be caused when a parent or carer fabricates the symptoms of, or deliberately induces, illness in a child.</w:t>
      </w:r>
      <w:r w:rsidRPr="00A8698E">
        <w:rPr>
          <w:rFonts w:ascii="Century Gothic" w:hAnsi="Century Gothic" w:cstheme="minorHAnsi"/>
        </w:rPr>
        <w:br/>
        <w:t xml:space="preserve"> </w:t>
      </w:r>
    </w:p>
    <w:p w14:paraId="17FDE27B" w14:textId="77777777" w:rsidR="00223DB6" w:rsidRPr="00A8698E" w:rsidRDefault="00223DB6" w:rsidP="00223DB6">
      <w:pPr>
        <w:ind w:left="360" w:right="293"/>
        <w:contextualSpacing/>
        <w:jc w:val="both"/>
        <w:rPr>
          <w:rFonts w:ascii="Century Gothic" w:hAnsi="Century Gothic" w:cstheme="minorHAnsi"/>
        </w:rPr>
      </w:pPr>
      <w:r w:rsidRPr="00A8698E">
        <w:rPr>
          <w:rFonts w:ascii="Century Gothic" w:hAnsi="Century Gothic" w:cstheme="minorHAnsi"/>
          <w:b/>
          <w:bCs/>
        </w:rPr>
        <w:t>Emotional abuse</w:t>
      </w:r>
      <w:r w:rsidRPr="00A8698E">
        <w:rPr>
          <w:rFonts w:ascii="Century Gothic" w:hAnsi="Century Gothic" w:cstheme="minorHAnsi"/>
        </w:rPr>
        <w:t xml:space="preserve">: the persistent emotional maltreatment of a child such as to cause severe and adverse effects on the child’s emotional development. It may involve conveying to a child that they are worthless or unloved, inadequate, or valued only insofar as they meet the needs of another person. It may include not giving the child opportunities to express their views, deliberately silencing them or ‘making fun’ of what they say or how they communicate. It may feature age or developmentally inappropriate expectations being imposed on children. These may include interactions that are beyond a child’s developmental capability as well as overprotection and limitation of exploration and learning or preventing the child from participating in normal social interaction. It may involve seeing or hearing the illtreatment of another. It may involve serious bullying (including cyberbullying), causing children frequently to feel frightened or in danger, or the exploitation or corruption of children. Some level of emotional abuse is involved in all types of maltreatment of a child, although it may occur alone. </w:t>
      </w:r>
    </w:p>
    <w:p w14:paraId="01E641B5" w14:textId="77777777" w:rsidR="00223DB6" w:rsidRPr="00A8698E" w:rsidRDefault="00223DB6" w:rsidP="00223DB6">
      <w:pPr>
        <w:ind w:left="360" w:right="293"/>
        <w:contextualSpacing/>
        <w:jc w:val="both"/>
        <w:rPr>
          <w:rFonts w:ascii="Century Gothic" w:hAnsi="Century Gothic" w:cstheme="minorHAnsi"/>
        </w:rPr>
      </w:pPr>
      <w:r w:rsidRPr="00A8698E">
        <w:rPr>
          <w:rFonts w:ascii="Century Gothic" w:hAnsi="Century Gothic" w:cstheme="minorHAnsi"/>
          <w:b/>
          <w:bCs/>
        </w:rPr>
        <w:br/>
        <w:t>Sexual abuse:</w:t>
      </w:r>
      <w:r w:rsidRPr="00A8698E">
        <w:rPr>
          <w:rFonts w:ascii="Century Gothic" w:hAnsi="Century Gothic" w:cstheme="minorHAnsi"/>
        </w:rPr>
        <w:t xml:space="preserve"> involves forcing or enticing a child or young person to take part in sexual activities, not necessarily involving violence, whether or not the child is aware of what is happening. The activities may involve physical contact, including assault by penetration (for example rape or oral sex) or non-penetrative acts such as masturbation, kissing, rubbing, and touching outside of clothing. They may also include non-contact activities, such as involving children in looking at, or in the production of, sexual images, watching sexual activities, encouraging children to behave in sexually inappropriate ways, or grooming a child in preparation for abuse. Sexual abuse can take place online, and technology can be used to facilitate offline abuse. Sexual abuse is not solely perpetrated by adult males. Women can also commit acts of sexual abuse, as can other children. The sexual abuse of children by other children is a specific safeguarding issue in education and all staff should be aware of it and of their school or college’s policy and procedures for dealing with it. </w:t>
      </w:r>
    </w:p>
    <w:p w14:paraId="797378FE" w14:textId="77777777" w:rsidR="00223DB6" w:rsidRPr="00A8698E" w:rsidRDefault="00223DB6" w:rsidP="00223DB6">
      <w:pPr>
        <w:ind w:left="360" w:right="293"/>
        <w:contextualSpacing/>
        <w:jc w:val="both"/>
        <w:rPr>
          <w:rFonts w:ascii="Century Gothic" w:eastAsia="Times New Roman" w:hAnsi="Century Gothic" w:cstheme="minorHAnsi"/>
          <w:lang w:val="en-US"/>
        </w:rPr>
      </w:pPr>
      <w:r w:rsidRPr="00A8698E">
        <w:rPr>
          <w:rFonts w:ascii="Century Gothic" w:hAnsi="Century Gothic" w:cstheme="minorHAnsi"/>
          <w:b/>
          <w:bCs/>
        </w:rPr>
        <w:br/>
        <w:t>Neglect:</w:t>
      </w:r>
      <w:r w:rsidRPr="00A8698E">
        <w:rPr>
          <w:rFonts w:ascii="Century Gothic" w:hAnsi="Century Gothic" w:cstheme="minorHAnsi"/>
        </w:rPr>
        <w:t xml:space="preserve"> the persistent failure to meet a child’s basic physical and/or psychological needs, likely to result in the serious impairment of the child’s health or development. Neglect may occur during pregnancy, for example, as a result of maternal substance abuse. Once a child is born, neglect may involve a parent or carer failing to: provide adequate food, clothing and shelter (including exclusion from home or abandonment); protect a child from physical and emotional harm or danger; ensure adequate supervision (including the use of inadequate caregivers); or ensure access to appropriate medical care or treatment. It may also include neglect of, or unresponsiveness to, a child’s basic emotional needs.</w:t>
      </w:r>
    </w:p>
    <w:p w14:paraId="5DF5A9FA" w14:textId="77777777" w:rsidR="00223DB6" w:rsidRPr="00A8698E" w:rsidRDefault="00223DB6" w:rsidP="00223DB6">
      <w:pPr>
        <w:ind w:right="293"/>
        <w:rPr>
          <w:rFonts w:ascii="Century Gothic" w:eastAsia="Arial" w:hAnsi="Century Gothic" w:cstheme="minorHAnsi"/>
          <w:lang w:eastAsia="en-GB"/>
        </w:rPr>
      </w:pPr>
    </w:p>
    <w:p w14:paraId="3486B669" w14:textId="77777777" w:rsidR="00223DB6" w:rsidRPr="00A8698E" w:rsidRDefault="00223DB6" w:rsidP="00223DB6">
      <w:pPr>
        <w:ind w:right="293"/>
        <w:contextualSpacing/>
        <w:rPr>
          <w:rFonts w:ascii="Century Gothic" w:hAnsi="Century Gothic" w:cstheme="minorHAnsi"/>
          <w:b/>
        </w:rPr>
      </w:pPr>
      <w:r w:rsidRPr="00A8698E">
        <w:rPr>
          <w:rFonts w:ascii="Century Gothic" w:hAnsi="Century Gothic" w:cstheme="minorHAnsi"/>
          <w:b/>
        </w:rPr>
        <w:t>‘Keeping Children Safe in Education’, September 202</w:t>
      </w:r>
      <w:r>
        <w:rPr>
          <w:rFonts w:ascii="Century Gothic" w:hAnsi="Century Gothic" w:cstheme="minorHAnsi"/>
          <w:b/>
        </w:rPr>
        <w:t>5</w:t>
      </w:r>
    </w:p>
    <w:p w14:paraId="2F10A4C6" w14:textId="77777777" w:rsidR="00223DB6" w:rsidRPr="00A8698E" w:rsidRDefault="00223DB6" w:rsidP="00223DB6">
      <w:pPr>
        <w:ind w:right="293"/>
        <w:contextualSpacing/>
        <w:rPr>
          <w:rFonts w:ascii="Century Gothic" w:eastAsia="Arial" w:hAnsi="Century Gothic" w:cstheme="minorHAnsi"/>
          <w:b/>
          <w:lang w:eastAsia="en-GB"/>
        </w:rPr>
      </w:pPr>
    </w:p>
    <w:p w14:paraId="2C8E1679" w14:textId="77777777" w:rsidR="00223DB6" w:rsidRPr="00A8698E" w:rsidRDefault="00223DB6" w:rsidP="00223DB6">
      <w:pPr>
        <w:ind w:left="426" w:right="293"/>
        <w:contextualSpacing/>
        <w:rPr>
          <w:rFonts w:ascii="Century Gothic" w:eastAsia="Arial" w:hAnsi="Century Gothic" w:cstheme="minorHAnsi"/>
          <w:bCs/>
          <w:lang w:eastAsia="en-GB"/>
        </w:rPr>
      </w:pPr>
      <w:r w:rsidRPr="00A8698E">
        <w:rPr>
          <w:rFonts w:ascii="Century Gothic" w:hAnsi="Century Gothic" w:cstheme="minorHAnsi"/>
          <w:bCs/>
        </w:rPr>
        <w:t>Specific guidance for educational settings - relevant sections to be read and understood by all staff and volunteers as deemed appropriate. It signposts to key legislation as well as signposting to useful organisations and resources.</w:t>
      </w:r>
    </w:p>
    <w:p w14:paraId="6200F1ED" w14:textId="77777777" w:rsidR="00223DB6" w:rsidRPr="00A8698E" w:rsidRDefault="00223DB6" w:rsidP="00223DB6">
      <w:pPr>
        <w:ind w:right="293"/>
        <w:contextualSpacing/>
        <w:rPr>
          <w:rFonts w:ascii="Century Gothic" w:eastAsia="Arial" w:hAnsi="Century Gothic" w:cstheme="minorHAnsi"/>
          <w:lang w:eastAsia="en-GB"/>
        </w:rPr>
      </w:pPr>
    </w:p>
    <w:p w14:paraId="594E065C" w14:textId="77777777" w:rsidR="00223DB6" w:rsidRPr="00A8698E" w:rsidRDefault="00223DB6" w:rsidP="00223DB6">
      <w:pPr>
        <w:numPr>
          <w:ilvl w:val="0"/>
          <w:numId w:val="1"/>
        </w:numPr>
        <w:ind w:right="293" w:firstLine="0"/>
        <w:contextualSpacing/>
        <w:rPr>
          <w:rFonts w:ascii="Century Gothic" w:eastAsia="Arial" w:hAnsi="Century Gothic" w:cstheme="minorHAnsi"/>
          <w:lang w:eastAsia="en-GB"/>
        </w:rPr>
      </w:pPr>
      <w:r w:rsidRPr="00A8698E">
        <w:rPr>
          <w:rFonts w:ascii="Century Gothic" w:hAnsi="Century Gothic" w:cstheme="minorHAnsi"/>
        </w:rPr>
        <w:t xml:space="preserve">Ofsted Section 5 Inspection Framework for Schools </w:t>
      </w:r>
    </w:p>
    <w:p w14:paraId="2156DB87" w14:textId="77777777" w:rsidR="00223DB6" w:rsidRPr="00A8698E" w:rsidRDefault="00223DB6" w:rsidP="00223DB6">
      <w:pPr>
        <w:numPr>
          <w:ilvl w:val="0"/>
          <w:numId w:val="1"/>
        </w:numPr>
        <w:ind w:right="293" w:firstLine="0"/>
        <w:contextualSpacing/>
        <w:rPr>
          <w:rFonts w:ascii="Century Gothic" w:eastAsia="Arial" w:hAnsi="Century Gothic" w:cstheme="minorHAnsi"/>
          <w:lang w:eastAsia="en-GB"/>
        </w:rPr>
      </w:pPr>
      <w:r w:rsidRPr="00A8698E">
        <w:rPr>
          <w:rFonts w:ascii="Century Gothic" w:hAnsi="Century Gothic" w:cstheme="minorHAnsi"/>
        </w:rPr>
        <w:t xml:space="preserve">Inspecting Safeguarding in Early Years, Schools &amp; Skills Settings’ </w:t>
      </w:r>
    </w:p>
    <w:p w14:paraId="1C30974C" w14:textId="77777777" w:rsidR="00223DB6" w:rsidRPr="00A8698E" w:rsidRDefault="00223DB6" w:rsidP="00223DB6">
      <w:pPr>
        <w:numPr>
          <w:ilvl w:val="0"/>
          <w:numId w:val="1"/>
        </w:numPr>
        <w:ind w:right="293" w:firstLine="0"/>
        <w:contextualSpacing/>
        <w:rPr>
          <w:rFonts w:ascii="Century Gothic" w:eastAsia="Arial" w:hAnsi="Century Gothic" w:cstheme="minorHAnsi"/>
          <w:lang w:eastAsia="en-GB"/>
        </w:rPr>
      </w:pPr>
      <w:r w:rsidRPr="00A8698E">
        <w:rPr>
          <w:rFonts w:ascii="Century Gothic" w:hAnsi="Century Gothic" w:cstheme="minorHAnsi"/>
        </w:rPr>
        <w:t xml:space="preserve">‘Working Together to Safeguard Children’ </w:t>
      </w:r>
    </w:p>
    <w:p w14:paraId="0F28FC81" w14:textId="77777777" w:rsidR="00223DB6" w:rsidRPr="00A8698E" w:rsidRDefault="00223DB6" w:rsidP="00223DB6">
      <w:pPr>
        <w:numPr>
          <w:ilvl w:val="0"/>
          <w:numId w:val="1"/>
        </w:numPr>
        <w:ind w:right="293" w:firstLine="0"/>
        <w:contextualSpacing/>
        <w:rPr>
          <w:rFonts w:ascii="Century Gothic" w:eastAsia="Arial" w:hAnsi="Century Gothic" w:cstheme="minorHAnsi"/>
          <w:lang w:eastAsia="en-GB"/>
        </w:rPr>
      </w:pPr>
      <w:r w:rsidRPr="00A8698E">
        <w:rPr>
          <w:rFonts w:ascii="Century Gothic" w:hAnsi="Century Gothic" w:cstheme="minorHAnsi"/>
        </w:rPr>
        <w:t>Prevent Duty, Section 26 Counter Terrorism &amp; Security Act, December 2023</w:t>
      </w:r>
    </w:p>
    <w:p w14:paraId="326B95B0" w14:textId="77777777" w:rsidR="00223DB6" w:rsidRPr="00A8698E" w:rsidRDefault="00223DB6" w:rsidP="00223DB6">
      <w:pPr>
        <w:numPr>
          <w:ilvl w:val="0"/>
          <w:numId w:val="1"/>
        </w:numPr>
        <w:ind w:right="293" w:firstLine="0"/>
        <w:contextualSpacing/>
        <w:rPr>
          <w:rFonts w:ascii="Century Gothic" w:eastAsia="Arial" w:hAnsi="Century Gothic" w:cstheme="minorHAnsi"/>
          <w:lang w:eastAsia="en-GB"/>
        </w:rPr>
      </w:pPr>
      <w:r w:rsidRPr="00A8698E">
        <w:rPr>
          <w:rFonts w:ascii="Century Gothic" w:hAnsi="Century Gothic" w:cstheme="minorHAnsi"/>
        </w:rPr>
        <w:t>FGM Duty, Multi-agency Statutory Guidance on FGM April 2016, Section 74 Serious Crime Act 2015</w:t>
      </w:r>
    </w:p>
    <w:p w14:paraId="645A5CF3" w14:textId="77777777" w:rsidR="00223DB6" w:rsidRPr="00A8698E" w:rsidRDefault="00223DB6" w:rsidP="00223DB6">
      <w:pPr>
        <w:numPr>
          <w:ilvl w:val="0"/>
          <w:numId w:val="1"/>
        </w:numPr>
        <w:ind w:right="293" w:firstLine="0"/>
        <w:contextualSpacing/>
        <w:rPr>
          <w:rFonts w:ascii="Century Gothic" w:eastAsia="Arial" w:hAnsi="Century Gothic" w:cstheme="minorHAnsi"/>
          <w:lang w:eastAsia="en-GB"/>
        </w:rPr>
      </w:pPr>
      <w:r w:rsidRPr="00A8698E">
        <w:rPr>
          <w:rFonts w:ascii="Century Gothic" w:hAnsi="Century Gothic" w:cstheme="minorHAnsi"/>
        </w:rPr>
        <w:t>Domestic Abuse Act 2021</w:t>
      </w:r>
    </w:p>
    <w:p w14:paraId="79ACB236" w14:textId="77777777" w:rsidR="00223DB6" w:rsidRPr="00A8698E" w:rsidRDefault="00223DB6" w:rsidP="00223DB6">
      <w:pPr>
        <w:numPr>
          <w:ilvl w:val="0"/>
          <w:numId w:val="1"/>
        </w:numPr>
        <w:ind w:right="293" w:firstLine="0"/>
        <w:contextualSpacing/>
        <w:rPr>
          <w:rFonts w:ascii="Century Gothic" w:eastAsia="Arial" w:hAnsi="Century Gothic" w:cstheme="minorHAnsi"/>
          <w:lang w:eastAsia="en-GB"/>
        </w:rPr>
      </w:pPr>
      <w:r w:rsidRPr="00A8698E">
        <w:rPr>
          <w:rFonts w:ascii="Century Gothic" w:hAnsi="Century Gothic" w:cstheme="minorHAnsi"/>
        </w:rPr>
        <w:t>Serious Case Reviews &amp; Domestic Homicide Reviews (SCRs &amp; DHRs)</w:t>
      </w:r>
    </w:p>
    <w:p w14:paraId="713DBCF2" w14:textId="77777777" w:rsidR="00223DB6" w:rsidRPr="00A8698E" w:rsidRDefault="00223DB6" w:rsidP="00223DB6">
      <w:pPr>
        <w:numPr>
          <w:ilvl w:val="0"/>
          <w:numId w:val="1"/>
        </w:numPr>
        <w:ind w:right="293" w:firstLine="0"/>
        <w:contextualSpacing/>
        <w:rPr>
          <w:rFonts w:ascii="Century Gothic" w:eastAsia="Arial" w:hAnsi="Century Gothic" w:cstheme="minorHAnsi"/>
          <w:lang w:eastAsia="en-GB"/>
        </w:rPr>
      </w:pPr>
      <w:r w:rsidRPr="00A8698E">
        <w:rPr>
          <w:rFonts w:ascii="Century Gothic" w:hAnsi="Century Gothic" w:cstheme="minorHAnsi"/>
        </w:rPr>
        <w:t xml:space="preserve">DFE Statutory Policies for Schools </w:t>
      </w:r>
    </w:p>
    <w:p w14:paraId="68868F5D" w14:textId="77777777" w:rsidR="00223DB6" w:rsidRPr="00A8698E" w:rsidRDefault="00223DB6" w:rsidP="00223DB6">
      <w:pPr>
        <w:numPr>
          <w:ilvl w:val="0"/>
          <w:numId w:val="1"/>
        </w:numPr>
        <w:ind w:right="293" w:firstLine="0"/>
        <w:contextualSpacing/>
        <w:rPr>
          <w:rFonts w:ascii="Century Gothic" w:eastAsia="Arial" w:hAnsi="Century Gothic" w:cstheme="minorHAnsi"/>
          <w:lang w:eastAsia="en-GB"/>
        </w:rPr>
      </w:pPr>
      <w:r w:rsidRPr="00A8698E">
        <w:rPr>
          <w:rFonts w:ascii="Century Gothic" w:hAnsi="Century Gothic" w:cstheme="minorHAnsi"/>
        </w:rPr>
        <w:t>DFE Children Missing Education, Stat Guidance</w:t>
      </w:r>
    </w:p>
    <w:p w14:paraId="0D36E1F1" w14:textId="77777777" w:rsidR="00223DB6" w:rsidRPr="00A8698E" w:rsidRDefault="00223DB6" w:rsidP="00223DB6">
      <w:pPr>
        <w:numPr>
          <w:ilvl w:val="0"/>
          <w:numId w:val="1"/>
        </w:numPr>
        <w:ind w:right="293" w:firstLine="0"/>
        <w:contextualSpacing/>
        <w:rPr>
          <w:rFonts w:ascii="Century Gothic" w:eastAsia="Arial" w:hAnsi="Century Gothic" w:cstheme="minorHAnsi"/>
          <w:lang w:eastAsia="en-GB"/>
        </w:rPr>
      </w:pPr>
      <w:r w:rsidRPr="00A8698E">
        <w:rPr>
          <w:rFonts w:ascii="Century Gothic" w:eastAsia="Arial" w:hAnsi="Century Gothic" w:cstheme="minorHAnsi"/>
          <w:lang w:eastAsia="en-GB"/>
        </w:rPr>
        <w:t xml:space="preserve">DFE </w:t>
      </w:r>
      <w:r w:rsidRPr="00A8698E">
        <w:rPr>
          <w:rFonts w:ascii="Century Gothic" w:hAnsi="Century Gothic" w:cstheme="minorHAnsi"/>
        </w:rPr>
        <w:t>Designated Teacher for LAC Guidance</w:t>
      </w:r>
    </w:p>
    <w:p w14:paraId="0D869765" w14:textId="77777777" w:rsidR="00223DB6" w:rsidRPr="00A8698E" w:rsidRDefault="00223DB6" w:rsidP="00223DB6">
      <w:pPr>
        <w:numPr>
          <w:ilvl w:val="0"/>
          <w:numId w:val="1"/>
        </w:numPr>
        <w:ind w:right="293" w:firstLine="0"/>
        <w:contextualSpacing/>
        <w:rPr>
          <w:rFonts w:ascii="Century Gothic" w:eastAsia="Arial" w:hAnsi="Century Gothic" w:cstheme="minorHAnsi"/>
          <w:lang w:eastAsia="en-GB"/>
        </w:rPr>
      </w:pPr>
      <w:r w:rsidRPr="00A8698E">
        <w:rPr>
          <w:rFonts w:ascii="Century Gothic" w:eastAsia="Arial" w:hAnsi="Century Gothic" w:cstheme="minorHAnsi"/>
          <w:lang w:eastAsia="en-GB"/>
        </w:rPr>
        <w:t>DFE Supervision of Regulated Activity</w:t>
      </w:r>
    </w:p>
    <w:p w14:paraId="7F6AC40C" w14:textId="77777777" w:rsidR="00223DB6" w:rsidRPr="00A8698E" w:rsidRDefault="00223DB6" w:rsidP="00223DB6">
      <w:pPr>
        <w:numPr>
          <w:ilvl w:val="0"/>
          <w:numId w:val="1"/>
        </w:numPr>
        <w:ind w:right="293" w:firstLine="0"/>
        <w:contextualSpacing/>
        <w:rPr>
          <w:rFonts w:ascii="Century Gothic" w:eastAsia="Arial" w:hAnsi="Century Gothic" w:cstheme="minorHAnsi"/>
          <w:lang w:eastAsia="en-GB"/>
        </w:rPr>
      </w:pPr>
      <w:r w:rsidRPr="00A8698E">
        <w:rPr>
          <w:rFonts w:ascii="Century Gothic" w:eastAsia="Arial" w:hAnsi="Century Gothic" w:cstheme="minorHAnsi"/>
          <w:lang w:eastAsia="en-GB"/>
        </w:rPr>
        <w:t>Alternative Provision, Stat guidance</w:t>
      </w:r>
    </w:p>
    <w:p w14:paraId="3DEFEFB4" w14:textId="77777777" w:rsidR="00223DB6" w:rsidRPr="00A8698E" w:rsidRDefault="00223DB6" w:rsidP="00223DB6">
      <w:pPr>
        <w:numPr>
          <w:ilvl w:val="0"/>
          <w:numId w:val="1"/>
        </w:numPr>
        <w:ind w:right="293" w:firstLine="0"/>
        <w:contextualSpacing/>
        <w:rPr>
          <w:rFonts w:ascii="Century Gothic" w:eastAsia="Arial" w:hAnsi="Century Gothic" w:cstheme="minorHAnsi"/>
          <w:lang w:eastAsia="en-GB"/>
        </w:rPr>
      </w:pPr>
      <w:r w:rsidRPr="00A8698E">
        <w:rPr>
          <w:rFonts w:ascii="Century Gothic" w:hAnsi="Century Gothic" w:cstheme="minorHAnsi"/>
        </w:rPr>
        <w:t>Teachers’ Standards</w:t>
      </w:r>
    </w:p>
    <w:p w14:paraId="38CBA315" w14:textId="77777777" w:rsidR="00223DB6" w:rsidRPr="00A8698E" w:rsidRDefault="00223DB6" w:rsidP="00223DB6">
      <w:pPr>
        <w:numPr>
          <w:ilvl w:val="0"/>
          <w:numId w:val="1"/>
        </w:numPr>
        <w:ind w:right="293" w:firstLine="0"/>
        <w:contextualSpacing/>
        <w:rPr>
          <w:rFonts w:ascii="Century Gothic" w:eastAsia="Arial" w:hAnsi="Century Gothic" w:cstheme="minorHAnsi"/>
          <w:lang w:eastAsia="en-GB"/>
        </w:rPr>
      </w:pPr>
      <w:r w:rsidRPr="00A8698E">
        <w:rPr>
          <w:rFonts w:ascii="Century Gothic" w:hAnsi="Century Gothic" w:cstheme="minorHAnsi"/>
        </w:rPr>
        <w:t>Governors’ Handbook</w:t>
      </w:r>
    </w:p>
    <w:p w14:paraId="773C3C89" w14:textId="77777777" w:rsidR="00223DB6" w:rsidRPr="00A8698E" w:rsidRDefault="00223DB6" w:rsidP="00223DB6">
      <w:pPr>
        <w:numPr>
          <w:ilvl w:val="0"/>
          <w:numId w:val="1"/>
        </w:numPr>
        <w:ind w:right="293" w:firstLine="0"/>
        <w:contextualSpacing/>
        <w:rPr>
          <w:rFonts w:ascii="Century Gothic" w:eastAsia="Arial" w:hAnsi="Century Gothic" w:cstheme="minorHAnsi"/>
          <w:lang w:eastAsia="en-GB"/>
        </w:rPr>
      </w:pPr>
      <w:r w:rsidRPr="00A8698E">
        <w:rPr>
          <w:rFonts w:ascii="Century Gothic" w:hAnsi="Century Gothic" w:cstheme="minorHAnsi"/>
        </w:rPr>
        <w:t>‘Listening to &amp; involving children &amp; young people’, stat guidance</w:t>
      </w:r>
    </w:p>
    <w:p w14:paraId="5CEB40CA" w14:textId="77777777" w:rsidR="00223DB6" w:rsidRPr="00A8698E" w:rsidRDefault="00223DB6" w:rsidP="00223DB6">
      <w:pPr>
        <w:numPr>
          <w:ilvl w:val="0"/>
          <w:numId w:val="1"/>
        </w:numPr>
        <w:ind w:right="293" w:firstLine="0"/>
        <w:contextualSpacing/>
        <w:rPr>
          <w:rFonts w:ascii="Century Gothic" w:eastAsia="Arial" w:hAnsi="Century Gothic" w:cstheme="minorHAnsi"/>
          <w:lang w:eastAsia="en-GB"/>
        </w:rPr>
      </w:pPr>
      <w:r w:rsidRPr="00A8698E">
        <w:rPr>
          <w:rFonts w:ascii="Century Gothic" w:hAnsi="Century Gothic" w:cstheme="minorHAnsi"/>
        </w:rPr>
        <w:t>Health &amp; Safety Legislation</w:t>
      </w:r>
    </w:p>
    <w:p w14:paraId="48216A50" w14:textId="77777777" w:rsidR="00223DB6" w:rsidRPr="00A8698E" w:rsidRDefault="00223DB6" w:rsidP="00223DB6">
      <w:pPr>
        <w:numPr>
          <w:ilvl w:val="0"/>
          <w:numId w:val="1"/>
        </w:numPr>
        <w:ind w:right="293" w:firstLine="0"/>
        <w:contextualSpacing/>
        <w:rPr>
          <w:rFonts w:ascii="Century Gothic" w:eastAsia="Arial" w:hAnsi="Century Gothic" w:cstheme="minorHAnsi"/>
          <w:lang w:eastAsia="en-GB"/>
        </w:rPr>
      </w:pPr>
      <w:r w:rsidRPr="00A8698E">
        <w:rPr>
          <w:rFonts w:ascii="Century Gothic" w:hAnsi="Century Gothic" w:cstheme="minorHAnsi"/>
        </w:rPr>
        <w:t>Equality Act</w:t>
      </w:r>
    </w:p>
    <w:p w14:paraId="44F84C3D" w14:textId="77777777" w:rsidR="00223DB6" w:rsidRPr="00A8698E" w:rsidRDefault="00223DB6" w:rsidP="00223DB6">
      <w:pPr>
        <w:numPr>
          <w:ilvl w:val="0"/>
          <w:numId w:val="1"/>
        </w:numPr>
        <w:ind w:right="293" w:firstLine="0"/>
        <w:contextualSpacing/>
        <w:rPr>
          <w:rFonts w:ascii="Century Gothic" w:eastAsia="Arial" w:hAnsi="Century Gothic" w:cstheme="minorHAnsi"/>
          <w:lang w:eastAsia="en-GB"/>
        </w:rPr>
      </w:pPr>
      <w:r w:rsidRPr="00A8698E">
        <w:rPr>
          <w:rFonts w:ascii="Century Gothic" w:eastAsia="Times New Roman" w:hAnsi="Century Gothic" w:cstheme="minorHAnsi"/>
          <w:color w:val="000000"/>
          <w:bdr w:val="none" w:sz="0" w:space="0" w:color="auto" w:frame="1"/>
          <w:lang w:eastAsia="en-GB"/>
        </w:rPr>
        <w:t xml:space="preserve">Filtering and Monitoring standards </w:t>
      </w:r>
      <w:hyperlink r:id="rId21" w:history="1">
        <w:r w:rsidRPr="00A8698E">
          <w:rPr>
            <w:rStyle w:val="Hyperlink"/>
            <w:rFonts w:ascii="Century Gothic" w:eastAsia="Times New Roman" w:hAnsi="Century Gothic" w:cstheme="minorHAnsi"/>
            <w:bdr w:val="none" w:sz="0" w:space="0" w:color="auto" w:frame="1"/>
            <w:lang w:eastAsia="en-GB"/>
          </w:rPr>
          <w:t>https://www.gov.uk/guidance/meeting-digital-and-technology-standards-in-schools-and-colleges/filtering-and-monitoring-standards-for-schools-and-colleges</w:t>
        </w:r>
      </w:hyperlink>
    </w:p>
    <w:p w14:paraId="04919D73" w14:textId="77777777" w:rsidR="00223DB6" w:rsidRPr="00A8698E" w:rsidRDefault="00223DB6" w:rsidP="00223DB6">
      <w:pPr>
        <w:ind w:right="293"/>
        <w:rPr>
          <w:rFonts w:ascii="Century Gothic" w:hAnsi="Century Gothic" w:cstheme="minorHAnsi"/>
        </w:rPr>
      </w:pPr>
    </w:p>
    <w:p w14:paraId="6151FDB9" w14:textId="77777777" w:rsidR="00223DB6" w:rsidRPr="00A8698E" w:rsidRDefault="00223DB6" w:rsidP="00223DB6">
      <w:pPr>
        <w:ind w:left="85" w:right="293"/>
        <w:rPr>
          <w:rFonts w:ascii="Century Gothic" w:hAnsi="Century Gothic" w:cstheme="minorHAnsi"/>
          <w:b/>
        </w:rPr>
      </w:pPr>
      <w:r w:rsidRPr="00A8698E">
        <w:rPr>
          <w:rFonts w:ascii="Century Gothic" w:hAnsi="Century Gothic" w:cstheme="minorHAnsi"/>
          <w:b/>
        </w:rPr>
        <w:t xml:space="preserve">B.Non-statutory Guidance </w:t>
      </w:r>
    </w:p>
    <w:p w14:paraId="217F7DD9" w14:textId="77777777" w:rsidR="00223DB6" w:rsidRPr="00A8698E" w:rsidRDefault="00223DB6" w:rsidP="00223DB6">
      <w:pPr>
        <w:ind w:left="-5" w:right="293"/>
        <w:rPr>
          <w:rFonts w:ascii="Century Gothic" w:hAnsi="Century Gothic" w:cstheme="minorHAnsi"/>
          <w:b/>
        </w:rPr>
      </w:pPr>
    </w:p>
    <w:p w14:paraId="330BA6EE" w14:textId="77777777" w:rsidR="00223DB6" w:rsidRPr="00A8698E" w:rsidRDefault="00223DB6" w:rsidP="00223DB6">
      <w:pPr>
        <w:numPr>
          <w:ilvl w:val="0"/>
          <w:numId w:val="1"/>
        </w:numPr>
        <w:ind w:right="293" w:firstLine="0"/>
        <w:contextualSpacing/>
        <w:rPr>
          <w:rFonts w:ascii="Century Gothic" w:eastAsia="Arial" w:hAnsi="Century Gothic" w:cstheme="minorHAnsi"/>
          <w:lang w:eastAsia="en-GB"/>
        </w:rPr>
      </w:pPr>
      <w:r w:rsidRPr="00A8698E">
        <w:rPr>
          <w:rFonts w:ascii="Century Gothic" w:hAnsi="Century Gothic" w:cstheme="minorHAnsi"/>
        </w:rPr>
        <w:t>DFE ‘What to do if you are worried a child is being abused - Advice for practitioners’</w:t>
      </w:r>
      <w:hyperlink r:id="rId22">
        <w:r w:rsidRPr="00A8698E">
          <w:rPr>
            <w:rFonts w:ascii="Century Gothic" w:eastAsia="Arial" w:hAnsi="Century Gothic" w:cstheme="minorHAnsi"/>
            <w:lang w:eastAsia="en-GB"/>
          </w:rPr>
          <w:t xml:space="preserve"> </w:t>
        </w:r>
      </w:hyperlink>
      <w:r w:rsidRPr="00A8698E">
        <w:rPr>
          <w:rFonts w:ascii="Century Gothic" w:hAnsi="Century Gothic" w:cstheme="minorHAnsi"/>
        </w:rPr>
        <w:t xml:space="preserve"> </w:t>
      </w:r>
    </w:p>
    <w:p w14:paraId="610FBBAC" w14:textId="77777777" w:rsidR="00223DB6" w:rsidRPr="00A8698E" w:rsidRDefault="00223DB6" w:rsidP="00223DB6">
      <w:pPr>
        <w:numPr>
          <w:ilvl w:val="0"/>
          <w:numId w:val="1"/>
        </w:numPr>
        <w:ind w:right="293" w:firstLine="0"/>
        <w:contextualSpacing/>
        <w:rPr>
          <w:rFonts w:ascii="Century Gothic" w:eastAsia="Arial" w:hAnsi="Century Gothic" w:cstheme="minorHAnsi"/>
          <w:lang w:eastAsia="en-GB"/>
        </w:rPr>
      </w:pPr>
      <w:r w:rsidRPr="00A8698E">
        <w:rPr>
          <w:rFonts w:ascii="Century Gothic" w:hAnsi="Century Gothic" w:cstheme="minorHAnsi"/>
        </w:rPr>
        <w:t>‘Safer Working Practices’</w:t>
      </w:r>
    </w:p>
    <w:p w14:paraId="339F8CB4" w14:textId="77777777" w:rsidR="00223DB6" w:rsidRPr="00A8698E" w:rsidRDefault="00223DB6" w:rsidP="00223DB6">
      <w:pPr>
        <w:numPr>
          <w:ilvl w:val="0"/>
          <w:numId w:val="1"/>
        </w:numPr>
        <w:ind w:right="293" w:firstLine="0"/>
        <w:contextualSpacing/>
        <w:rPr>
          <w:rFonts w:ascii="Century Gothic" w:eastAsia="Arial" w:hAnsi="Century Gothic" w:cstheme="minorHAnsi"/>
          <w:lang w:eastAsia="en-GB"/>
        </w:rPr>
      </w:pPr>
      <w:r w:rsidRPr="00A8698E">
        <w:rPr>
          <w:rFonts w:ascii="Century Gothic" w:hAnsi="Century Gothic" w:cstheme="minorHAnsi"/>
        </w:rPr>
        <w:t xml:space="preserve">DFE National Standards of Excellence for Headteachers, </w:t>
      </w:r>
    </w:p>
    <w:p w14:paraId="0AE5995B" w14:textId="77777777" w:rsidR="00223DB6" w:rsidRPr="00A8698E" w:rsidRDefault="00223DB6" w:rsidP="00223DB6">
      <w:pPr>
        <w:numPr>
          <w:ilvl w:val="0"/>
          <w:numId w:val="1"/>
        </w:numPr>
        <w:ind w:right="293" w:firstLine="0"/>
        <w:contextualSpacing/>
        <w:rPr>
          <w:rFonts w:ascii="Century Gothic" w:eastAsia="Arial" w:hAnsi="Century Gothic" w:cstheme="minorHAnsi"/>
          <w:lang w:eastAsia="en-GB"/>
        </w:rPr>
      </w:pPr>
      <w:r w:rsidRPr="00A8698E">
        <w:rPr>
          <w:rFonts w:ascii="Century Gothic" w:hAnsi="Century Gothic" w:cstheme="minorHAnsi"/>
        </w:rPr>
        <w:t xml:space="preserve">DFE ‘Use of Reasonable Force in Schools’, </w:t>
      </w:r>
    </w:p>
    <w:p w14:paraId="2538E1DF" w14:textId="77777777" w:rsidR="00223DB6" w:rsidRPr="00A8698E" w:rsidRDefault="00223DB6" w:rsidP="00223DB6">
      <w:pPr>
        <w:numPr>
          <w:ilvl w:val="0"/>
          <w:numId w:val="1"/>
        </w:numPr>
        <w:ind w:right="293" w:firstLine="0"/>
        <w:contextualSpacing/>
        <w:rPr>
          <w:rFonts w:ascii="Century Gothic" w:eastAsia="Arial" w:hAnsi="Century Gothic" w:cstheme="minorHAnsi"/>
          <w:lang w:eastAsia="en-GB"/>
        </w:rPr>
      </w:pPr>
      <w:r w:rsidRPr="00A8698E">
        <w:rPr>
          <w:rFonts w:ascii="Century Gothic" w:hAnsi="Century Gothic" w:cstheme="minorHAnsi"/>
        </w:rPr>
        <w:t xml:space="preserve">United Nations Convention on the Rights of the Child, Article 2,3 6 &amp; 12 </w:t>
      </w:r>
    </w:p>
    <w:p w14:paraId="123DE921" w14:textId="77777777" w:rsidR="00223DB6" w:rsidRPr="00A8698E" w:rsidRDefault="00223DB6" w:rsidP="00223DB6">
      <w:pPr>
        <w:numPr>
          <w:ilvl w:val="0"/>
          <w:numId w:val="1"/>
        </w:numPr>
        <w:ind w:right="293" w:firstLine="0"/>
        <w:contextualSpacing/>
        <w:rPr>
          <w:rFonts w:ascii="Century Gothic" w:eastAsia="Arial" w:hAnsi="Century Gothic" w:cstheme="minorHAnsi"/>
          <w:lang w:eastAsia="en-GB"/>
        </w:rPr>
      </w:pPr>
      <w:r w:rsidRPr="00A8698E">
        <w:rPr>
          <w:rFonts w:ascii="Century Gothic" w:eastAsia="Arial" w:hAnsi="Century Gothic" w:cstheme="minorHAnsi"/>
          <w:lang w:eastAsia="en-GB"/>
        </w:rPr>
        <w:t>NSPCC Whistleblowing Adviceline</w:t>
      </w:r>
    </w:p>
    <w:p w14:paraId="6C25448B" w14:textId="77777777" w:rsidR="00223DB6" w:rsidRPr="00A8698E" w:rsidRDefault="00223DB6" w:rsidP="00223DB6">
      <w:pPr>
        <w:numPr>
          <w:ilvl w:val="0"/>
          <w:numId w:val="1"/>
        </w:numPr>
        <w:ind w:right="293" w:firstLine="0"/>
        <w:contextualSpacing/>
        <w:rPr>
          <w:rFonts w:ascii="Century Gothic" w:eastAsia="Arial" w:hAnsi="Century Gothic" w:cstheme="minorHAnsi"/>
          <w:lang w:eastAsia="en-GB"/>
        </w:rPr>
      </w:pPr>
      <w:r w:rsidRPr="00A8698E">
        <w:rPr>
          <w:rFonts w:ascii="Century Gothic" w:eastAsia="Arial" w:hAnsi="Century Gothic" w:cstheme="minorHAnsi"/>
          <w:lang w:eastAsia="en-GB"/>
        </w:rPr>
        <w:t>DfE Sexual Violence and Sexual Harassment in Schools and Colleges advice</w:t>
      </w:r>
    </w:p>
    <w:p w14:paraId="6CC3731E" w14:textId="77777777" w:rsidR="00223DB6" w:rsidRPr="00A8698E" w:rsidRDefault="00223DB6" w:rsidP="00223DB6">
      <w:pPr>
        <w:numPr>
          <w:ilvl w:val="0"/>
          <w:numId w:val="1"/>
        </w:numPr>
        <w:ind w:right="293" w:firstLine="0"/>
        <w:contextualSpacing/>
        <w:rPr>
          <w:rFonts w:ascii="Century Gothic" w:eastAsia="Arial" w:hAnsi="Century Gothic" w:cstheme="minorHAnsi"/>
          <w:lang w:eastAsia="en-GB"/>
        </w:rPr>
      </w:pPr>
      <w:r w:rsidRPr="00A8698E">
        <w:rPr>
          <w:rFonts w:ascii="Century Gothic" w:hAnsi="Century Gothic" w:cstheme="minorHAnsi"/>
        </w:rPr>
        <w:t>DfE Promoting the education of children with a social worker -Virtual School Head role extension June 2021</w:t>
      </w:r>
    </w:p>
    <w:p w14:paraId="21243206" w14:textId="77777777" w:rsidR="00223DB6" w:rsidRPr="00A8698E" w:rsidRDefault="00223DB6" w:rsidP="00223DB6">
      <w:pPr>
        <w:numPr>
          <w:ilvl w:val="0"/>
          <w:numId w:val="1"/>
        </w:numPr>
        <w:ind w:right="293" w:firstLine="0"/>
        <w:contextualSpacing/>
        <w:rPr>
          <w:rFonts w:ascii="Century Gothic" w:eastAsia="Arial" w:hAnsi="Century Gothic" w:cstheme="minorHAnsi"/>
          <w:lang w:eastAsia="en-GB"/>
        </w:rPr>
      </w:pPr>
      <w:r w:rsidRPr="00A8698E">
        <w:rPr>
          <w:rFonts w:ascii="Century Gothic" w:hAnsi="Century Gothic" w:cstheme="minorHAnsi"/>
        </w:rPr>
        <w:t>NSPCC ‘When to call the police’</w:t>
      </w:r>
    </w:p>
    <w:p w14:paraId="049FC7DB" w14:textId="77777777" w:rsidR="00223DB6" w:rsidRPr="00A8698E" w:rsidRDefault="00223DB6" w:rsidP="00223DB6">
      <w:pPr>
        <w:autoSpaceDE w:val="0"/>
        <w:autoSpaceDN w:val="0"/>
        <w:adjustRightInd w:val="0"/>
        <w:spacing w:line="264" w:lineRule="auto"/>
        <w:rPr>
          <w:rFonts w:ascii="Century Gothic" w:eastAsia="Times New Roman" w:hAnsi="Century Gothic" w:cstheme="minorHAnsi"/>
          <w:bCs/>
          <w:lang w:val="en-US"/>
        </w:rPr>
      </w:pPr>
    </w:p>
    <w:p w14:paraId="00C2CE77" w14:textId="77777777" w:rsidR="00223DB6" w:rsidRPr="00A8698E" w:rsidRDefault="00223DB6" w:rsidP="00223DB6">
      <w:pPr>
        <w:ind w:left="-5" w:right="293"/>
        <w:rPr>
          <w:rFonts w:ascii="Century Gothic" w:hAnsi="Century Gothic" w:cstheme="minorHAnsi"/>
          <w:b/>
        </w:rPr>
      </w:pPr>
      <w:r w:rsidRPr="00A8698E">
        <w:rPr>
          <w:rFonts w:ascii="Century Gothic" w:hAnsi="Century Gothic" w:cstheme="minorHAnsi"/>
          <w:b/>
        </w:rPr>
        <w:t>C.MCC, MSP &amp; GM Policies, Procedures &amp; Guidance</w:t>
      </w:r>
    </w:p>
    <w:p w14:paraId="4C775DA8" w14:textId="77777777" w:rsidR="00223DB6" w:rsidRPr="00A8698E" w:rsidRDefault="00223DB6" w:rsidP="00223DB6">
      <w:pPr>
        <w:ind w:left="-5" w:right="293"/>
        <w:rPr>
          <w:rFonts w:ascii="Century Gothic" w:hAnsi="Century Gothic" w:cstheme="minorHAnsi"/>
          <w:b/>
        </w:rPr>
      </w:pPr>
    </w:p>
    <w:p w14:paraId="1A50D93D" w14:textId="77777777" w:rsidR="00223DB6" w:rsidRPr="00A8698E" w:rsidRDefault="00223DB6" w:rsidP="00223DB6">
      <w:pPr>
        <w:ind w:left="-5" w:right="293"/>
        <w:rPr>
          <w:rFonts w:ascii="Century Gothic" w:hAnsi="Century Gothic" w:cstheme="minorHAnsi"/>
        </w:rPr>
      </w:pPr>
      <w:r w:rsidRPr="00A8698E">
        <w:rPr>
          <w:rFonts w:ascii="Century Gothic" w:hAnsi="Century Gothic" w:cstheme="minorHAnsi"/>
        </w:rPr>
        <w:t>Links to:-</w:t>
      </w:r>
    </w:p>
    <w:p w14:paraId="2AAACAFC" w14:textId="77777777" w:rsidR="00223DB6" w:rsidRPr="00A8698E" w:rsidRDefault="00223DB6" w:rsidP="00223DB6">
      <w:pPr>
        <w:ind w:left="-5" w:right="293"/>
        <w:rPr>
          <w:rFonts w:ascii="Century Gothic" w:hAnsi="Century Gothic" w:cstheme="minorHAnsi"/>
        </w:rPr>
      </w:pPr>
    </w:p>
    <w:p w14:paraId="7539E682" w14:textId="77777777" w:rsidR="00223DB6" w:rsidRPr="00A8698E" w:rsidRDefault="00223DB6" w:rsidP="00223DB6">
      <w:pPr>
        <w:ind w:right="293"/>
        <w:rPr>
          <w:rFonts w:ascii="Century Gothic" w:hAnsi="Century Gothic" w:cstheme="minorHAnsi"/>
        </w:rPr>
      </w:pPr>
      <w:r w:rsidRPr="00A8698E">
        <w:rPr>
          <w:rFonts w:ascii="Century Gothic" w:hAnsi="Century Gothic" w:cstheme="minorHAnsi"/>
        </w:rPr>
        <w:t>MSP Website:-</w:t>
      </w:r>
    </w:p>
    <w:p w14:paraId="494CF593" w14:textId="77777777" w:rsidR="00223DB6" w:rsidRPr="00A8698E" w:rsidRDefault="00223DB6" w:rsidP="00223DB6">
      <w:pPr>
        <w:numPr>
          <w:ilvl w:val="0"/>
          <w:numId w:val="1"/>
        </w:numPr>
        <w:ind w:right="293" w:firstLine="0"/>
        <w:contextualSpacing/>
        <w:rPr>
          <w:rFonts w:ascii="Century Gothic" w:hAnsi="Century Gothic" w:cstheme="minorHAnsi"/>
        </w:rPr>
      </w:pPr>
      <w:r w:rsidRPr="00A8698E">
        <w:rPr>
          <w:rFonts w:ascii="Century Gothic" w:hAnsi="Century Gothic" w:cstheme="minorHAnsi"/>
        </w:rPr>
        <w:t>MSP &amp; GM Policies</w:t>
      </w:r>
    </w:p>
    <w:p w14:paraId="2875D4E8" w14:textId="77777777" w:rsidR="00223DB6" w:rsidRPr="00A8698E" w:rsidRDefault="00223DB6" w:rsidP="00223DB6">
      <w:pPr>
        <w:numPr>
          <w:ilvl w:val="0"/>
          <w:numId w:val="1"/>
        </w:numPr>
        <w:ind w:right="293" w:firstLine="0"/>
        <w:contextualSpacing/>
        <w:rPr>
          <w:rFonts w:ascii="Century Gothic" w:hAnsi="Century Gothic" w:cstheme="minorHAnsi"/>
        </w:rPr>
      </w:pPr>
      <w:r w:rsidRPr="00A8698E">
        <w:rPr>
          <w:rFonts w:ascii="Century Gothic" w:hAnsi="Century Gothic" w:cstheme="minorHAnsi"/>
        </w:rPr>
        <w:t xml:space="preserve">MSP Multi-agency Levels of Need &amp; Response Framework, </w:t>
      </w:r>
    </w:p>
    <w:p w14:paraId="4B758D37" w14:textId="77777777" w:rsidR="00223DB6" w:rsidRPr="00A8698E" w:rsidRDefault="00223DB6" w:rsidP="00223DB6">
      <w:pPr>
        <w:numPr>
          <w:ilvl w:val="0"/>
          <w:numId w:val="1"/>
        </w:numPr>
        <w:ind w:right="293" w:firstLine="0"/>
        <w:contextualSpacing/>
        <w:rPr>
          <w:rFonts w:ascii="Century Gothic" w:hAnsi="Century Gothic" w:cstheme="minorHAnsi"/>
        </w:rPr>
      </w:pPr>
      <w:r w:rsidRPr="00A8698E">
        <w:rPr>
          <w:rFonts w:ascii="Century Gothic" w:hAnsi="Century Gothic" w:cstheme="minorHAnsi"/>
        </w:rPr>
        <w:t>Safeguarding Concerns, Guidance &amp; Proformas, including escalation process</w:t>
      </w:r>
    </w:p>
    <w:p w14:paraId="77B75503" w14:textId="77777777" w:rsidR="00223DB6" w:rsidRPr="00A8698E" w:rsidRDefault="00223DB6" w:rsidP="00223DB6">
      <w:pPr>
        <w:numPr>
          <w:ilvl w:val="0"/>
          <w:numId w:val="1"/>
        </w:numPr>
        <w:ind w:right="293" w:firstLine="0"/>
        <w:contextualSpacing/>
        <w:rPr>
          <w:rFonts w:ascii="Century Gothic" w:hAnsi="Century Gothic" w:cstheme="minorHAnsi"/>
        </w:rPr>
      </w:pPr>
      <w:r w:rsidRPr="00A8698E">
        <w:rPr>
          <w:rFonts w:ascii="Century Gothic" w:hAnsi="Century Gothic" w:cstheme="minorHAnsi"/>
        </w:rPr>
        <w:t xml:space="preserve">MSP LADO Referral Process </w:t>
      </w:r>
    </w:p>
    <w:p w14:paraId="4F4552B8" w14:textId="77777777" w:rsidR="00223DB6" w:rsidRPr="00A8698E" w:rsidRDefault="00223DB6" w:rsidP="00223DB6">
      <w:pPr>
        <w:numPr>
          <w:ilvl w:val="0"/>
          <w:numId w:val="1"/>
        </w:numPr>
        <w:ind w:right="293" w:firstLine="0"/>
        <w:contextualSpacing/>
        <w:rPr>
          <w:rFonts w:ascii="Century Gothic" w:hAnsi="Century Gothic" w:cstheme="minorHAnsi"/>
        </w:rPr>
      </w:pPr>
      <w:r w:rsidRPr="00A8698E">
        <w:rPr>
          <w:rFonts w:ascii="Century Gothic" w:hAnsi="Century Gothic" w:cstheme="minorHAnsi"/>
        </w:rPr>
        <w:t>MSP Learning From Serious Case Reviews</w:t>
      </w:r>
    </w:p>
    <w:p w14:paraId="318335A3" w14:textId="77777777" w:rsidR="00223DB6" w:rsidRPr="00A8698E" w:rsidRDefault="00223DB6" w:rsidP="00223DB6">
      <w:pPr>
        <w:numPr>
          <w:ilvl w:val="0"/>
          <w:numId w:val="1"/>
        </w:numPr>
        <w:ind w:right="293" w:firstLine="0"/>
        <w:contextualSpacing/>
        <w:rPr>
          <w:rFonts w:ascii="Century Gothic" w:hAnsi="Century Gothic" w:cstheme="minorHAnsi"/>
        </w:rPr>
      </w:pPr>
      <w:r w:rsidRPr="00A8698E">
        <w:rPr>
          <w:rFonts w:ascii="Century Gothic" w:hAnsi="Century Gothic" w:cstheme="minorHAnsi"/>
        </w:rPr>
        <w:t>MSP on Sexual Harassment</w:t>
      </w:r>
    </w:p>
    <w:p w14:paraId="11AD6B0F" w14:textId="77777777" w:rsidR="00223DB6" w:rsidRPr="00A8698E" w:rsidRDefault="00223DB6" w:rsidP="00223DB6">
      <w:pPr>
        <w:numPr>
          <w:ilvl w:val="0"/>
          <w:numId w:val="1"/>
        </w:numPr>
        <w:ind w:right="293" w:firstLine="0"/>
        <w:contextualSpacing/>
        <w:rPr>
          <w:rFonts w:ascii="Century Gothic" w:hAnsi="Century Gothic" w:cstheme="minorHAnsi"/>
        </w:rPr>
      </w:pPr>
      <w:r w:rsidRPr="00A8698E">
        <w:rPr>
          <w:rFonts w:ascii="Century Gothic" w:hAnsi="Century Gothic" w:cstheme="minorHAnsi"/>
        </w:rPr>
        <w:t>GM Weapons Carrying Guidance</w:t>
      </w:r>
    </w:p>
    <w:p w14:paraId="44F0E4CF" w14:textId="77777777" w:rsidR="00223DB6" w:rsidRPr="00A8698E" w:rsidRDefault="00223DB6" w:rsidP="00223DB6">
      <w:pPr>
        <w:numPr>
          <w:ilvl w:val="0"/>
          <w:numId w:val="1"/>
        </w:numPr>
        <w:ind w:right="293" w:firstLine="0"/>
        <w:contextualSpacing/>
        <w:rPr>
          <w:rFonts w:ascii="Century Gothic" w:hAnsi="Century Gothic" w:cstheme="minorHAnsi"/>
        </w:rPr>
      </w:pPr>
      <w:r w:rsidRPr="00A8698E">
        <w:rPr>
          <w:rFonts w:ascii="Century Gothic" w:hAnsi="Century Gothic" w:cstheme="minorHAnsi"/>
        </w:rPr>
        <w:lastRenderedPageBreak/>
        <w:t>Serious Youth Violence Protocol</w:t>
      </w:r>
    </w:p>
    <w:p w14:paraId="6886A22D" w14:textId="77777777" w:rsidR="00223DB6" w:rsidRPr="00A8698E" w:rsidRDefault="00223DB6" w:rsidP="00223DB6">
      <w:pPr>
        <w:ind w:left="284" w:right="293"/>
        <w:contextualSpacing/>
        <w:rPr>
          <w:rFonts w:ascii="Century Gothic" w:hAnsi="Century Gothic" w:cstheme="minorHAnsi"/>
        </w:rPr>
      </w:pPr>
    </w:p>
    <w:p w14:paraId="10089568" w14:textId="77777777" w:rsidR="00223DB6" w:rsidRPr="00A8698E" w:rsidRDefault="00223DB6" w:rsidP="00223DB6">
      <w:pPr>
        <w:ind w:right="293"/>
        <w:rPr>
          <w:rFonts w:ascii="Century Gothic" w:hAnsi="Century Gothic" w:cstheme="minorHAnsi"/>
        </w:rPr>
      </w:pPr>
      <w:r w:rsidRPr="00A8698E">
        <w:rPr>
          <w:rFonts w:ascii="Century Gothic" w:hAnsi="Century Gothic" w:cstheme="minorHAnsi"/>
        </w:rPr>
        <w:t>Help &amp; Support Manchester Website:-</w:t>
      </w:r>
    </w:p>
    <w:p w14:paraId="34587054" w14:textId="77777777" w:rsidR="00223DB6" w:rsidRPr="00A8698E" w:rsidRDefault="00223DB6" w:rsidP="00223DB6">
      <w:pPr>
        <w:numPr>
          <w:ilvl w:val="0"/>
          <w:numId w:val="1"/>
        </w:numPr>
        <w:ind w:right="293" w:firstLine="0"/>
        <w:contextualSpacing/>
        <w:rPr>
          <w:rFonts w:ascii="Century Gothic" w:hAnsi="Century Gothic" w:cstheme="minorHAnsi"/>
        </w:rPr>
      </w:pPr>
      <w:r w:rsidRPr="00A8698E">
        <w:rPr>
          <w:rFonts w:ascii="Century Gothic" w:hAnsi="Century Gothic" w:cstheme="minorHAnsi"/>
        </w:rPr>
        <w:t>Early Help Strategy, Guidance, Assessments &amp; Referrals</w:t>
      </w:r>
    </w:p>
    <w:p w14:paraId="3FDA0D2C" w14:textId="77777777" w:rsidR="00223DB6" w:rsidRPr="00A8698E" w:rsidRDefault="00223DB6" w:rsidP="00223DB6">
      <w:pPr>
        <w:numPr>
          <w:ilvl w:val="0"/>
          <w:numId w:val="1"/>
        </w:numPr>
        <w:ind w:right="293" w:firstLine="0"/>
        <w:contextualSpacing/>
        <w:rPr>
          <w:rFonts w:ascii="Century Gothic" w:hAnsi="Century Gothic" w:cstheme="minorHAnsi"/>
        </w:rPr>
      </w:pPr>
      <w:r w:rsidRPr="00A8698E">
        <w:rPr>
          <w:rFonts w:ascii="Century Gothic" w:hAnsi="Century Gothic" w:cstheme="minorHAnsi"/>
        </w:rPr>
        <w:t>Our Practice in Manchester website:-</w:t>
      </w:r>
    </w:p>
    <w:p w14:paraId="2B3835D7" w14:textId="77777777" w:rsidR="00223DB6" w:rsidRPr="00A8698E" w:rsidRDefault="00223DB6" w:rsidP="00223DB6">
      <w:pPr>
        <w:ind w:right="293"/>
        <w:contextualSpacing/>
        <w:rPr>
          <w:rFonts w:ascii="Century Gothic" w:hAnsi="Century Gothic" w:cstheme="minorHAnsi"/>
        </w:rPr>
      </w:pPr>
    </w:p>
    <w:p w14:paraId="26763F51" w14:textId="77777777" w:rsidR="00223DB6" w:rsidRPr="00A8698E" w:rsidRDefault="00223DB6" w:rsidP="00223DB6">
      <w:pPr>
        <w:ind w:right="293"/>
        <w:contextualSpacing/>
        <w:rPr>
          <w:rFonts w:ascii="Century Gothic" w:hAnsi="Century Gothic" w:cstheme="minorHAnsi"/>
        </w:rPr>
      </w:pPr>
      <w:r w:rsidRPr="00A8698E">
        <w:rPr>
          <w:rFonts w:ascii="Century Gothic" w:hAnsi="Century Gothic" w:cstheme="minorHAnsi"/>
        </w:rPr>
        <w:t>MThrive</w:t>
      </w:r>
    </w:p>
    <w:p w14:paraId="2167C179" w14:textId="77777777" w:rsidR="00223DB6" w:rsidRPr="00A8698E" w:rsidRDefault="00223DB6" w:rsidP="00223DB6">
      <w:pPr>
        <w:ind w:right="293"/>
        <w:contextualSpacing/>
        <w:rPr>
          <w:rFonts w:ascii="Century Gothic" w:hAnsi="Century Gothic" w:cstheme="minorHAnsi"/>
        </w:rPr>
      </w:pPr>
    </w:p>
    <w:p w14:paraId="2475F788" w14:textId="77777777" w:rsidR="00223DB6" w:rsidRPr="00A8698E" w:rsidRDefault="00223DB6" w:rsidP="00223DB6">
      <w:pPr>
        <w:ind w:right="293"/>
        <w:contextualSpacing/>
        <w:rPr>
          <w:rFonts w:ascii="Century Gothic" w:hAnsi="Century Gothic" w:cstheme="minorHAnsi"/>
        </w:rPr>
      </w:pPr>
      <w:r w:rsidRPr="00A8698E">
        <w:rPr>
          <w:rFonts w:ascii="Century Gothic" w:hAnsi="Century Gothic" w:cstheme="minorHAnsi"/>
        </w:rPr>
        <w:t xml:space="preserve">National Police Chiefs’ Guidance  </w:t>
      </w:r>
    </w:p>
    <w:p w14:paraId="5CA5D533" w14:textId="77777777" w:rsidR="00223DB6" w:rsidRPr="00A8698E" w:rsidRDefault="00223DB6" w:rsidP="00223DB6">
      <w:pPr>
        <w:autoSpaceDE w:val="0"/>
        <w:autoSpaceDN w:val="0"/>
        <w:adjustRightInd w:val="0"/>
        <w:spacing w:line="264" w:lineRule="auto"/>
        <w:rPr>
          <w:rFonts w:ascii="Century Gothic" w:eastAsia="Times New Roman" w:hAnsi="Century Gothic" w:cstheme="minorHAnsi"/>
          <w:b/>
          <w:bCs/>
          <w:lang w:val="en-US"/>
        </w:rPr>
      </w:pPr>
    </w:p>
    <w:p w14:paraId="60F0F997" w14:textId="77777777" w:rsidR="00223DB6" w:rsidRPr="00A8698E" w:rsidRDefault="00223DB6" w:rsidP="00223DB6">
      <w:pPr>
        <w:autoSpaceDE w:val="0"/>
        <w:autoSpaceDN w:val="0"/>
        <w:adjustRightInd w:val="0"/>
        <w:spacing w:line="264" w:lineRule="auto"/>
        <w:rPr>
          <w:rFonts w:ascii="Century Gothic" w:eastAsia="Times New Roman" w:hAnsi="Century Gothic" w:cstheme="minorHAnsi"/>
          <w:b/>
          <w:lang w:val="en-US"/>
        </w:rPr>
      </w:pPr>
      <w:r w:rsidRPr="00A8698E">
        <w:rPr>
          <w:rFonts w:ascii="Century Gothic" w:eastAsia="Times New Roman" w:hAnsi="Century Gothic" w:cstheme="minorHAnsi"/>
          <w:b/>
          <w:bCs/>
          <w:lang w:val="en-US"/>
        </w:rPr>
        <w:t>D.</w:t>
      </w:r>
      <w:r w:rsidRPr="00A8698E">
        <w:rPr>
          <w:rFonts w:ascii="Century Gothic" w:eastAsia="Times New Roman" w:hAnsi="Century Gothic" w:cstheme="minorHAnsi"/>
          <w:b/>
          <w:lang w:val="en-US"/>
        </w:rPr>
        <w:t>Links to Other Relevant School/EY Setting/College Polices/Procedures</w:t>
      </w:r>
    </w:p>
    <w:p w14:paraId="17A3FD8F" w14:textId="77777777" w:rsidR="00223DB6" w:rsidRPr="00A8698E" w:rsidRDefault="00223DB6" w:rsidP="00223DB6">
      <w:pPr>
        <w:autoSpaceDE w:val="0"/>
        <w:autoSpaceDN w:val="0"/>
        <w:adjustRightInd w:val="0"/>
        <w:rPr>
          <w:rFonts w:ascii="Century Gothic" w:eastAsia="Times New Roman" w:hAnsi="Century Gothic" w:cstheme="minorHAnsi"/>
          <w:b/>
          <w:color w:val="FF0000"/>
          <w:lang w:val="en-US"/>
        </w:rPr>
      </w:pPr>
    </w:p>
    <w:p w14:paraId="0943196A" w14:textId="77777777" w:rsidR="00223DB6" w:rsidRPr="00A8698E" w:rsidRDefault="00223DB6" w:rsidP="00223DB6">
      <w:pPr>
        <w:numPr>
          <w:ilvl w:val="0"/>
          <w:numId w:val="52"/>
        </w:numPr>
        <w:ind w:firstLine="0"/>
        <w:jc w:val="both"/>
        <w:rPr>
          <w:rFonts w:ascii="Century Gothic" w:eastAsia="Times New Roman" w:hAnsi="Century Gothic" w:cstheme="minorHAnsi"/>
          <w:lang w:val="en-US"/>
        </w:rPr>
      </w:pPr>
      <w:r w:rsidRPr="00A8698E">
        <w:rPr>
          <w:rFonts w:ascii="Century Gothic" w:eastAsia="Times New Roman" w:hAnsi="Century Gothic" w:cstheme="minorHAnsi"/>
          <w:lang w:val="en-US"/>
        </w:rPr>
        <w:t>Health and Safety</w:t>
      </w:r>
    </w:p>
    <w:p w14:paraId="6E32AF67" w14:textId="77777777" w:rsidR="00223DB6" w:rsidRPr="00A8698E" w:rsidRDefault="00223DB6" w:rsidP="00223DB6">
      <w:pPr>
        <w:numPr>
          <w:ilvl w:val="0"/>
          <w:numId w:val="52"/>
        </w:numPr>
        <w:ind w:firstLine="0"/>
        <w:jc w:val="both"/>
        <w:rPr>
          <w:rFonts w:ascii="Century Gothic" w:eastAsia="Times New Roman" w:hAnsi="Century Gothic" w:cstheme="minorHAnsi"/>
          <w:lang w:val="en-US"/>
        </w:rPr>
      </w:pPr>
      <w:r w:rsidRPr="00A8698E">
        <w:rPr>
          <w:rFonts w:ascii="Century Gothic" w:eastAsia="Times New Roman" w:hAnsi="Century Gothic" w:cstheme="minorHAnsi"/>
          <w:lang w:val="en-US"/>
        </w:rPr>
        <w:t>Physical Interventions/Restraint</w:t>
      </w:r>
    </w:p>
    <w:p w14:paraId="297FEF97" w14:textId="77777777" w:rsidR="00223DB6" w:rsidRPr="00A8698E" w:rsidRDefault="00223DB6" w:rsidP="00223DB6">
      <w:pPr>
        <w:numPr>
          <w:ilvl w:val="0"/>
          <w:numId w:val="52"/>
        </w:numPr>
        <w:ind w:firstLine="0"/>
        <w:jc w:val="both"/>
        <w:rPr>
          <w:rFonts w:ascii="Century Gothic" w:eastAsia="Times New Roman" w:hAnsi="Century Gothic" w:cstheme="minorHAnsi"/>
          <w:lang w:val="en-US"/>
        </w:rPr>
      </w:pPr>
      <w:r w:rsidRPr="00A8698E">
        <w:rPr>
          <w:rFonts w:ascii="Century Gothic" w:eastAsia="Times New Roman" w:hAnsi="Century Gothic" w:cstheme="minorHAnsi"/>
          <w:lang w:val="en-US"/>
        </w:rPr>
        <w:t>Work Experience and Extended work placements</w:t>
      </w:r>
    </w:p>
    <w:p w14:paraId="2C17405C" w14:textId="77777777" w:rsidR="00223DB6" w:rsidRPr="00A8698E" w:rsidRDefault="00223DB6" w:rsidP="00223DB6">
      <w:pPr>
        <w:numPr>
          <w:ilvl w:val="0"/>
          <w:numId w:val="52"/>
        </w:numPr>
        <w:ind w:left="1418" w:hanging="698"/>
        <w:jc w:val="both"/>
        <w:rPr>
          <w:rFonts w:ascii="Century Gothic" w:eastAsia="Times New Roman" w:hAnsi="Century Gothic" w:cstheme="minorHAnsi"/>
          <w:lang w:val="en-US"/>
        </w:rPr>
      </w:pPr>
      <w:r w:rsidRPr="00A8698E">
        <w:rPr>
          <w:rFonts w:ascii="Century Gothic" w:hAnsi="Century Gothic" w:cstheme="minorHAnsi"/>
        </w:rPr>
        <w:t>Relationships Education, Relationships and Sex Education and Personal Social and Health Education</w:t>
      </w:r>
    </w:p>
    <w:p w14:paraId="130CCE5C" w14:textId="77777777" w:rsidR="00223DB6" w:rsidRPr="00A8698E" w:rsidRDefault="00223DB6" w:rsidP="00223DB6">
      <w:pPr>
        <w:numPr>
          <w:ilvl w:val="0"/>
          <w:numId w:val="52"/>
        </w:numPr>
        <w:ind w:firstLine="0"/>
        <w:jc w:val="both"/>
        <w:rPr>
          <w:rFonts w:ascii="Century Gothic" w:eastAsia="Times New Roman" w:hAnsi="Century Gothic" w:cstheme="minorHAnsi"/>
          <w:lang w:val="en-US"/>
        </w:rPr>
      </w:pPr>
      <w:r w:rsidRPr="00A8698E">
        <w:rPr>
          <w:rFonts w:ascii="Century Gothic" w:eastAsia="Times New Roman" w:hAnsi="Century Gothic" w:cstheme="minorHAnsi"/>
          <w:lang w:val="en-US"/>
        </w:rPr>
        <w:t>Equal Opportunities</w:t>
      </w:r>
    </w:p>
    <w:p w14:paraId="6D555717" w14:textId="77777777" w:rsidR="00223DB6" w:rsidRPr="00A8698E" w:rsidRDefault="00223DB6" w:rsidP="00223DB6">
      <w:pPr>
        <w:numPr>
          <w:ilvl w:val="0"/>
          <w:numId w:val="52"/>
        </w:numPr>
        <w:ind w:firstLine="0"/>
        <w:jc w:val="both"/>
        <w:rPr>
          <w:rFonts w:ascii="Century Gothic" w:eastAsia="Times New Roman" w:hAnsi="Century Gothic" w:cstheme="minorHAnsi"/>
          <w:lang w:val="en-US"/>
        </w:rPr>
      </w:pPr>
      <w:r w:rsidRPr="00A8698E">
        <w:rPr>
          <w:rFonts w:ascii="Century Gothic" w:eastAsia="Times New Roman" w:hAnsi="Century Gothic" w:cstheme="minorHAnsi"/>
          <w:lang w:val="en-US"/>
        </w:rPr>
        <w:t xml:space="preserve">Online Safety </w:t>
      </w:r>
    </w:p>
    <w:p w14:paraId="7DFB0BFB" w14:textId="77777777" w:rsidR="00223DB6" w:rsidRPr="00A8698E" w:rsidRDefault="00223DB6" w:rsidP="00223DB6">
      <w:pPr>
        <w:numPr>
          <w:ilvl w:val="0"/>
          <w:numId w:val="52"/>
        </w:numPr>
        <w:ind w:firstLine="0"/>
        <w:jc w:val="both"/>
        <w:rPr>
          <w:rFonts w:ascii="Century Gothic" w:eastAsia="Times New Roman" w:hAnsi="Century Gothic" w:cstheme="minorHAnsi"/>
          <w:lang w:val="en-US"/>
        </w:rPr>
      </w:pPr>
      <w:r w:rsidRPr="00A8698E">
        <w:rPr>
          <w:rFonts w:ascii="Century Gothic" w:eastAsia="Times New Roman" w:hAnsi="Century Gothic" w:cstheme="minorHAnsi"/>
          <w:lang w:val="en-US"/>
        </w:rPr>
        <w:t>Extended Schools Activities</w:t>
      </w:r>
    </w:p>
    <w:p w14:paraId="23079B57" w14:textId="77777777" w:rsidR="00223DB6" w:rsidRPr="00A8698E" w:rsidRDefault="00223DB6" w:rsidP="00223DB6">
      <w:pPr>
        <w:numPr>
          <w:ilvl w:val="0"/>
          <w:numId w:val="52"/>
        </w:numPr>
        <w:ind w:firstLine="0"/>
        <w:jc w:val="both"/>
        <w:rPr>
          <w:rFonts w:ascii="Century Gothic" w:eastAsia="Times New Roman" w:hAnsi="Century Gothic" w:cstheme="minorHAnsi"/>
          <w:lang w:val="en-US"/>
        </w:rPr>
      </w:pPr>
      <w:r w:rsidRPr="00A8698E">
        <w:rPr>
          <w:rFonts w:ascii="Century Gothic" w:eastAsia="Times New Roman" w:hAnsi="Century Gothic" w:cstheme="minorHAnsi"/>
          <w:lang w:val="en-US"/>
        </w:rPr>
        <w:t>Behaviour Management including fixed and short-term exclusions</w:t>
      </w:r>
    </w:p>
    <w:p w14:paraId="75DF1585" w14:textId="77777777" w:rsidR="00223DB6" w:rsidRPr="00A8698E" w:rsidRDefault="00223DB6" w:rsidP="00223DB6">
      <w:pPr>
        <w:numPr>
          <w:ilvl w:val="0"/>
          <w:numId w:val="52"/>
        </w:numPr>
        <w:ind w:firstLine="0"/>
        <w:jc w:val="both"/>
        <w:rPr>
          <w:rFonts w:ascii="Century Gothic" w:eastAsia="Times New Roman" w:hAnsi="Century Gothic" w:cstheme="minorHAnsi"/>
          <w:lang w:val="en-US"/>
        </w:rPr>
      </w:pPr>
      <w:r w:rsidRPr="00A8698E">
        <w:rPr>
          <w:rFonts w:ascii="Century Gothic" w:eastAsia="Times New Roman" w:hAnsi="Century Gothic" w:cstheme="minorHAnsi"/>
          <w:lang w:val="en-US"/>
        </w:rPr>
        <w:t>Trips and Visit</w:t>
      </w:r>
    </w:p>
    <w:p w14:paraId="0A498302" w14:textId="77777777" w:rsidR="00223DB6" w:rsidRPr="00A8698E" w:rsidRDefault="00223DB6" w:rsidP="00223DB6">
      <w:pPr>
        <w:numPr>
          <w:ilvl w:val="0"/>
          <w:numId w:val="52"/>
        </w:numPr>
        <w:ind w:firstLine="0"/>
        <w:jc w:val="both"/>
        <w:rPr>
          <w:rFonts w:ascii="Century Gothic" w:eastAsia="Times New Roman" w:hAnsi="Century Gothic" w:cstheme="minorHAnsi"/>
          <w:lang w:val="en-US"/>
        </w:rPr>
      </w:pPr>
      <w:r w:rsidRPr="00A8698E">
        <w:rPr>
          <w:rFonts w:ascii="Century Gothic" w:eastAsia="Times New Roman" w:hAnsi="Century Gothic" w:cstheme="minorHAnsi"/>
          <w:lang w:val="en-US"/>
        </w:rPr>
        <w:t xml:space="preserve">Special Educational Needs </w:t>
      </w:r>
    </w:p>
    <w:p w14:paraId="4133A896" w14:textId="77777777" w:rsidR="00223DB6" w:rsidRPr="00A8698E" w:rsidRDefault="00223DB6" w:rsidP="00223DB6">
      <w:pPr>
        <w:numPr>
          <w:ilvl w:val="0"/>
          <w:numId w:val="52"/>
        </w:numPr>
        <w:ind w:firstLine="0"/>
        <w:jc w:val="both"/>
        <w:rPr>
          <w:rFonts w:ascii="Century Gothic" w:eastAsia="Times New Roman" w:hAnsi="Century Gothic" w:cstheme="minorHAnsi"/>
          <w:lang w:val="en-US"/>
        </w:rPr>
      </w:pPr>
      <w:r w:rsidRPr="00A8698E">
        <w:rPr>
          <w:rFonts w:ascii="Century Gothic" w:eastAsia="Times New Roman" w:hAnsi="Century Gothic" w:cstheme="minorHAnsi"/>
          <w:lang w:val="en-US"/>
        </w:rPr>
        <w:t>Toileting and Intimate Care</w:t>
      </w:r>
    </w:p>
    <w:p w14:paraId="75D7598E" w14:textId="77777777" w:rsidR="00223DB6" w:rsidRPr="00A8698E" w:rsidRDefault="00223DB6" w:rsidP="00223DB6">
      <w:pPr>
        <w:numPr>
          <w:ilvl w:val="0"/>
          <w:numId w:val="53"/>
        </w:numPr>
        <w:ind w:firstLine="0"/>
        <w:jc w:val="both"/>
        <w:rPr>
          <w:rFonts w:ascii="Century Gothic" w:eastAsia="Times New Roman" w:hAnsi="Century Gothic" w:cstheme="minorHAnsi"/>
          <w:lang w:val="en-US"/>
        </w:rPr>
      </w:pPr>
      <w:r w:rsidRPr="00A8698E">
        <w:rPr>
          <w:rFonts w:ascii="Century Gothic" w:eastAsia="Times New Roman" w:hAnsi="Century Gothic" w:cstheme="minorHAnsi"/>
          <w:lang w:val="en-US"/>
        </w:rPr>
        <w:t>Disability Discrimination</w:t>
      </w:r>
    </w:p>
    <w:p w14:paraId="61939F56" w14:textId="77777777" w:rsidR="00223DB6" w:rsidRPr="00A8698E" w:rsidRDefault="00223DB6" w:rsidP="00223DB6">
      <w:pPr>
        <w:numPr>
          <w:ilvl w:val="0"/>
          <w:numId w:val="51"/>
        </w:numPr>
        <w:ind w:firstLine="0"/>
        <w:jc w:val="both"/>
        <w:rPr>
          <w:rFonts w:ascii="Century Gothic" w:eastAsia="Times New Roman" w:hAnsi="Century Gothic" w:cstheme="minorHAnsi"/>
          <w:lang w:val="en-US"/>
        </w:rPr>
      </w:pPr>
      <w:r w:rsidRPr="00A8698E">
        <w:rPr>
          <w:rFonts w:ascii="Century Gothic" w:eastAsia="Times New Roman" w:hAnsi="Century Gothic" w:cstheme="minorHAnsi"/>
          <w:lang w:val="en-US"/>
        </w:rPr>
        <w:t>Looked After Children</w:t>
      </w:r>
    </w:p>
    <w:p w14:paraId="77547EBB" w14:textId="77777777" w:rsidR="00223DB6" w:rsidRPr="00A8698E" w:rsidRDefault="00223DB6" w:rsidP="00223DB6">
      <w:pPr>
        <w:numPr>
          <w:ilvl w:val="0"/>
          <w:numId w:val="51"/>
        </w:numPr>
        <w:ind w:firstLine="0"/>
        <w:jc w:val="both"/>
        <w:rPr>
          <w:rFonts w:ascii="Century Gothic" w:eastAsia="Times New Roman" w:hAnsi="Century Gothic" w:cstheme="minorHAnsi"/>
          <w:lang w:val="en-US"/>
        </w:rPr>
      </w:pPr>
      <w:r w:rsidRPr="00A8698E">
        <w:rPr>
          <w:rFonts w:ascii="Century Gothic" w:eastAsia="Times New Roman" w:hAnsi="Century Gothic" w:cstheme="minorHAnsi"/>
          <w:lang w:val="en-US"/>
        </w:rPr>
        <w:t>Anti-bullying</w:t>
      </w:r>
    </w:p>
    <w:p w14:paraId="7F8EB9A0" w14:textId="77777777" w:rsidR="00223DB6" w:rsidRPr="00A8698E" w:rsidRDefault="00223DB6" w:rsidP="00223DB6">
      <w:pPr>
        <w:numPr>
          <w:ilvl w:val="0"/>
          <w:numId w:val="51"/>
        </w:numPr>
        <w:ind w:firstLine="0"/>
        <w:jc w:val="both"/>
        <w:rPr>
          <w:rFonts w:ascii="Century Gothic" w:eastAsia="Times New Roman" w:hAnsi="Century Gothic" w:cstheme="minorHAnsi"/>
          <w:lang w:val="en-US"/>
        </w:rPr>
      </w:pPr>
      <w:r w:rsidRPr="00A8698E">
        <w:rPr>
          <w:rFonts w:ascii="Century Gothic" w:eastAsia="Times New Roman" w:hAnsi="Century Gothic" w:cstheme="minorHAnsi"/>
          <w:lang w:val="en-US"/>
        </w:rPr>
        <w:t>Administration of Medicines</w:t>
      </w:r>
    </w:p>
    <w:p w14:paraId="21742C55" w14:textId="77777777" w:rsidR="00223DB6" w:rsidRPr="00A8698E" w:rsidRDefault="00223DB6" w:rsidP="00223DB6">
      <w:pPr>
        <w:numPr>
          <w:ilvl w:val="0"/>
          <w:numId w:val="51"/>
        </w:numPr>
        <w:ind w:firstLine="0"/>
        <w:jc w:val="both"/>
        <w:rPr>
          <w:rFonts w:ascii="Century Gothic" w:eastAsia="Times New Roman" w:hAnsi="Century Gothic" w:cstheme="minorHAnsi"/>
          <w:lang w:val="en-US"/>
        </w:rPr>
      </w:pPr>
      <w:r w:rsidRPr="00A8698E">
        <w:rPr>
          <w:rFonts w:ascii="Century Gothic" w:eastAsia="Times New Roman" w:hAnsi="Century Gothic" w:cstheme="minorHAnsi"/>
          <w:lang w:val="en-US"/>
        </w:rPr>
        <w:t>Letting to external organisations</w:t>
      </w:r>
    </w:p>
    <w:p w14:paraId="00D58071" w14:textId="77777777" w:rsidR="00223DB6" w:rsidRPr="00A8698E" w:rsidRDefault="00223DB6" w:rsidP="00223DB6">
      <w:pPr>
        <w:numPr>
          <w:ilvl w:val="0"/>
          <w:numId w:val="51"/>
        </w:numPr>
        <w:ind w:firstLine="0"/>
        <w:jc w:val="both"/>
        <w:rPr>
          <w:rFonts w:ascii="Century Gothic" w:eastAsia="Times New Roman" w:hAnsi="Century Gothic" w:cstheme="minorHAnsi"/>
          <w:lang w:val="en-US"/>
        </w:rPr>
      </w:pPr>
      <w:r w:rsidRPr="00A8698E">
        <w:rPr>
          <w:rFonts w:ascii="Century Gothic" w:eastAsia="Times New Roman" w:hAnsi="Century Gothic" w:cstheme="minorHAnsi"/>
          <w:lang w:val="en-US"/>
        </w:rPr>
        <w:t>External visitors/speakers</w:t>
      </w:r>
    </w:p>
    <w:p w14:paraId="19AD0E13" w14:textId="77777777" w:rsidR="00223DB6" w:rsidRPr="00A8698E" w:rsidRDefault="00223DB6" w:rsidP="00223DB6">
      <w:pPr>
        <w:numPr>
          <w:ilvl w:val="0"/>
          <w:numId w:val="51"/>
        </w:numPr>
        <w:ind w:firstLine="0"/>
        <w:jc w:val="both"/>
        <w:rPr>
          <w:rFonts w:ascii="Century Gothic" w:eastAsia="Times New Roman" w:hAnsi="Century Gothic" w:cstheme="minorHAnsi"/>
          <w:lang w:val="en-US"/>
        </w:rPr>
      </w:pPr>
      <w:r w:rsidRPr="00A8698E">
        <w:rPr>
          <w:rFonts w:ascii="Century Gothic" w:eastAsia="Times New Roman" w:hAnsi="Century Gothic" w:cstheme="minorHAnsi"/>
          <w:lang w:val="en-US"/>
        </w:rPr>
        <w:t>Child on Child Abuse</w:t>
      </w:r>
    </w:p>
    <w:p w14:paraId="1F01AA06" w14:textId="77777777" w:rsidR="00223DB6" w:rsidRPr="00A8698E" w:rsidRDefault="00223DB6" w:rsidP="00223DB6">
      <w:pPr>
        <w:numPr>
          <w:ilvl w:val="0"/>
          <w:numId w:val="51"/>
        </w:numPr>
        <w:ind w:firstLine="0"/>
        <w:jc w:val="both"/>
        <w:rPr>
          <w:rFonts w:ascii="Century Gothic" w:eastAsia="Times New Roman" w:hAnsi="Century Gothic" w:cstheme="minorHAnsi"/>
          <w:lang w:val="en-US"/>
        </w:rPr>
      </w:pPr>
      <w:r w:rsidRPr="00A8698E">
        <w:rPr>
          <w:rFonts w:ascii="Century Gothic" w:eastAsia="Times New Roman" w:hAnsi="Century Gothic" w:cstheme="minorHAnsi"/>
          <w:lang w:val="en-US"/>
        </w:rPr>
        <w:t>Code of Conduct (for staff)</w:t>
      </w:r>
    </w:p>
    <w:p w14:paraId="1DE47339" w14:textId="77777777" w:rsidR="00223DB6" w:rsidRPr="00A8698E" w:rsidRDefault="00223DB6" w:rsidP="00223DB6">
      <w:pPr>
        <w:ind w:left="720"/>
        <w:jc w:val="both"/>
        <w:rPr>
          <w:rFonts w:ascii="Century Gothic" w:eastAsia="Times New Roman" w:hAnsi="Century Gothic" w:cstheme="minorHAnsi"/>
          <w:lang w:val="en-US"/>
        </w:rPr>
      </w:pPr>
    </w:p>
    <w:p w14:paraId="60251507" w14:textId="77777777" w:rsidR="00223DB6" w:rsidRPr="00A8698E" w:rsidRDefault="00223DB6" w:rsidP="00223DB6">
      <w:pPr>
        <w:ind w:left="360"/>
        <w:jc w:val="both"/>
        <w:rPr>
          <w:rFonts w:ascii="Century Gothic" w:eastAsia="Times New Roman" w:hAnsi="Century Gothic" w:cstheme="minorHAnsi"/>
          <w:lang w:val="en-US"/>
        </w:rPr>
      </w:pPr>
      <w:r w:rsidRPr="00A8698E">
        <w:rPr>
          <w:rFonts w:ascii="Century Gothic" w:eastAsia="Times New Roman" w:hAnsi="Century Gothic" w:cstheme="minorHAnsi"/>
          <w:lang w:val="en-US"/>
        </w:rPr>
        <w:t>Add to list as appropriate/relevant for any additional information included in model Policy</w:t>
      </w:r>
    </w:p>
    <w:p w14:paraId="09A4A266" w14:textId="77777777" w:rsidR="00223DB6" w:rsidRPr="00A8698E" w:rsidRDefault="00223DB6" w:rsidP="00223DB6">
      <w:pPr>
        <w:autoSpaceDE w:val="0"/>
        <w:autoSpaceDN w:val="0"/>
        <w:adjustRightInd w:val="0"/>
        <w:spacing w:line="264" w:lineRule="auto"/>
        <w:rPr>
          <w:rFonts w:ascii="Century Gothic" w:eastAsia="Times New Roman" w:hAnsi="Century Gothic" w:cstheme="minorHAnsi"/>
          <w:b/>
          <w:lang w:val="en-US"/>
        </w:rPr>
      </w:pPr>
    </w:p>
    <w:p w14:paraId="0BF6CDB1" w14:textId="77777777" w:rsidR="00223DB6" w:rsidRPr="00A8698E" w:rsidRDefault="00223DB6" w:rsidP="00223DB6">
      <w:pPr>
        <w:autoSpaceDE w:val="0"/>
        <w:autoSpaceDN w:val="0"/>
        <w:adjustRightInd w:val="0"/>
        <w:spacing w:line="264" w:lineRule="auto"/>
        <w:rPr>
          <w:rFonts w:ascii="Century Gothic" w:eastAsia="Times New Roman" w:hAnsi="Century Gothic" w:cstheme="minorHAnsi"/>
          <w:b/>
          <w:lang w:val="en-US"/>
        </w:rPr>
      </w:pPr>
      <w:r w:rsidRPr="00A8698E">
        <w:rPr>
          <w:rFonts w:ascii="Century Gothic" w:eastAsia="Times New Roman" w:hAnsi="Century Gothic" w:cstheme="minorHAnsi"/>
          <w:b/>
          <w:lang w:val="en-US"/>
        </w:rPr>
        <w:t>E.Links to Other Relevant MCC Education Department   Policies/Guidance</w:t>
      </w:r>
      <w:r w:rsidRPr="00A8698E">
        <w:rPr>
          <w:rFonts w:ascii="Century Gothic" w:eastAsia="Times New Roman" w:hAnsi="Century Gothic" w:cstheme="minorHAnsi"/>
          <w:b/>
          <w:bCs/>
          <w:lang w:val="en-US"/>
        </w:rPr>
        <w:t xml:space="preserve"> </w:t>
      </w:r>
    </w:p>
    <w:p w14:paraId="163DC057" w14:textId="77777777" w:rsidR="00223DB6" w:rsidRPr="00A8698E" w:rsidRDefault="00223DB6" w:rsidP="00223DB6">
      <w:pPr>
        <w:rPr>
          <w:rFonts w:ascii="Century Gothic" w:hAnsi="Century Gothic" w:cstheme="minorHAnsi"/>
          <w:b/>
        </w:rPr>
      </w:pPr>
    </w:p>
    <w:p w14:paraId="5A08968E" w14:textId="77777777" w:rsidR="00223DB6" w:rsidRPr="00A8698E" w:rsidRDefault="00223DB6" w:rsidP="00223DB6">
      <w:pPr>
        <w:rPr>
          <w:rFonts w:ascii="Century Gothic" w:hAnsi="Century Gothic" w:cstheme="minorHAnsi"/>
        </w:rPr>
      </w:pPr>
      <w:r w:rsidRPr="00A8698E">
        <w:rPr>
          <w:rFonts w:ascii="Century Gothic" w:hAnsi="Century Gothic" w:cstheme="minorHAnsi"/>
        </w:rPr>
        <w:t xml:space="preserve">Schools Hub </w:t>
      </w:r>
    </w:p>
    <w:p w14:paraId="1684B455" w14:textId="77777777" w:rsidR="00223DB6" w:rsidRPr="00A8698E" w:rsidRDefault="00223DB6" w:rsidP="00223DB6">
      <w:pPr>
        <w:numPr>
          <w:ilvl w:val="0"/>
          <w:numId w:val="1"/>
        </w:numPr>
        <w:ind w:firstLine="0"/>
        <w:contextualSpacing/>
        <w:rPr>
          <w:rFonts w:ascii="Century Gothic" w:hAnsi="Century Gothic" w:cstheme="minorHAnsi"/>
        </w:rPr>
      </w:pPr>
      <w:r w:rsidRPr="00A8698E">
        <w:rPr>
          <w:rFonts w:ascii="Century Gothic" w:hAnsi="Century Gothic" w:cstheme="minorHAnsi"/>
        </w:rPr>
        <w:t>‘Safeguarding’ model policy &amp; guidance</w:t>
      </w:r>
    </w:p>
    <w:p w14:paraId="7C06E62F" w14:textId="77777777" w:rsidR="00223DB6" w:rsidRPr="00A8698E" w:rsidRDefault="00223DB6" w:rsidP="00223DB6">
      <w:pPr>
        <w:numPr>
          <w:ilvl w:val="0"/>
          <w:numId w:val="1"/>
        </w:numPr>
        <w:ind w:firstLine="0"/>
        <w:contextualSpacing/>
        <w:rPr>
          <w:rFonts w:ascii="Century Gothic" w:hAnsi="Century Gothic" w:cstheme="minorHAnsi"/>
        </w:rPr>
      </w:pPr>
      <w:r w:rsidRPr="00A8698E">
        <w:rPr>
          <w:rFonts w:ascii="Century Gothic" w:hAnsi="Century Gothic" w:cstheme="minorHAnsi"/>
        </w:rPr>
        <w:t>‘Safer Recruitment’ model policy</w:t>
      </w:r>
    </w:p>
    <w:p w14:paraId="2FB999F4" w14:textId="77777777" w:rsidR="00223DB6" w:rsidRPr="00A8698E" w:rsidRDefault="00223DB6" w:rsidP="00223DB6">
      <w:pPr>
        <w:numPr>
          <w:ilvl w:val="0"/>
          <w:numId w:val="1"/>
        </w:numPr>
        <w:ind w:firstLine="0"/>
        <w:contextualSpacing/>
        <w:rPr>
          <w:rFonts w:ascii="Century Gothic" w:hAnsi="Century Gothic" w:cstheme="minorHAnsi"/>
        </w:rPr>
      </w:pPr>
      <w:r w:rsidRPr="00A8698E">
        <w:rPr>
          <w:rFonts w:ascii="Century Gothic" w:hAnsi="Century Gothic" w:cstheme="minorHAnsi"/>
        </w:rPr>
        <w:t>Safeguarding Children with SEND</w:t>
      </w:r>
    </w:p>
    <w:p w14:paraId="7E53E94C" w14:textId="77777777" w:rsidR="00223DB6" w:rsidRPr="00A8698E" w:rsidRDefault="00223DB6" w:rsidP="00223DB6">
      <w:pPr>
        <w:numPr>
          <w:ilvl w:val="0"/>
          <w:numId w:val="1"/>
        </w:numPr>
        <w:ind w:firstLine="0"/>
        <w:contextualSpacing/>
        <w:rPr>
          <w:rFonts w:ascii="Century Gothic" w:hAnsi="Century Gothic" w:cstheme="minorHAnsi"/>
        </w:rPr>
      </w:pPr>
      <w:r w:rsidRPr="00A8698E">
        <w:rPr>
          <w:rFonts w:ascii="Century Gothic" w:hAnsi="Century Gothic" w:cstheme="minorHAnsi"/>
        </w:rPr>
        <w:t>Manchester Governors’ Handbook MCC</w:t>
      </w:r>
    </w:p>
    <w:p w14:paraId="742A09A2" w14:textId="77777777" w:rsidR="00223DB6" w:rsidRPr="00A8698E" w:rsidRDefault="00223DB6" w:rsidP="00223DB6">
      <w:pPr>
        <w:numPr>
          <w:ilvl w:val="0"/>
          <w:numId w:val="1"/>
        </w:numPr>
        <w:ind w:firstLine="0"/>
        <w:contextualSpacing/>
        <w:rPr>
          <w:rFonts w:ascii="Century Gothic" w:hAnsi="Century Gothic" w:cstheme="minorHAnsi"/>
        </w:rPr>
      </w:pPr>
      <w:r w:rsidRPr="00A8698E">
        <w:rPr>
          <w:rFonts w:ascii="Century Gothic" w:hAnsi="Century Gothic" w:cstheme="minorHAnsi"/>
        </w:rPr>
        <w:t>Attendance Guidance</w:t>
      </w:r>
    </w:p>
    <w:p w14:paraId="0BC083D1" w14:textId="77777777" w:rsidR="00223DB6" w:rsidRPr="00A8698E" w:rsidRDefault="00223DB6" w:rsidP="00223DB6">
      <w:pPr>
        <w:numPr>
          <w:ilvl w:val="0"/>
          <w:numId w:val="1"/>
        </w:numPr>
        <w:ind w:firstLine="0"/>
        <w:contextualSpacing/>
        <w:rPr>
          <w:rFonts w:ascii="Century Gothic" w:hAnsi="Century Gothic" w:cstheme="minorHAnsi"/>
        </w:rPr>
      </w:pPr>
      <w:r w:rsidRPr="00A8698E">
        <w:rPr>
          <w:rFonts w:ascii="Century Gothic" w:hAnsi="Century Gothic" w:cstheme="minorHAnsi"/>
        </w:rPr>
        <w:t xml:space="preserve">CME Guidance </w:t>
      </w:r>
    </w:p>
    <w:p w14:paraId="738D950E" w14:textId="77777777" w:rsidR="00223DB6" w:rsidRPr="00A8698E" w:rsidRDefault="00223DB6" w:rsidP="00223DB6">
      <w:pPr>
        <w:numPr>
          <w:ilvl w:val="0"/>
          <w:numId w:val="1"/>
        </w:numPr>
        <w:ind w:firstLine="0"/>
        <w:contextualSpacing/>
        <w:rPr>
          <w:rFonts w:ascii="Century Gothic" w:hAnsi="Century Gothic" w:cstheme="minorHAnsi"/>
        </w:rPr>
      </w:pPr>
      <w:r w:rsidRPr="00A8698E">
        <w:rPr>
          <w:rFonts w:ascii="Century Gothic" w:hAnsi="Century Gothic" w:cstheme="minorHAnsi"/>
        </w:rPr>
        <w:t>Inclusion Strategy</w:t>
      </w:r>
    </w:p>
    <w:p w14:paraId="199C39C4" w14:textId="77777777" w:rsidR="00223DB6" w:rsidRPr="00A8698E" w:rsidRDefault="00223DB6" w:rsidP="00223DB6">
      <w:pPr>
        <w:numPr>
          <w:ilvl w:val="0"/>
          <w:numId w:val="1"/>
        </w:numPr>
        <w:ind w:firstLine="0"/>
        <w:contextualSpacing/>
        <w:rPr>
          <w:rFonts w:ascii="Century Gothic" w:hAnsi="Century Gothic" w:cstheme="minorHAnsi"/>
        </w:rPr>
      </w:pPr>
      <w:r w:rsidRPr="00A8698E">
        <w:rPr>
          <w:rFonts w:ascii="Century Gothic" w:hAnsi="Century Gothic" w:cstheme="minorHAnsi"/>
        </w:rPr>
        <w:t>Emotionally Based School Avoidance Guidance</w:t>
      </w:r>
    </w:p>
    <w:p w14:paraId="1960DB76" w14:textId="77777777" w:rsidR="00223DB6" w:rsidRPr="00A8698E" w:rsidRDefault="00223DB6" w:rsidP="00223DB6">
      <w:pPr>
        <w:numPr>
          <w:ilvl w:val="0"/>
          <w:numId w:val="1"/>
        </w:numPr>
        <w:ind w:firstLine="0"/>
        <w:contextualSpacing/>
        <w:rPr>
          <w:rFonts w:ascii="Century Gothic" w:hAnsi="Century Gothic" w:cstheme="minorHAnsi"/>
        </w:rPr>
      </w:pPr>
      <w:r w:rsidRPr="00A8698E">
        <w:rPr>
          <w:rFonts w:ascii="Century Gothic" w:hAnsi="Century Gothic" w:cstheme="minorHAnsi"/>
        </w:rPr>
        <w:t>Weapon Carrying in Schools and Colleges Guidance</w:t>
      </w:r>
    </w:p>
    <w:p w14:paraId="33D00DBE" w14:textId="77777777" w:rsidR="00223DB6" w:rsidRPr="00A8698E" w:rsidRDefault="00223DB6" w:rsidP="00223DB6">
      <w:pPr>
        <w:numPr>
          <w:ilvl w:val="0"/>
          <w:numId w:val="1"/>
        </w:numPr>
        <w:ind w:firstLine="0"/>
        <w:contextualSpacing/>
        <w:rPr>
          <w:rFonts w:ascii="Century Gothic" w:hAnsi="Century Gothic" w:cstheme="minorHAnsi"/>
        </w:rPr>
      </w:pPr>
      <w:r w:rsidRPr="00A8698E">
        <w:rPr>
          <w:rFonts w:ascii="Century Gothic" w:hAnsi="Century Gothic" w:cstheme="minorHAnsi"/>
        </w:rPr>
        <w:t>MCC Elective Home Education Policy</w:t>
      </w:r>
    </w:p>
    <w:p w14:paraId="4FABFDA0" w14:textId="77777777" w:rsidR="00223DB6" w:rsidRPr="00A8698E" w:rsidRDefault="00223DB6" w:rsidP="00223DB6">
      <w:pPr>
        <w:numPr>
          <w:ilvl w:val="0"/>
          <w:numId w:val="1"/>
        </w:numPr>
        <w:ind w:firstLine="0"/>
        <w:contextualSpacing/>
        <w:rPr>
          <w:rFonts w:ascii="Century Gothic" w:hAnsi="Century Gothic" w:cstheme="minorHAnsi"/>
        </w:rPr>
      </w:pPr>
      <w:r w:rsidRPr="00A8698E">
        <w:rPr>
          <w:rFonts w:ascii="Century Gothic" w:hAnsi="Century Gothic" w:cstheme="minorHAnsi"/>
        </w:rPr>
        <w:lastRenderedPageBreak/>
        <w:t xml:space="preserve">MCC Alternative Provision guidance and approved provider list </w:t>
      </w:r>
    </w:p>
    <w:p w14:paraId="142DC788" w14:textId="77777777" w:rsidR="00223DB6" w:rsidRPr="00A8698E" w:rsidRDefault="00223DB6" w:rsidP="00223DB6">
      <w:pPr>
        <w:ind w:left="142" w:right="293"/>
        <w:rPr>
          <w:rFonts w:ascii="Century Gothic" w:hAnsi="Century Gothic" w:cstheme="minorHAnsi"/>
        </w:rPr>
      </w:pPr>
    </w:p>
    <w:p w14:paraId="3B4C6F2B" w14:textId="77777777" w:rsidR="00223DB6" w:rsidRPr="00A8698E" w:rsidRDefault="00223DB6" w:rsidP="00223DB6">
      <w:pPr>
        <w:ind w:left="142" w:right="293"/>
        <w:rPr>
          <w:rFonts w:ascii="Century Gothic" w:hAnsi="Century Gothic" w:cstheme="minorHAnsi"/>
        </w:rPr>
      </w:pPr>
      <w:r w:rsidRPr="00A8698E">
        <w:rPr>
          <w:rFonts w:ascii="Century Gothic" w:hAnsi="Century Gothic" w:cstheme="minorHAnsi"/>
        </w:rPr>
        <w:t>UKIS Governors’ Guidance for Online Safety</w:t>
      </w:r>
    </w:p>
    <w:p w14:paraId="7E519863" w14:textId="77777777" w:rsidR="00223DB6" w:rsidRPr="00A8698E" w:rsidRDefault="00223DB6" w:rsidP="00223DB6">
      <w:pPr>
        <w:rPr>
          <w:rFonts w:ascii="Century Gothic" w:hAnsi="Century Gothic" w:cstheme="minorHAnsi"/>
        </w:rPr>
      </w:pPr>
    </w:p>
    <w:p w14:paraId="1B501104" w14:textId="77777777" w:rsidR="00223DB6" w:rsidRPr="00A8698E" w:rsidRDefault="00223DB6" w:rsidP="00223DB6">
      <w:pPr>
        <w:rPr>
          <w:rFonts w:ascii="Century Gothic" w:hAnsi="Century Gothic" w:cstheme="minorHAnsi"/>
          <w:b/>
        </w:rPr>
      </w:pPr>
      <w:r w:rsidRPr="00A8698E">
        <w:rPr>
          <w:rFonts w:ascii="Century Gothic" w:hAnsi="Century Gothic" w:cstheme="minorHAnsi"/>
          <w:b/>
        </w:rPr>
        <w:t>F. Abbreviations</w:t>
      </w:r>
    </w:p>
    <w:p w14:paraId="69A99474" w14:textId="77777777" w:rsidR="00223DB6" w:rsidRPr="00A8698E" w:rsidRDefault="00223DB6" w:rsidP="00223DB6">
      <w:pPr>
        <w:rPr>
          <w:rFonts w:ascii="Century Gothic" w:hAnsi="Century Gothic" w:cstheme="minorHAnsi"/>
        </w:rPr>
      </w:pPr>
    </w:p>
    <w:p w14:paraId="29B1035A" w14:textId="77777777" w:rsidR="00223DB6" w:rsidRPr="00A8698E" w:rsidRDefault="00223DB6" w:rsidP="00223DB6">
      <w:pPr>
        <w:numPr>
          <w:ilvl w:val="0"/>
          <w:numId w:val="1"/>
        </w:numPr>
        <w:ind w:firstLine="0"/>
        <w:contextualSpacing/>
        <w:rPr>
          <w:rFonts w:ascii="Century Gothic" w:hAnsi="Century Gothic" w:cstheme="minorHAnsi"/>
        </w:rPr>
      </w:pPr>
      <w:r w:rsidRPr="00A8698E">
        <w:rPr>
          <w:rFonts w:ascii="Century Gothic" w:hAnsi="Century Gothic" w:cstheme="minorHAnsi"/>
        </w:rPr>
        <w:t>CiN</w:t>
      </w:r>
      <w:r w:rsidRPr="00A8698E">
        <w:rPr>
          <w:rFonts w:ascii="Century Gothic" w:hAnsi="Century Gothic" w:cstheme="minorHAnsi"/>
        </w:rPr>
        <w:tab/>
        <w:t>Child in Need</w:t>
      </w:r>
    </w:p>
    <w:p w14:paraId="06DA6C0A" w14:textId="77777777" w:rsidR="00223DB6" w:rsidRPr="00A8698E" w:rsidRDefault="00223DB6" w:rsidP="00223DB6">
      <w:pPr>
        <w:numPr>
          <w:ilvl w:val="0"/>
          <w:numId w:val="1"/>
        </w:numPr>
        <w:ind w:firstLine="0"/>
        <w:contextualSpacing/>
        <w:rPr>
          <w:rFonts w:ascii="Century Gothic" w:hAnsi="Century Gothic" w:cstheme="minorHAnsi"/>
        </w:rPr>
      </w:pPr>
      <w:r w:rsidRPr="00A8698E">
        <w:rPr>
          <w:rFonts w:ascii="Century Gothic" w:hAnsi="Century Gothic" w:cstheme="minorHAnsi"/>
        </w:rPr>
        <w:t>CP</w:t>
      </w:r>
      <w:r w:rsidRPr="00A8698E">
        <w:rPr>
          <w:rFonts w:ascii="Century Gothic" w:hAnsi="Century Gothic" w:cstheme="minorHAnsi"/>
        </w:rPr>
        <w:tab/>
        <w:t xml:space="preserve">Child Protection </w:t>
      </w:r>
    </w:p>
    <w:p w14:paraId="046F7508" w14:textId="77777777" w:rsidR="00223DB6" w:rsidRPr="00A8698E" w:rsidRDefault="00223DB6" w:rsidP="00223DB6">
      <w:pPr>
        <w:numPr>
          <w:ilvl w:val="0"/>
          <w:numId w:val="1"/>
        </w:numPr>
        <w:ind w:firstLine="0"/>
        <w:contextualSpacing/>
        <w:rPr>
          <w:rFonts w:ascii="Century Gothic" w:hAnsi="Century Gothic" w:cstheme="minorHAnsi"/>
        </w:rPr>
      </w:pPr>
      <w:r w:rsidRPr="00A8698E">
        <w:rPr>
          <w:rFonts w:ascii="Century Gothic" w:hAnsi="Century Gothic" w:cstheme="minorHAnsi"/>
        </w:rPr>
        <w:t>CSC</w:t>
      </w:r>
      <w:r w:rsidRPr="00A8698E">
        <w:rPr>
          <w:rFonts w:ascii="Century Gothic" w:hAnsi="Century Gothic" w:cstheme="minorHAnsi"/>
        </w:rPr>
        <w:tab/>
        <w:t>Children’s Social Care</w:t>
      </w:r>
    </w:p>
    <w:p w14:paraId="42E96CA1" w14:textId="77777777" w:rsidR="00223DB6" w:rsidRPr="00A8698E" w:rsidRDefault="00223DB6" w:rsidP="00223DB6">
      <w:pPr>
        <w:numPr>
          <w:ilvl w:val="0"/>
          <w:numId w:val="1"/>
        </w:numPr>
        <w:ind w:firstLine="0"/>
        <w:contextualSpacing/>
        <w:rPr>
          <w:rFonts w:ascii="Century Gothic" w:hAnsi="Century Gothic" w:cstheme="minorHAnsi"/>
        </w:rPr>
      </w:pPr>
      <w:r w:rsidRPr="00A8698E">
        <w:rPr>
          <w:rFonts w:ascii="Century Gothic" w:hAnsi="Century Gothic" w:cstheme="minorHAnsi"/>
        </w:rPr>
        <w:t>DSL</w:t>
      </w:r>
      <w:r w:rsidRPr="00A8698E">
        <w:rPr>
          <w:rFonts w:ascii="Century Gothic" w:hAnsi="Century Gothic" w:cstheme="minorHAnsi"/>
        </w:rPr>
        <w:tab/>
        <w:t>Designated Safeguarding Lead</w:t>
      </w:r>
    </w:p>
    <w:p w14:paraId="0FF92339" w14:textId="77777777" w:rsidR="00223DB6" w:rsidRPr="00A8698E" w:rsidRDefault="00223DB6" w:rsidP="00223DB6">
      <w:pPr>
        <w:numPr>
          <w:ilvl w:val="0"/>
          <w:numId w:val="1"/>
        </w:numPr>
        <w:ind w:firstLine="0"/>
        <w:contextualSpacing/>
        <w:rPr>
          <w:rFonts w:ascii="Century Gothic" w:hAnsi="Century Gothic" w:cstheme="minorHAnsi"/>
        </w:rPr>
      </w:pPr>
      <w:r w:rsidRPr="00A8698E">
        <w:rPr>
          <w:rFonts w:ascii="Century Gothic" w:hAnsi="Century Gothic" w:cstheme="minorHAnsi"/>
        </w:rPr>
        <w:t>EH</w:t>
      </w:r>
      <w:r w:rsidRPr="00A8698E">
        <w:rPr>
          <w:rFonts w:ascii="Century Gothic" w:hAnsi="Century Gothic" w:cstheme="minorHAnsi"/>
        </w:rPr>
        <w:tab/>
        <w:t xml:space="preserve">Early Help </w:t>
      </w:r>
    </w:p>
    <w:p w14:paraId="63C9072A" w14:textId="77777777" w:rsidR="00223DB6" w:rsidRPr="00A8698E" w:rsidRDefault="00223DB6" w:rsidP="00223DB6">
      <w:pPr>
        <w:numPr>
          <w:ilvl w:val="0"/>
          <w:numId w:val="1"/>
        </w:numPr>
        <w:ind w:firstLine="0"/>
        <w:contextualSpacing/>
        <w:rPr>
          <w:rFonts w:ascii="Century Gothic" w:hAnsi="Century Gothic" w:cstheme="minorHAnsi"/>
        </w:rPr>
      </w:pPr>
      <w:r w:rsidRPr="00A8698E">
        <w:rPr>
          <w:rFonts w:ascii="Century Gothic" w:hAnsi="Century Gothic" w:cstheme="minorHAnsi"/>
        </w:rPr>
        <w:t>EHA</w:t>
      </w:r>
      <w:r w:rsidRPr="00A8698E">
        <w:rPr>
          <w:rFonts w:ascii="Century Gothic" w:hAnsi="Century Gothic" w:cstheme="minorHAnsi"/>
        </w:rPr>
        <w:tab/>
        <w:t>Early Help Assessment</w:t>
      </w:r>
    </w:p>
    <w:p w14:paraId="3224BEB6" w14:textId="77777777" w:rsidR="00223DB6" w:rsidRPr="00A8698E" w:rsidRDefault="00223DB6" w:rsidP="00223DB6">
      <w:pPr>
        <w:numPr>
          <w:ilvl w:val="0"/>
          <w:numId w:val="1"/>
        </w:numPr>
        <w:ind w:firstLine="0"/>
        <w:contextualSpacing/>
        <w:rPr>
          <w:rFonts w:ascii="Century Gothic" w:hAnsi="Century Gothic" w:cstheme="minorHAnsi"/>
        </w:rPr>
      </w:pPr>
      <w:r w:rsidRPr="00A8698E">
        <w:rPr>
          <w:rFonts w:ascii="Century Gothic" w:hAnsi="Century Gothic" w:cstheme="minorHAnsi"/>
        </w:rPr>
        <w:t>GM</w:t>
      </w:r>
      <w:r w:rsidRPr="00A8698E">
        <w:rPr>
          <w:rFonts w:ascii="Century Gothic" w:hAnsi="Century Gothic" w:cstheme="minorHAnsi"/>
        </w:rPr>
        <w:tab/>
        <w:t>Greater Manchester</w:t>
      </w:r>
    </w:p>
    <w:p w14:paraId="46B50789" w14:textId="77777777" w:rsidR="00223DB6" w:rsidRPr="00A8698E" w:rsidRDefault="00223DB6" w:rsidP="00223DB6">
      <w:pPr>
        <w:numPr>
          <w:ilvl w:val="0"/>
          <w:numId w:val="1"/>
        </w:numPr>
        <w:ind w:firstLine="0"/>
        <w:contextualSpacing/>
        <w:rPr>
          <w:rFonts w:ascii="Century Gothic" w:hAnsi="Century Gothic" w:cstheme="minorHAnsi"/>
        </w:rPr>
      </w:pPr>
      <w:r w:rsidRPr="00A8698E">
        <w:rPr>
          <w:rFonts w:ascii="Century Gothic" w:hAnsi="Century Gothic" w:cstheme="minorHAnsi"/>
        </w:rPr>
        <w:t>LADO</w:t>
      </w:r>
      <w:r w:rsidRPr="00A8698E">
        <w:rPr>
          <w:rFonts w:ascii="Century Gothic" w:hAnsi="Century Gothic" w:cstheme="minorHAnsi"/>
        </w:rPr>
        <w:tab/>
        <w:t>Local Authority Designated Officer</w:t>
      </w:r>
    </w:p>
    <w:p w14:paraId="29EEEE2F" w14:textId="77777777" w:rsidR="00223DB6" w:rsidRPr="00A8698E" w:rsidRDefault="00223DB6" w:rsidP="00223DB6">
      <w:pPr>
        <w:numPr>
          <w:ilvl w:val="0"/>
          <w:numId w:val="1"/>
        </w:numPr>
        <w:ind w:firstLine="0"/>
        <w:contextualSpacing/>
        <w:rPr>
          <w:rFonts w:ascii="Century Gothic" w:hAnsi="Century Gothic" w:cstheme="minorHAnsi"/>
        </w:rPr>
      </w:pPr>
      <w:r w:rsidRPr="00A8698E">
        <w:rPr>
          <w:rFonts w:ascii="Century Gothic" w:hAnsi="Century Gothic" w:cstheme="minorHAnsi"/>
        </w:rPr>
        <w:t>MASH</w:t>
      </w:r>
      <w:r w:rsidRPr="00A8698E">
        <w:rPr>
          <w:rFonts w:ascii="Century Gothic" w:hAnsi="Century Gothic" w:cstheme="minorHAnsi"/>
        </w:rPr>
        <w:tab/>
        <w:t>Multi Agency Safeguarding Hub</w:t>
      </w:r>
    </w:p>
    <w:p w14:paraId="4E344BA1" w14:textId="77777777" w:rsidR="00223DB6" w:rsidRPr="00A8698E" w:rsidRDefault="00223DB6" w:rsidP="00223DB6">
      <w:pPr>
        <w:numPr>
          <w:ilvl w:val="0"/>
          <w:numId w:val="1"/>
        </w:numPr>
        <w:ind w:firstLine="0"/>
        <w:contextualSpacing/>
        <w:rPr>
          <w:rFonts w:ascii="Century Gothic" w:hAnsi="Century Gothic" w:cstheme="minorHAnsi"/>
        </w:rPr>
      </w:pPr>
      <w:r w:rsidRPr="00A8698E">
        <w:rPr>
          <w:rFonts w:ascii="Century Gothic" w:hAnsi="Century Gothic" w:cstheme="minorHAnsi"/>
        </w:rPr>
        <w:t>MCC</w:t>
      </w:r>
      <w:r w:rsidRPr="00A8698E">
        <w:rPr>
          <w:rFonts w:ascii="Century Gothic" w:hAnsi="Century Gothic" w:cstheme="minorHAnsi"/>
        </w:rPr>
        <w:tab/>
        <w:t>Manchester City Council</w:t>
      </w:r>
    </w:p>
    <w:p w14:paraId="47462F10" w14:textId="77777777" w:rsidR="00223DB6" w:rsidRPr="00A8698E" w:rsidRDefault="00223DB6" w:rsidP="00223DB6">
      <w:pPr>
        <w:numPr>
          <w:ilvl w:val="0"/>
          <w:numId w:val="1"/>
        </w:numPr>
        <w:ind w:firstLine="0"/>
        <w:contextualSpacing/>
        <w:rPr>
          <w:rFonts w:ascii="Century Gothic" w:hAnsi="Century Gothic" w:cstheme="minorHAnsi"/>
        </w:rPr>
      </w:pPr>
      <w:r>
        <w:rPr>
          <w:rFonts w:ascii="Century Gothic" w:hAnsi="Century Gothic" w:cstheme="minorHAnsi"/>
        </w:rPr>
        <w:t>MSP</w:t>
      </w:r>
      <w:r w:rsidRPr="00A8698E">
        <w:rPr>
          <w:rFonts w:ascii="Century Gothic" w:hAnsi="Century Gothic" w:cstheme="minorHAnsi"/>
        </w:rPr>
        <w:tab/>
      </w:r>
      <w:r>
        <w:rPr>
          <w:rFonts w:ascii="Century Gothic" w:hAnsi="Century Gothic" w:cstheme="minorHAnsi"/>
        </w:rPr>
        <w:t>Manchester Safeguarding Partnership</w:t>
      </w:r>
      <w:r w:rsidRPr="00A8698E">
        <w:rPr>
          <w:rFonts w:ascii="Century Gothic" w:hAnsi="Century Gothic" w:cstheme="minorHAnsi"/>
        </w:rPr>
        <w:t xml:space="preserve"> </w:t>
      </w:r>
    </w:p>
    <w:p w14:paraId="6A884EE7" w14:textId="77777777" w:rsidR="00223DB6" w:rsidRPr="00A8698E" w:rsidRDefault="00223DB6" w:rsidP="00223DB6">
      <w:pPr>
        <w:numPr>
          <w:ilvl w:val="0"/>
          <w:numId w:val="1"/>
        </w:numPr>
        <w:ind w:firstLine="0"/>
        <w:contextualSpacing/>
        <w:rPr>
          <w:rFonts w:ascii="Century Gothic" w:hAnsi="Century Gothic" w:cstheme="minorHAnsi"/>
        </w:rPr>
      </w:pPr>
      <w:r w:rsidRPr="00A8698E">
        <w:rPr>
          <w:rFonts w:ascii="Century Gothic" w:hAnsi="Century Gothic" w:cstheme="minorHAnsi"/>
        </w:rPr>
        <w:t>SOS</w:t>
      </w:r>
      <w:r w:rsidRPr="00A8698E">
        <w:rPr>
          <w:rFonts w:ascii="Century Gothic" w:hAnsi="Century Gothic" w:cstheme="minorHAnsi"/>
        </w:rPr>
        <w:tab/>
        <w:t>Signs of Safety</w:t>
      </w:r>
    </w:p>
    <w:p w14:paraId="6A0F53BD" w14:textId="77777777" w:rsidR="00223DB6" w:rsidRPr="008707AA" w:rsidRDefault="00223DB6" w:rsidP="009B6BE4">
      <w:pPr>
        <w:pStyle w:val="Default"/>
        <w:rPr>
          <w:rFonts w:ascii="Century Gothic" w:hAnsi="Century Gothic" w:cs="Arial"/>
          <w:b/>
          <w:bCs/>
          <w:color w:val="FF0000"/>
          <w:sz w:val="22"/>
          <w:szCs w:val="22"/>
        </w:rPr>
      </w:pPr>
    </w:p>
    <w:p w14:paraId="71E4E3EA" w14:textId="77777777" w:rsidR="005D00A6" w:rsidRPr="008707AA" w:rsidRDefault="005D00A6" w:rsidP="009B6BE4">
      <w:pPr>
        <w:pStyle w:val="Default"/>
        <w:rPr>
          <w:rFonts w:ascii="Century Gothic" w:hAnsi="Century Gothic" w:cs="Arial"/>
          <w:b/>
          <w:bCs/>
          <w:color w:val="FF0000"/>
          <w:sz w:val="22"/>
          <w:szCs w:val="22"/>
        </w:rPr>
      </w:pPr>
    </w:p>
    <w:sectPr w:rsidR="005D00A6" w:rsidRPr="008707AA">
      <w:headerReference w:type="even" r:id="rId23"/>
      <w:headerReference w:type="default" r:id="rId24"/>
      <w:footerReference w:type="even" r:id="rId25"/>
      <w:footerReference w:type="default" r:id="rId26"/>
      <w:headerReference w:type="first" r:id="rId27"/>
      <w:footerReference w:type="first" r:id="rId28"/>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1482E6" w14:textId="77777777" w:rsidR="00B25359" w:rsidRDefault="00B25359" w:rsidP="00B51699">
      <w:r>
        <w:separator/>
      </w:r>
    </w:p>
  </w:endnote>
  <w:endnote w:type="continuationSeparator" w:id="0">
    <w:p w14:paraId="5B7FCFBE" w14:textId="77777777" w:rsidR="00B25359" w:rsidRDefault="00B25359" w:rsidP="00B516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Noto Sans Symbols">
    <w:altName w:val="Calibri"/>
    <w:panose1 w:val="020B0604020202020204"/>
    <w:charset w:val="00"/>
    <w:family w:val="auto"/>
    <w:pitch w:val="default"/>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 w:name="Segoe UI">
    <w:panose1 w:val="020B0502040204020203"/>
    <w:charset w:val="00"/>
    <w:family w:val="swiss"/>
    <w:pitch w:val="variable"/>
    <w:sig w:usb0="E4002EFF" w:usb1="C000E47F"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CF16A8" w14:textId="77777777" w:rsidR="00883455" w:rsidRDefault="0088345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8312205"/>
      <w:docPartObj>
        <w:docPartGallery w:val="Page Numbers (Bottom of Page)"/>
        <w:docPartUnique/>
      </w:docPartObj>
    </w:sdtPr>
    <w:sdtEndPr>
      <w:rPr>
        <w:noProof/>
      </w:rPr>
    </w:sdtEndPr>
    <w:sdtContent>
      <w:p w14:paraId="6FFA5DBF" w14:textId="77777777" w:rsidR="00883455" w:rsidRDefault="00883455">
        <w:pPr>
          <w:pStyle w:val="Footer"/>
          <w:jc w:val="center"/>
        </w:pPr>
        <w:r>
          <w:fldChar w:fldCharType="begin"/>
        </w:r>
        <w:r>
          <w:instrText xml:space="preserve"> PAGE   \* MERGEFORMAT </w:instrText>
        </w:r>
        <w:r>
          <w:fldChar w:fldCharType="separate"/>
        </w:r>
        <w:r>
          <w:rPr>
            <w:noProof/>
          </w:rPr>
          <w:t>20</w:t>
        </w:r>
        <w:r>
          <w:rPr>
            <w:noProof/>
          </w:rPr>
          <w:fldChar w:fldCharType="end"/>
        </w:r>
      </w:p>
    </w:sdtContent>
  </w:sdt>
  <w:p w14:paraId="72EB630B" w14:textId="77777777" w:rsidR="00883455" w:rsidRDefault="0088345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04457D" w14:textId="77777777" w:rsidR="00883455" w:rsidRDefault="0088345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509D5D" w14:textId="77777777" w:rsidR="00B25359" w:rsidRDefault="00B25359" w:rsidP="00B51699">
      <w:r>
        <w:separator/>
      </w:r>
    </w:p>
  </w:footnote>
  <w:footnote w:type="continuationSeparator" w:id="0">
    <w:p w14:paraId="3A3FFAE6" w14:textId="77777777" w:rsidR="00B25359" w:rsidRDefault="00B25359" w:rsidP="00B5169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194BB0" w14:textId="77777777" w:rsidR="00883455" w:rsidRDefault="0088345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4D1ED4" w14:textId="7D5D0D6F" w:rsidR="00883455" w:rsidRDefault="0088345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3FCA9C" w14:textId="77777777" w:rsidR="00883455" w:rsidRDefault="00883455">
    <w:pPr>
      <w:pStyle w:val="Header"/>
    </w:pPr>
  </w:p>
</w:hdr>
</file>

<file path=word/intelligence2.xml><?xml version="1.0" encoding="utf-8"?>
<int2:intelligence xmlns:int2="http://schemas.microsoft.com/office/intelligence/2020/intelligence" xmlns:oel="http://schemas.microsoft.com/office/2019/extlst">
  <int2:observations>
    <int2:textHash int2:hashCode="OrtZNwJC/JiGrS" int2:id="I7NIUrBo">
      <int2:state int2:value="Rejected" int2:type="AugLoop_Text_Critique"/>
    </int2:textHash>
    <int2:textHash int2:hashCode="SKkB12slgSTZF+" int2:id="YjvL5E9c">
      <int2:state int2:value="Rejected" int2:type="AugLoop_Text_Critique"/>
    </int2:textHash>
    <int2:textHash int2:hashCode="3+DPKfRZgA4q8m" int2:id="SyKcHbpK">
      <int2:state int2:value="Rejected" int2:type="AugLoop_Text_Critique"/>
    </int2:textHash>
    <int2:textHash int2:hashCode="F1nu2qCeW9BxLC" int2:id="MJYtTw4W">
      <int2:state int2:value="Rejected" int2:type="AugLoop_Text_Critique"/>
    </int2:textHash>
    <int2:textHash int2:hashCode="nlBxXKozWiq3bK" int2:id="0UTorLCe">
      <int2:state int2:value="Rejected" int2:type="AugLoop_Text_Critique"/>
    </int2:textHash>
    <int2:textHash int2:hashCode="aZbq4xcXILUZRR" int2:id="huvacKNG">
      <int2:state int2:value="Rejected" int2:type="AugLoop_Text_Critique"/>
    </int2:textHash>
    <int2:textHash int2:hashCode="tNLM/QI3G9hOSx" int2:id="NzKmcSVw">
      <int2:state int2:value="Rejected" int2:type="AugLoop_Text_Critique"/>
    </int2:textHash>
    <int2:textHash int2:hashCode="QgmNU58P0unWdN" int2:id="AH4iIMdP">
      <int2:state int2:value="Rejected" int2:type="AugLoop_Text_Critique"/>
    </int2:textHash>
    <int2:textHash int2:hashCode="uMWlah6SoXLKCn" int2:id="TPXwtYNp">
      <int2:state int2:value="Rejected" int2:type="AugLoop_Text_Critique"/>
    </int2:textHash>
    <int2:textHash int2:hashCode="XSUiEPxXFZ9tOg" int2:id="pY0P7zmN">
      <int2:state int2:value="Rejected" int2:type="AugLoop_Text_Critique"/>
    </int2:textHash>
    <int2:textHash int2:hashCode="HPzh8/XGcdr99G" int2:id="UEwh1PWe">
      <int2:state int2:value="Rejected" int2:type="AugLoop_Text_Critique"/>
    </int2:textHash>
    <int2:textHash int2:hashCode="c1yCx4KIRRA9Yy" int2:id="yQAtq85L">
      <int2:state int2:value="Rejected" int2:type="AugLoop_Text_Critique"/>
    </int2:textHash>
    <int2:textHash int2:hashCode="P1t9DnuMzsiEcY" int2:id="8HefQ7et">
      <int2:state int2:value="Rejected" int2:type="AugLoop_Text_Critique"/>
    </int2:textHash>
    <int2:textHash int2:hashCode="4tgoU/Lpreb4V0" int2:id="5HLbdvtb">
      <int2:state int2:value="Rejected" int2:type="AugLoop_Text_Critique"/>
    </int2:textHash>
    <int2:textHash int2:hashCode="gOigg3B4VG+1IR" int2:id="hlby9AFs">
      <int2:state int2:value="Rejected" int2:type="AugLoop_Text_Critique"/>
    </int2:textHash>
    <int2:textHash int2:hashCode="AXmYCf7mcC5a6G" int2:id="EY8U9Laj">
      <int2:state int2:value="Rejected" int2:type="AugLoop_Text_Critique"/>
    </int2:textHash>
    <int2:textHash int2:hashCode="xQy+KnIliT8rxm" int2:id="C5QgulAa">
      <int2:state int2:value="Rejected" int2:type="AugLoop_Text_Critique"/>
    </int2:textHash>
    <int2:textHash int2:hashCode="nRSox3TdiEm2GZ" int2:id="cNvxWxQ0">
      <int2:state int2:value="Rejected" int2:type="AugLoop_Text_Critique"/>
    </int2:textHash>
    <int2:textHash int2:hashCode="aFd9swGr3lt3KJ" int2:id="q2ljO78o">
      <int2:state int2:value="Rejected" int2:type="AugLoop_Text_Critique"/>
    </int2:textHash>
    <int2:textHash int2:hashCode="ni8UUdXdlt6RIo" int2:id="xScj6bjy">
      <int2:state int2:value="Rejected" int2:type="AugLoop_Text_Critique"/>
    </int2:textHash>
    <int2:textHash int2:hashCode="7jv3N+Mxj1Tqp3" int2:id="JpVJZVql">
      <int2:state int2:value="Rejected" int2:type="AugLoop_Text_Critique"/>
    </int2:textHash>
    <int2:textHash int2:hashCode="m/C6mGJeQTWOW1" int2:id="4zgpxU6U">
      <int2:state int2:value="Rejected" int2:type="AugLoop_Text_Critique"/>
    </int2:textHash>
    <int2:textHash int2:hashCode="kByidkXaRxGvMx" int2:id="BBrgfmM8">
      <int2:state int2:value="Rejected" int2:type="AugLoop_Text_Critique"/>
    </int2:textHash>
    <int2:textHash int2:hashCode="v3jXqOAVqWKVSe" int2:id="W2W4CSkX">
      <int2:state int2:value="Rejected" int2:type="AugLoop_Text_Critique"/>
    </int2:textHash>
    <int2:textHash int2:hashCode="lt2NlpAunFrzuW" int2:id="bc4CaGHQ">
      <int2:state int2:value="Rejected" int2:type="AugLoop_Text_Critique"/>
    </int2:textHash>
    <int2:textHash int2:hashCode="oOIMhUzlQYoyZa" int2:id="SlbrWzLV">
      <int2:state int2:value="Rejected" int2:type="AugLoop_Text_Critique"/>
    </int2:textHash>
    <int2:bookmark int2:bookmarkName="_Int_EizlKiPC" int2:invalidationBookmarkName="" int2:hashCode="VA9Ua1BtmDf5jr" int2:id="oLJdjkLs">
      <int2:state int2:value="Rejected" int2:type="gram"/>
    </int2:bookmark>
    <int2:bookmark int2:bookmarkName="_Int_sRqVa8kq" int2:invalidationBookmarkName="" int2:hashCode="yDXUxShX9skZAQ" int2:id="s4RJe7Gj">
      <int2:state int2:value="Rejected" int2:type="gram"/>
    </int2:bookmark>
    <int2:bookmark int2:bookmarkName="_Int_k7t6oIWa" int2:invalidationBookmarkName="" int2:hashCode="mxNmFk+g+f0+CV" int2:id="AQMDqeNw">
      <int2:state int2:value="Rejected" int2:type="gram"/>
    </int2:bookmark>
    <int2:bookmark int2:bookmarkName="_Int_VkSgJfoa" int2:invalidationBookmarkName="" int2:hashCode="yDXUxShX9skZAQ" int2:id="W5vLC549">
      <int2:state int2:value="Rejected" int2:type="gram"/>
    </int2:bookmark>
    <int2:bookmark int2:bookmarkName="_Int_LqSkipJm" int2:invalidationBookmarkName="" int2:hashCode="CVXdgYIGpA6JEB" int2:id="TXVLSC1Y">
      <int2:state int2:value="Rejected" int2:type="gram"/>
    </int2:bookmark>
    <int2:bookmark int2:bookmarkName="_Int_ZIIxVdvq" int2:invalidationBookmarkName="" int2:hashCode="e0dMsLOcF3PXGS" int2:id="N3guveJZ">
      <int2:state int2:value="Rejected" int2:type="style"/>
    </int2:bookmark>
    <int2:bookmark int2:bookmarkName="_Int_4SgIPmUa" int2:invalidationBookmarkName="" int2:hashCode="cEDLcuWxqYG1DL" int2:id="h42lFRZl">
      <int2:state int2:value="Rejected" int2:type="gram"/>
    </int2:bookmark>
    <int2:bookmark int2:bookmarkName="_Int_LWbIW3Pj" int2:invalidationBookmarkName="" int2:hashCode="a7TLrvzGJZMxU3" int2:id="ZdKICcZP">
      <int2:state int2:value="Rejected" int2:type="gram"/>
    </int2:bookmark>
    <int2:bookmark int2:bookmarkName="_Int_FVWpiN2l" int2:invalidationBookmarkName="" int2:hashCode="0GYf/LRGEYcRtn" int2:id="sU4Fh3KD">
      <int2:state int2:value="Rejected" int2:type="style"/>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D43B30"/>
    <w:multiLevelType w:val="hybridMultilevel"/>
    <w:tmpl w:val="76F2B88A"/>
    <w:lvl w:ilvl="0" w:tplc="B2A4E190">
      <w:start w:val="1"/>
      <w:numFmt w:val="bullet"/>
      <w:lvlText w:val="●"/>
      <w:lvlJc w:val="left"/>
      <w:pPr>
        <w:tabs>
          <w:tab w:val="num" w:pos="360"/>
        </w:tabs>
        <w:ind w:left="360" w:hanging="360"/>
      </w:pPr>
      <w:rPr>
        <w:rFonts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 w15:restartNumberingAfterBreak="0">
    <w:nsid w:val="08CF2929"/>
    <w:multiLevelType w:val="hybridMultilevel"/>
    <w:tmpl w:val="663EC56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EDD6F02"/>
    <w:multiLevelType w:val="hybridMultilevel"/>
    <w:tmpl w:val="AA701538"/>
    <w:lvl w:ilvl="0" w:tplc="64DEFCBE">
      <w:start w:val="1"/>
      <w:numFmt w:val="upperLetter"/>
      <w:lvlText w:val="%1."/>
      <w:lvlJc w:val="left"/>
      <w:pPr>
        <w:ind w:left="945" w:hanging="585"/>
      </w:pPr>
      <w:rPr>
        <w:rFonts w:hint="default"/>
        <w:b/>
        <w:bCs/>
        <w:sz w:val="32"/>
        <w:szCs w:val="3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F7F33C0"/>
    <w:multiLevelType w:val="multilevel"/>
    <w:tmpl w:val="7ED2A85A"/>
    <w:lvl w:ilvl="0">
      <w:start w:val="5"/>
      <w:numFmt w:val="decimal"/>
      <w:lvlText w:val="%1"/>
      <w:lvlJc w:val="left"/>
      <w:pPr>
        <w:ind w:left="525" w:hanging="525"/>
      </w:pPr>
      <w:rPr>
        <w:rFonts w:hint="default"/>
        <w:b/>
      </w:rPr>
    </w:lvl>
    <w:lvl w:ilvl="1">
      <w:start w:val="4"/>
      <w:numFmt w:val="decimal"/>
      <w:lvlText w:val="%1.%2"/>
      <w:lvlJc w:val="left"/>
      <w:pPr>
        <w:ind w:left="525" w:hanging="525"/>
      </w:pPr>
      <w:rPr>
        <w:rFonts w:hint="default"/>
        <w:b/>
      </w:rPr>
    </w:lvl>
    <w:lvl w:ilvl="2">
      <w:start w:val="1"/>
      <w:numFmt w:val="decimal"/>
      <w:lvlText w:val="%1.%2.%3"/>
      <w:lvlJc w:val="left"/>
      <w:pPr>
        <w:ind w:left="720" w:hanging="720"/>
      </w:pPr>
      <w:rPr>
        <w:rFonts w:hint="default"/>
        <w:b w:val="0"/>
      </w:rPr>
    </w:lvl>
    <w:lvl w:ilvl="3">
      <w:start w:val="1"/>
      <w:numFmt w:val="decimal"/>
      <w:lvlText w:val="%1.%2.%3.%4"/>
      <w:lvlJc w:val="left"/>
      <w:pPr>
        <w:ind w:left="1080" w:hanging="108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1800" w:hanging="1800"/>
      </w:pPr>
      <w:rPr>
        <w:rFonts w:hint="default"/>
        <w:b/>
      </w:rPr>
    </w:lvl>
  </w:abstractNum>
  <w:abstractNum w:abstractNumId="4" w15:restartNumberingAfterBreak="0">
    <w:nsid w:val="11260B6E"/>
    <w:multiLevelType w:val="hybridMultilevel"/>
    <w:tmpl w:val="45C0226C"/>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1A4756F"/>
    <w:multiLevelType w:val="hybridMultilevel"/>
    <w:tmpl w:val="D0C4A5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6F44EEB"/>
    <w:multiLevelType w:val="hybridMultilevel"/>
    <w:tmpl w:val="153C1E9C"/>
    <w:lvl w:ilvl="0" w:tplc="DAC8DCA4">
      <w:start w:val="1"/>
      <w:numFmt w:val="bullet"/>
      <w:lvlText w:val="●"/>
      <w:lvlJc w:val="left"/>
      <w:pPr>
        <w:tabs>
          <w:tab w:val="num" w:pos="720"/>
        </w:tabs>
        <w:ind w:left="720" w:hanging="360"/>
      </w:pPr>
      <w:rPr>
        <w:rFont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8041487"/>
    <w:multiLevelType w:val="multilevel"/>
    <w:tmpl w:val="768E87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CE94512"/>
    <w:multiLevelType w:val="hybridMultilevel"/>
    <w:tmpl w:val="01A67DD2"/>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9" w15:restartNumberingAfterBreak="0">
    <w:nsid w:val="20DC3E1A"/>
    <w:multiLevelType w:val="multilevel"/>
    <w:tmpl w:val="72A21D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22E27DC3"/>
    <w:multiLevelType w:val="hybridMultilevel"/>
    <w:tmpl w:val="F1946E5E"/>
    <w:lvl w:ilvl="0" w:tplc="DAC8DCA4">
      <w:start w:val="1"/>
      <w:numFmt w:val="bullet"/>
      <w:lvlText w:val="●"/>
      <w:lvlJc w:val="left"/>
      <w:pPr>
        <w:tabs>
          <w:tab w:val="num" w:pos="360"/>
        </w:tabs>
        <w:ind w:left="360" w:hanging="360"/>
      </w:pPr>
      <w:rPr>
        <w:rFonts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1" w15:restartNumberingAfterBreak="0">
    <w:nsid w:val="243003C8"/>
    <w:multiLevelType w:val="hybridMultilevel"/>
    <w:tmpl w:val="8CC037C4"/>
    <w:lvl w:ilvl="0" w:tplc="04090001">
      <w:start w:val="1"/>
      <w:numFmt w:val="bullet"/>
      <w:lvlText w:val=""/>
      <w:lvlJc w:val="left"/>
      <w:pPr>
        <w:ind w:left="1146" w:hanging="360"/>
      </w:pPr>
      <w:rPr>
        <w:rFonts w:ascii="Symbol" w:hAnsi="Symbol" w:hint="default"/>
      </w:rPr>
    </w:lvl>
    <w:lvl w:ilvl="1" w:tplc="04090003" w:tentative="1">
      <w:start w:val="1"/>
      <w:numFmt w:val="bullet"/>
      <w:lvlText w:val="o"/>
      <w:lvlJc w:val="left"/>
      <w:pPr>
        <w:ind w:left="1866" w:hanging="360"/>
      </w:pPr>
      <w:rPr>
        <w:rFonts w:ascii="Courier New" w:hAnsi="Courier New" w:cs="Courier New" w:hint="default"/>
      </w:rPr>
    </w:lvl>
    <w:lvl w:ilvl="2" w:tplc="04090005" w:tentative="1">
      <w:start w:val="1"/>
      <w:numFmt w:val="bullet"/>
      <w:lvlText w:val=""/>
      <w:lvlJc w:val="left"/>
      <w:pPr>
        <w:ind w:left="2586" w:hanging="360"/>
      </w:pPr>
      <w:rPr>
        <w:rFonts w:ascii="Wingdings" w:hAnsi="Wingdings" w:hint="default"/>
      </w:rPr>
    </w:lvl>
    <w:lvl w:ilvl="3" w:tplc="04090001" w:tentative="1">
      <w:start w:val="1"/>
      <w:numFmt w:val="bullet"/>
      <w:lvlText w:val=""/>
      <w:lvlJc w:val="left"/>
      <w:pPr>
        <w:ind w:left="3306" w:hanging="360"/>
      </w:pPr>
      <w:rPr>
        <w:rFonts w:ascii="Symbol" w:hAnsi="Symbol" w:hint="default"/>
      </w:rPr>
    </w:lvl>
    <w:lvl w:ilvl="4" w:tplc="04090003" w:tentative="1">
      <w:start w:val="1"/>
      <w:numFmt w:val="bullet"/>
      <w:lvlText w:val="o"/>
      <w:lvlJc w:val="left"/>
      <w:pPr>
        <w:ind w:left="4026" w:hanging="360"/>
      </w:pPr>
      <w:rPr>
        <w:rFonts w:ascii="Courier New" w:hAnsi="Courier New" w:cs="Courier New" w:hint="default"/>
      </w:rPr>
    </w:lvl>
    <w:lvl w:ilvl="5" w:tplc="04090005" w:tentative="1">
      <w:start w:val="1"/>
      <w:numFmt w:val="bullet"/>
      <w:lvlText w:val=""/>
      <w:lvlJc w:val="left"/>
      <w:pPr>
        <w:ind w:left="4746" w:hanging="360"/>
      </w:pPr>
      <w:rPr>
        <w:rFonts w:ascii="Wingdings" w:hAnsi="Wingdings" w:hint="default"/>
      </w:rPr>
    </w:lvl>
    <w:lvl w:ilvl="6" w:tplc="04090001" w:tentative="1">
      <w:start w:val="1"/>
      <w:numFmt w:val="bullet"/>
      <w:lvlText w:val=""/>
      <w:lvlJc w:val="left"/>
      <w:pPr>
        <w:ind w:left="5466" w:hanging="360"/>
      </w:pPr>
      <w:rPr>
        <w:rFonts w:ascii="Symbol" w:hAnsi="Symbol" w:hint="default"/>
      </w:rPr>
    </w:lvl>
    <w:lvl w:ilvl="7" w:tplc="04090003" w:tentative="1">
      <w:start w:val="1"/>
      <w:numFmt w:val="bullet"/>
      <w:lvlText w:val="o"/>
      <w:lvlJc w:val="left"/>
      <w:pPr>
        <w:ind w:left="6186" w:hanging="360"/>
      </w:pPr>
      <w:rPr>
        <w:rFonts w:ascii="Courier New" w:hAnsi="Courier New" w:cs="Courier New" w:hint="default"/>
      </w:rPr>
    </w:lvl>
    <w:lvl w:ilvl="8" w:tplc="04090005" w:tentative="1">
      <w:start w:val="1"/>
      <w:numFmt w:val="bullet"/>
      <w:lvlText w:val=""/>
      <w:lvlJc w:val="left"/>
      <w:pPr>
        <w:ind w:left="6906" w:hanging="360"/>
      </w:pPr>
      <w:rPr>
        <w:rFonts w:ascii="Wingdings" w:hAnsi="Wingdings" w:hint="default"/>
      </w:rPr>
    </w:lvl>
  </w:abstractNum>
  <w:abstractNum w:abstractNumId="12" w15:restartNumberingAfterBreak="0">
    <w:nsid w:val="247C5ED3"/>
    <w:multiLevelType w:val="multilevel"/>
    <w:tmpl w:val="5BDC953E"/>
    <w:lvl w:ilvl="0">
      <w:start w:val="3"/>
      <w:numFmt w:val="decimal"/>
      <w:lvlText w:val="%1"/>
      <w:lvlJc w:val="left"/>
      <w:pPr>
        <w:ind w:left="360" w:hanging="360"/>
      </w:pPr>
      <w:rPr>
        <w:rFonts w:ascii="Arial" w:hAnsi="Arial" w:cs="Arial" w:hint="default"/>
      </w:rPr>
    </w:lvl>
    <w:lvl w:ilvl="1">
      <w:start w:val="1"/>
      <w:numFmt w:val="decimal"/>
      <w:lvlText w:val="%1.%2"/>
      <w:lvlJc w:val="left"/>
      <w:pPr>
        <w:ind w:left="360" w:hanging="360"/>
      </w:pPr>
      <w:rPr>
        <w:rFonts w:ascii="Arial" w:hAnsi="Arial" w:cs="Arial" w:hint="default"/>
        <w:b w:val="0"/>
      </w:rPr>
    </w:lvl>
    <w:lvl w:ilvl="2">
      <w:start w:val="1"/>
      <w:numFmt w:val="decimal"/>
      <w:lvlText w:val="%1.%2.%3"/>
      <w:lvlJc w:val="left"/>
      <w:pPr>
        <w:ind w:left="720" w:hanging="720"/>
      </w:pPr>
      <w:rPr>
        <w:rFonts w:ascii="Arial" w:hAnsi="Arial" w:cs="Arial" w:hint="default"/>
      </w:rPr>
    </w:lvl>
    <w:lvl w:ilvl="3">
      <w:start w:val="1"/>
      <w:numFmt w:val="decimal"/>
      <w:lvlText w:val="%1.%2.%3.%4"/>
      <w:lvlJc w:val="left"/>
      <w:pPr>
        <w:ind w:left="720" w:hanging="720"/>
      </w:pPr>
      <w:rPr>
        <w:rFonts w:ascii="Arial" w:hAnsi="Arial" w:cs="Arial" w:hint="default"/>
      </w:rPr>
    </w:lvl>
    <w:lvl w:ilvl="4">
      <w:start w:val="1"/>
      <w:numFmt w:val="decimal"/>
      <w:lvlText w:val="%1.%2.%3.%4.%5"/>
      <w:lvlJc w:val="left"/>
      <w:pPr>
        <w:ind w:left="1080" w:hanging="1080"/>
      </w:pPr>
      <w:rPr>
        <w:rFonts w:ascii="Arial" w:hAnsi="Arial" w:cs="Arial" w:hint="default"/>
      </w:rPr>
    </w:lvl>
    <w:lvl w:ilvl="5">
      <w:start w:val="1"/>
      <w:numFmt w:val="decimal"/>
      <w:lvlText w:val="%1.%2.%3.%4.%5.%6"/>
      <w:lvlJc w:val="left"/>
      <w:pPr>
        <w:ind w:left="1080" w:hanging="1080"/>
      </w:pPr>
      <w:rPr>
        <w:rFonts w:ascii="Arial" w:hAnsi="Arial" w:cs="Arial" w:hint="default"/>
      </w:rPr>
    </w:lvl>
    <w:lvl w:ilvl="6">
      <w:start w:val="1"/>
      <w:numFmt w:val="decimal"/>
      <w:lvlText w:val="%1.%2.%3.%4.%5.%6.%7"/>
      <w:lvlJc w:val="left"/>
      <w:pPr>
        <w:ind w:left="1440" w:hanging="1440"/>
      </w:pPr>
      <w:rPr>
        <w:rFonts w:ascii="Arial" w:hAnsi="Arial" w:cs="Arial" w:hint="default"/>
      </w:rPr>
    </w:lvl>
    <w:lvl w:ilvl="7">
      <w:start w:val="1"/>
      <w:numFmt w:val="decimal"/>
      <w:lvlText w:val="%1.%2.%3.%4.%5.%6.%7.%8"/>
      <w:lvlJc w:val="left"/>
      <w:pPr>
        <w:ind w:left="1440" w:hanging="1440"/>
      </w:pPr>
      <w:rPr>
        <w:rFonts w:ascii="Arial" w:hAnsi="Arial" w:cs="Arial" w:hint="default"/>
      </w:rPr>
    </w:lvl>
    <w:lvl w:ilvl="8">
      <w:start w:val="1"/>
      <w:numFmt w:val="decimal"/>
      <w:lvlText w:val="%1.%2.%3.%4.%5.%6.%7.%8.%9"/>
      <w:lvlJc w:val="left"/>
      <w:pPr>
        <w:ind w:left="1800" w:hanging="1800"/>
      </w:pPr>
      <w:rPr>
        <w:rFonts w:ascii="Arial" w:hAnsi="Arial" w:cs="Arial" w:hint="default"/>
      </w:rPr>
    </w:lvl>
  </w:abstractNum>
  <w:abstractNum w:abstractNumId="13" w15:restartNumberingAfterBreak="0">
    <w:nsid w:val="254D3C05"/>
    <w:multiLevelType w:val="hybridMultilevel"/>
    <w:tmpl w:val="7304E45E"/>
    <w:lvl w:ilvl="0" w:tplc="224866BA">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27CD2BCF"/>
    <w:multiLevelType w:val="hybridMultilevel"/>
    <w:tmpl w:val="07C6B96C"/>
    <w:lvl w:ilvl="0" w:tplc="CC345C0E">
      <w:start w:val="1"/>
      <w:numFmt w:val="bullet"/>
      <w:lvlText w:val="●"/>
      <w:lvlJc w:val="left"/>
      <w:pPr>
        <w:tabs>
          <w:tab w:val="num" w:pos="720"/>
        </w:tabs>
        <w:ind w:left="720" w:hanging="360"/>
      </w:pPr>
      <w:rPr>
        <w:rFont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29C234FB"/>
    <w:multiLevelType w:val="multilevel"/>
    <w:tmpl w:val="5B8206FA"/>
    <w:lvl w:ilvl="0">
      <w:start w:val="8"/>
      <w:numFmt w:val="decimal"/>
      <w:lvlText w:val="%1"/>
      <w:lvlJc w:val="left"/>
      <w:pPr>
        <w:ind w:left="360" w:hanging="360"/>
      </w:pPr>
      <w:rPr>
        <w:rFonts w:hint="default"/>
      </w:rPr>
    </w:lvl>
    <w:lvl w:ilvl="1">
      <w:start w:val="9"/>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2A2D4860"/>
    <w:multiLevelType w:val="hybridMultilevel"/>
    <w:tmpl w:val="B7CC9B1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2A496ECC"/>
    <w:multiLevelType w:val="multilevel"/>
    <w:tmpl w:val="92DA17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2D1C57D0"/>
    <w:multiLevelType w:val="hybridMultilevel"/>
    <w:tmpl w:val="F8D46B12"/>
    <w:lvl w:ilvl="0" w:tplc="0809000D">
      <w:start w:val="1"/>
      <w:numFmt w:val="bullet"/>
      <w:lvlText w:val=""/>
      <w:lvlJc w:val="left"/>
      <w:pPr>
        <w:ind w:left="1036" w:hanging="360"/>
      </w:pPr>
      <w:rPr>
        <w:rFonts w:ascii="Wingdings" w:hAnsi="Wingdings" w:hint="default"/>
      </w:rPr>
    </w:lvl>
    <w:lvl w:ilvl="1" w:tplc="08090003" w:tentative="1">
      <w:start w:val="1"/>
      <w:numFmt w:val="bullet"/>
      <w:lvlText w:val="o"/>
      <w:lvlJc w:val="left"/>
      <w:pPr>
        <w:ind w:left="1756" w:hanging="360"/>
      </w:pPr>
      <w:rPr>
        <w:rFonts w:ascii="Courier New" w:hAnsi="Courier New" w:cs="Courier New" w:hint="default"/>
      </w:rPr>
    </w:lvl>
    <w:lvl w:ilvl="2" w:tplc="08090005" w:tentative="1">
      <w:start w:val="1"/>
      <w:numFmt w:val="bullet"/>
      <w:lvlText w:val=""/>
      <w:lvlJc w:val="left"/>
      <w:pPr>
        <w:ind w:left="2476" w:hanging="360"/>
      </w:pPr>
      <w:rPr>
        <w:rFonts w:ascii="Wingdings" w:hAnsi="Wingdings" w:hint="default"/>
      </w:rPr>
    </w:lvl>
    <w:lvl w:ilvl="3" w:tplc="08090001" w:tentative="1">
      <w:start w:val="1"/>
      <w:numFmt w:val="bullet"/>
      <w:lvlText w:val=""/>
      <w:lvlJc w:val="left"/>
      <w:pPr>
        <w:ind w:left="3196" w:hanging="360"/>
      </w:pPr>
      <w:rPr>
        <w:rFonts w:ascii="Symbol" w:hAnsi="Symbol" w:hint="default"/>
      </w:rPr>
    </w:lvl>
    <w:lvl w:ilvl="4" w:tplc="08090003" w:tentative="1">
      <w:start w:val="1"/>
      <w:numFmt w:val="bullet"/>
      <w:lvlText w:val="o"/>
      <w:lvlJc w:val="left"/>
      <w:pPr>
        <w:ind w:left="3916" w:hanging="360"/>
      </w:pPr>
      <w:rPr>
        <w:rFonts w:ascii="Courier New" w:hAnsi="Courier New" w:cs="Courier New" w:hint="default"/>
      </w:rPr>
    </w:lvl>
    <w:lvl w:ilvl="5" w:tplc="08090005" w:tentative="1">
      <w:start w:val="1"/>
      <w:numFmt w:val="bullet"/>
      <w:lvlText w:val=""/>
      <w:lvlJc w:val="left"/>
      <w:pPr>
        <w:ind w:left="4636" w:hanging="360"/>
      </w:pPr>
      <w:rPr>
        <w:rFonts w:ascii="Wingdings" w:hAnsi="Wingdings" w:hint="default"/>
      </w:rPr>
    </w:lvl>
    <w:lvl w:ilvl="6" w:tplc="08090001" w:tentative="1">
      <w:start w:val="1"/>
      <w:numFmt w:val="bullet"/>
      <w:lvlText w:val=""/>
      <w:lvlJc w:val="left"/>
      <w:pPr>
        <w:ind w:left="5356" w:hanging="360"/>
      </w:pPr>
      <w:rPr>
        <w:rFonts w:ascii="Symbol" w:hAnsi="Symbol" w:hint="default"/>
      </w:rPr>
    </w:lvl>
    <w:lvl w:ilvl="7" w:tplc="08090003" w:tentative="1">
      <w:start w:val="1"/>
      <w:numFmt w:val="bullet"/>
      <w:lvlText w:val="o"/>
      <w:lvlJc w:val="left"/>
      <w:pPr>
        <w:ind w:left="6076" w:hanging="360"/>
      </w:pPr>
      <w:rPr>
        <w:rFonts w:ascii="Courier New" w:hAnsi="Courier New" w:cs="Courier New" w:hint="default"/>
      </w:rPr>
    </w:lvl>
    <w:lvl w:ilvl="8" w:tplc="08090005" w:tentative="1">
      <w:start w:val="1"/>
      <w:numFmt w:val="bullet"/>
      <w:lvlText w:val=""/>
      <w:lvlJc w:val="left"/>
      <w:pPr>
        <w:ind w:left="6796" w:hanging="360"/>
      </w:pPr>
      <w:rPr>
        <w:rFonts w:ascii="Wingdings" w:hAnsi="Wingdings" w:hint="default"/>
      </w:rPr>
    </w:lvl>
  </w:abstractNum>
  <w:abstractNum w:abstractNumId="19" w15:restartNumberingAfterBreak="0">
    <w:nsid w:val="2DD15A55"/>
    <w:multiLevelType w:val="hybridMultilevel"/>
    <w:tmpl w:val="7CC0785C"/>
    <w:lvl w:ilvl="0" w:tplc="DAC8DCA4">
      <w:start w:val="1"/>
      <w:numFmt w:val="bullet"/>
      <w:lvlText w:val="●"/>
      <w:lvlJc w:val="left"/>
      <w:pPr>
        <w:ind w:left="360" w:hanging="360"/>
      </w:pPr>
      <w:rPr>
        <w:rFont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0" w15:restartNumberingAfterBreak="0">
    <w:nsid w:val="2F5F0CB6"/>
    <w:multiLevelType w:val="multilevel"/>
    <w:tmpl w:val="998E4CF4"/>
    <w:lvl w:ilvl="0">
      <w:start w:val="1"/>
      <w:numFmt w:val="decimal"/>
      <w:lvlText w:val="%1"/>
      <w:lvlJc w:val="left"/>
      <w:pPr>
        <w:ind w:left="405" w:hanging="40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1" w15:restartNumberingAfterBreak="0">
    <w:nsid w:val="30463BD8"/>
    <w:multiLevelType w:val="hybridMultilevel"/>
    <w:tmpl w:val="630897EA"/>
    <w:lvl w:ilvl="0" w:tplc="A626A79A">
      <w:start w:val="2"/>
      <w:numFmt w:val="bullet"/>
      <w:lvlText w:val=""/>
      <w:lvlJc w:val="left"/>
      <w:pPr>
        <w:ind w:left="720" w:hanging="360"/>
      </w:pPr>
      <w:rPr>
        <w:rFonts w:ascii="Symbol" w:eastAsia="Times New Roman"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32D9617F"/>
    <w:multiLevelType w:val="multilevel"/>
    <w:tmpl w:val="33243678"/>
    <w:lvl w:ilvl="0">
      <w:start w:val="4"/>
      <w:numFmt w:val="decimal"/>
      <w:lvlText w:val="%1"/>
      <w:lvlJc w:val="left"/>
      <w:pPr>
        <w:ind w:left="530" w:hanging="530"/>
      </w:pPr>
      <w:rPr>
        <w:rFonts w:hint="default"/>
        <w:color w:val="000000"/>
      </w:rPr>
    </w:lvl>
    <w:lvl w:ilvl="1">
      <w:start w:val="5"/>
      <w:numFmt w:val="decimal"/>
      <w:lvlText w:val="%1.%2"/>
      <w:lvlJc w:val="left"/>
      <w:pPr>
        <w:ind w:left="530" w:hanging="530"/>
      </w:pPr>
      <w:rPr>
        <w:rFonts w:hint="default"/>
        <w:color w:val="000000"/>
      </w:rPr>
    </w:lvl>
    <w:lvl w:ilvl="2">
      <w:start w:val="2"/>
      <w:numFmt w:val="decimal"/>
      <w:lvlText w:val="%1.%2.%3"/>
      <w:lvlJc w:val="left"/>
      <w:pPr>
        <w:ind w:left="720" w:hanging="720"/>
      </w:pPr>
      <w:rPr>
        <w:rFonts w:hint="default"/>
        <w:color w:val="000000"/>
      </w:rPr>
    </w:lvl>
    <w:lvl w:ilvl="3">
      <w:start w:val="1"/>
      <w:numFmt w:val="decimal"/>
      <w:lvlText w:val="%1.%2.%3.%4"/>
      <w:lvlJc w:val="left"/>
      <w:pPr>
        <w:ind w:left="1080" w:hanging="108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440" w:hanging="144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800" w:hanging="1800"/>
      </w:pPr>
      <w:rPr>
        <w:rFonts w:hint="default"/>
        <w:color w:val="000000"/>
      </w:rPr>
    </w:lvl>
    <w:lvl w:ilvl="8">
      <w:start w:val="1"/>
      <w:numFmt w:val="decimal"/>
      <w:lvlText w:val="%1.%2.%3.%4.%5.%6.%7.%8.%9"/>
      <w:lvlJc w:val="left"/>
      <w:pPr>
        <w:ind w:left="1800" w:hanging="1800"/>
      </w:pPr>
      <w:rPr>
        <w:rFonts w:hint="default"/>
        <w:color w:val="000000"/>
      </w:rPr>
    </w:lvl>
  </w:abstractNum>
  <w:abstractNum w:abstractNumId="23" w15:restartNumberingAfterBreak="0">
    <w:nsid w:val="363716DE"/>
    <w:multiLevelType w:val="hybridMultilevel"/>
    <w:tmpl w:val="0C0475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37561CAD"/>
    <w:multiLevelType w:val="hybridMultilevel"/>
    <w:tmpl w:val="B1F0B428"/>
    <w:lvl w:ilvl="0" w:tplc="DAC8DCA4">
      <w:start w:val="1"/>
      <w:numFmt w:val="bullet"/>
      <w:lvlText w:val="●"/>
      <w:lvlJc w:val="left"/>
      <w:pPr>
        <w:tabs>
          <w:tab w:val="num" w:pos="360"/>
        </w:tabs>
        <w:ind w:left="360" w:hanging="360"/>
      </w:pPr>
      <w:rPr>
        <w:rFonts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5" w15:restartNumberingAfterBreak="0">
    <w:nsid w:val="39F23890"/>
    <w:multiLevelType w:val="multilevel"/>
    <w:tmpl w:val="7B0E2A5C"/>
    <w:lvl w:ilvl="0">
      <w:start w:val="5"/>
      <w:numFmt w:val="decimal"/>
      <w:lvlText w:val="%1"/>
      <w:lvlJc w:val="left"/>
      <w:pPr>
        <w:ind w:left="525" w:hanging="525"/>
      </w:pPr>
      <w:rPr>
        <w:rFonts w:hint="default"/>
      </w:rPr>
    </w:lvl>
    <w:lvl w:ilvl="1">
      <w:start w:val="6"/>
      <w:numFmt w:val="decimal"/>
      <w:lvlText w:val="%1.%2"/>
      <w:lvlJc w:val="left"/>
      <w:pPr>
        <w:ind w:left="525" w:hanging="525"/>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3DCF7CB2"/>
    <w:multiLevelType w:val="hybridMultilevel"/>
    <w:tmpl w:val="DD22E69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3F695046"/>
    <w:multiLevelType w:val="multilevel"/>
    <w:tmpl w:val="97D0AB64"/>
    <w:lvl w:ilvl="0">
      <w:start w:val="4"/>
      <w:numFmt w:val="decimal"/>
      <w:lvlText w:val="%1"/>
      <w:lvlJc w:val="left"/>
      <w:pPr>
        <w:ind w:left="530" w:hanging="530"/>
      </w:pPr>
      <w:rPr>
        <w:rFonts w:hint="default"/>
      </w:rPr>
    </w:lvl>
    <w:lvl w:ilvl="1">
      <w:start w:val="4"/>
      <w:numFmt w:val="decimal"/>
      <w:lvlText w:val="%1.%2"/>
      <w:lvlJc w:val="left"/>
      <w:pPr>
        <w:ind w:left="530" w:hanging="530"/>
      </w:pPr>
      <w:rPr>
        <w:rFonts w:hint="default"/>
      </w:rPr>
    </w:lvl>
    <w:lvl w:ilvl="2">
      <w:start w:val="4"/>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42654CC3"/>
    <w:multiLevelType w:val="hybridMultilevel"/>
    <w:tmpl w:val="3FD8AC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45756A4E"/>
    <w:multiLevelType w:val="multilevel"/>
    <w:tmpl w:val="E196F98A"/>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30" w15:restartNumberingAfterBreak="0">
    <w:nsid w:val="4B566170"/>
    <w:multiLevelType w:val="hybridMultilevel"/>
    <w:tmpl w:val="A6F6B50E"/>
    <w:lvl w:ilvl="0" w:tplc="CB4CD532">
      <w:start w:val="1"/>
      <w:numFmt w:val="bullet"/>
      <w:lvlText w:val="●"/>
      <w:lvlJc w:val="left"/>
      <w:pPr>
        <w:tabs>
          <w:tab w:val="num" w:pos="720"/>
        </w:tabs>
        <w:ind w:left="720" w:hanging="360"/>
      </w:pPr>
      <w:rPr>
        <w:rFont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4EA319CC"/>
    <w:multiLevelType w:val="hybridMultilevel"/>
    <w:tmpl w:val="BE8223EA"/>
    <w:lvl w:ilvl="0" w:tplc="054EF8CA">
      <w:numFmt w:val="bullet"/>
      <w:lvlText w:val="-"/>
      <w:lvlJc w:val="left"/>
      <w:pPr>
        <w:ind w:left="786" w:hanging="360"/>
      </w:pPr>
      <w:rPr>
        <w:rFonts w:ascii="Arial" w:eastAsia="MS Mincho" w:hAnsi="Arial" w:cs="Arial" w:hint="default"/>
        <w:color w:val="auto"/>
      </w:rPr>
    </w:lvl>
    <w:lvl w:ilvl="1" w:tplc="08090003">
      <w:start w:val="1"/>
      <w:numFmt w:val="bullet"/>
      <w:lvlText w:val="o"/>
      <w:lvlJc w:val="left"/>
      <w:pPr>
        <w:ind w:left="1506" w:hanging="360"/>
      </w:pPr>
      <w:rPr>
        <w:rFonts w:ascii="Courier New" w:hAnsi="Courier New" w:cs="Courier New" w:hint="default"/>
      </w:rPr>
    </w:lvl>
    <w:lvl w:ilvl="2" w:tplc="08090005" w:tentative="1">
      <w:start w:val="1"/>
      <w:numFmt w:val="bullet"/>
      <w:lvlText w:val=""/>
      <w:lvlJc w:val="left"/>
      <w:pPr>
        <w:ind w:left="2226" w:hanging="360"/>
      </w:pPr>
      <w:rPr>
        <w:rFonts w:ascii="Wingdings" w:hAnsi="Wingdings" w:hint="default"/>
      </w:rPr>
    </w:lvl>
    <w:lvl w:ilvl="3" w:tplc="08090001" w:tentative="1">
      <w:start w:val="1"/>
      <w:numFmt w:val="bullet"/>
      <w:lvlText w:val=""/>
      <w:lvlJc w:val="left"/>
      <w:pPr>
        <w:ind w:left="2946" w:hanging="360"/>
      </w:pPr>
      <w:rPr>
        <w:rFonts w:ascii="Symbol" w:hAnsi="Symbol" w:hint="default"/>
      </w:rPr>
    </w:lvl>
    <w:lvl w:ilvl="4" w:tplc="08090003" w:tentative="1">
      <w:start w:val="1"/>
      <w:numFmt w:val="bullet"/>
      <w:lvlText w:val="o"/>
      <w:lvlJc w:val="left"/>
      <w:pPr>
        <w:ind w:left="3666" w:hanging="360"/>
      </w:pPr>
      <w:rPr>
        <w:rFonts w:ascii="Courier New" w:hAnsi="Courier New" w:cs="Courier New" w:hint="default"/>
      </w:rPr>
    </w:lvl>
    <w:lvl w:ilvl="5" w:tplc="08090005" w:tentative="1">
      <w:start w:val="1"/>
      <w:numFmt w:val="bullet"/>
      <w:lvlText w:val=""/>
      <w:lvlJc w:val="left"/>
      <w:pPr>
        <w:ind w:left="4386" w:hanging="360"/>
      </w:pPr>
      <w:rPr>
        <w:rFonts w:ascii="Wingdings" w:hAnsi="Wingdings" w:hint="default"/>
      </w:rPr>
    </w:lvl>
    <w:lvl w:ilvl="6" w:tplc="08090001" w:tentative="1">
      <w:start w:val="1"/>
      <w:numFmt w:val="bullet"/>
      <w:lvlText w:val=""/>
      <w:lvlJc w:val="left"/>
      <w:pPr>
        <w:ind w:left="5106" w:hanging="360"/>
      </w:pPr>
      <w:rPr>
        <w:rFonts w:ascii="Symbol" w:hAnsi="Symbol" w:hint="default"/>
      </w:rPr>
    </w:lvl>
    <w:lvl w:ilvl="7" w:tplc="08090003" w:tentative="1">
      <w:start w:val="1"/>
      <w:numFmt w:val="bullet"/>
      <w:lvlText w:val="o"/>
      <w:lvlJc w:val="left"/>
      <w:pPr>
        <w:ind w:left="5826" w:hanging="360"/>
      </w:pPr>
      <w:rPr>
        <w:rFonts w:ascii="Courier New" w:hAnsi="Courier New" w:cs="Courier New" w:hint="default"/>
      </w:rPr>
    </w:lvl>
    <w:lvl w:ilvl="8" w:tplc="08090005" w:tentative="1">
      <w:start w:val="1"/>
      <w:numFmt w:val="bullet"/>
      <w:lvlText w:val=""/>
      <w:lvlJc w:val="left"/>
      <w:pPr>
        <w:ind w:left="6546" w:hanging="360"/>
      </w:pPr>
      <w:rPr>
        <w:rFonts w:ascii="Wingdings" w:hAnsi="Wingdings" w:hint="default"/>
      </w:rPr>
    </w:lvl>
  </w:abstractNum>
  <w:abstractNum w:abstractNumId="32" w15:restartNumberingAfterBreak="0">
    <w:nsid w:val="509E70B7"/>
    <w:multiLevelType w:val="hybridMultilevel"/>
    <w:tmpl w:val="07C6B96C"/>
    <w:lvl w:ilvl="0" w:tplc="02605DC4">
      <w:start w:val="1"/>
      <w:numFmt w:val="bullet"/>
      <w:lvlText w:val="●"/>
      <w:lvlJc w:val="left"/>
      <w:pPr>
        <w:tabs>
          <w:tab w:val="num" w:pos="720"/>
        </w:tabs>
        <w:ind w:left="720" w:hanging="360"/>
      </w:pPr>
      <w:rPr>
        <w:rFont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51BD06F8"/>
    <w:multiLevelType w:val="multilevel"/>
    <w:tmpl w:val="2E64F8D6"/>
    <w:lvl w:ilvl="0">
      <w:start w:val="11"/>
      <w:numFmt w:val="decimal"/>
      <w:lvlText w:val="%1"/>
      <w:lvlJc w:val="left"/>
      <w:pPr>
        <w:ind w:left="460" w:hanging="460"/>
      </w:pPr>
      <w:rPr>
        <w:rFonts w:hint="default"/>
      </w:rPr>
    </w:lvl>
    <w:lvl w:ilvl="1">
      <w:start w:val="2"/>
      <w:numFmt w:val="decimal"/>
      <w:lvlText w:val="%1.%2"/>
      <w:lvlJc w:val="left"/>
      <w:pPr>
        <w:ind w:left="460" w:hanging="4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539369DF"/>
    <w:multiLevelType w:val="hybridMultilevel"/>
    <w:tmpl w:val="FDBA72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55F43137"/>
    <w:multiLevelType w:val="multilevel"/>
    <w:tmpl w:val="B0342D5A"/>
    <w:lvl w:ilvl="0">
      <w:start w:val="11"/>
      <w:numFmt w:val="decimal"/>
      <w:lvlText w:val="%1"/>
      <w:lvlJc w:val="left"/>
      <w:pPr>
        <w:ind w:left="927" w:hanging="360"/>
      </w:pPr>
      <w:rPr>
        <w:rFonts w:hint="default"/>
      </w:rPr>
    </w:lvl>
    <w:lvl w:ilvl="1">
      <w:start w:val="1"/>
      <w:numFmt w:val="decimal"/>
      <w:isLgl/>
      <w:lvlText w:val="%1.%2"/>
      <w:lvlJc w:val="left"/>
      <w:pPr>
        <w:ind w:left="1287" w:hanging="72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647" w:hanging="108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2007" w:hanging="144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367" w:hanging="1800"/>
      </w:pPr>
      <w:rPr>
        <w:rFonts w:hint="default"/>
      </w:rPr>
    </w:lvl>
    <w:lvl w:ilvl="8">
      <w:start w:val="1"/>
      <w:numFmt w:val="decimal"/>
      <w:isLgl/>
      <w:lvlText w:val="%1.%2.%3.%4.%5.%6.%7.%8.%9"/>
      <w:lvlJc w:val="left"/>
      <w:pPr>
        <w:ind w:left="2367" w:hanging="1800"/>
      </w:pPr>
      <w:rPr>
        <w:rFonts w:hint="default"/>
      </w:rPr>
    </w:lvl>
  </w:abstractNum>
  <w:abstractNum w:abstractNumId="36" w15:restartNumberingAfterBreak="0">
    <w:nsid w:val="56A40D5A"/>
    <w:multiLevelType w:val="hybridMultilevel"/>
    <w:tmpl w:val="C3621EB6"/>
    <w:lvl w:ilvl="0" w:tplc="08090001">
      <w:start w:val="1"/>
      <w:numFmt w:val="bullet"/>
      <w:lvlText w:val=""/>
      <w:lvlJc w:val="left"/>
      <w:pPr>
        <w:ind w:left="1620" w:hanging="360"/>
      </w:pPr>
      <w:rPr>
        <w:rFonts w:ascii="Symbol" w:hAnsi="Symbol" w:hint="default"/>
      </w:rPr>
    </w:lvl>
    <w:lvl w:ilvl="1" w:tplc="08090003" w:tentative="1">
      <w:start w:val="1"/>
      <w:numFmt w:val="bullet"/>
      <w:lvlText w:val="o"/>
      <w:lvlJc w:val="left"/>
      <w:pPr>
        <w:ind w:left="2340" w:hanging="360"/>
      </w:pPr>
      <w:rPr>
        <w:rFonts w:ascii="Courier New" w:hAnsi="Courier New" w:cs="Courier New" w:hint="default"/>
      </w:rPr>
    </w:lvl>
    <w:lvl w:ilvl="2" w:tplc="08090005" w:tentative="1">
      <w:start w:val="1"/>
      <w:numFmt w:val="bullet"/>
      <w:lvlText w:val=""/>
      <w:lvlJc w:val="left"/>
      <w:pPr>
        <w:ind w:left="3060" w:hanging="360"/>
      </w:pPr>
      <w:rPr>
        <w:rFonts w:ascii="Wingdings" w:hAnsi="Wingdings" w:hint="default"/>
      </w:rPr>
    </w:lvl>
    <w:lvl w:ilvl="3" w:tplc="08090001" w:tentative="1">
      <w:start w:val="1"/>
      <w:numFmt w:val="bullet"/>
      <w:lvlText w:val=""/>
      <w:lvlJc w:val="left"/>
      <w:pPr>
        <w:ind w:left="3780" w:hanging="360"/>
      </w:pPr>
      <w:rPr>
        <w:rFonts w:ascii="Symbol" w:hAnsi="Symbol" w:hint="default"/>
      </w:rPr>
    </w:lvl>
    <w:lvl w:ilvl="4" w:tplc="08090003" w:tentative="1">
      <w:start w:val="1"/>
      <w:numFmt w:val="bullet"/>
      <w:lvlText w:val="o"/>
      <w:lvlJc w:val="left"/>
      <w:pPr>
        <w:ind w:left="4500" w:hanging="360"/>
      </w:pPr>
      <w:rPr>
        <w:rFonts w:ascii="Courier New" w:hAnsi="Courier New" w:cs="Courier New" w:hint="default"/>
      </w:rPr>
    </w:lvl>
    <w:lvl w:ilvl="5" w:tplc="08090005" w:tentative="1">
      <w:start w:val="1"/>
      <w:numFmt w:val="bullet"/>
      <w:lvlText w:val=""/>
      <w:lvlJc w:val="left"/>
      <w:pPr>
        <w:ind w:left="5220" w:hanging="360"/>
      </w:pPr>
      <w:rPr>
        <w:rFonts w:ascii="Wingdings" w:hAnsi="Wingdings" w:hint="default"/>
      </w:rPr>
    </w:lvl>
    <w:lvl w:ilvl="6" w:tplc="08090001" w:tentative="1">
      <w:start w:val="1"/>
      <w:numFmt w:val="bullet"/>
      <w:lvlText w:val=""/>
      <w:lvlJc w:val="left"/>
      <w:pPr>
        <w:ind w:left="5940" w:hanging="360"/>
      </w:pPr>
      <w:rPr>
        <w:rFonts w:ascii="Symbol" w:hAnsi="Symbol" w:hint="default"/>
      </w:rPr>
    </w:lvl>
    <w:lvl w:ilvl="7" w:tplc="08090003" w:tentative="1">
      <w:start w:val="1"/>
      <w:numFmt w:val="bullet"/>
      <w:lvlText w:val="o"/>
      <w:lvlJc w:val="left"/>
      <w:pPr>
        <w:ind w:left="6660" w:hanging="360"/>
      </w:pPr>
      <w:rPr>
        <w:rFonts w:ascii="Courier New" w:hAnsi="Courier New" w:cs="Courier New" w:hint="default"/>
      </w:rPr>
    </w:lvl>
    <w:lvl w:ilvl="8" w:tplc="08090005" w:tentative="1">
      <w:start w:val="1"/>
      <w:numFmt w:val="bullet"/>
      <w:lvlText w:val=""/>
      <w:lvlJc w:val="left"/>
      <w:pPr>
        <w:ind w:left="7380" w:hanging="360"/>
      </w:pPr>
      <w:rPr>
        <w:rFonts w:ascii="Wingdings" w:hAnsi="Wingdings" w:hint="default"/>
      </w:rPr>
    </w:lvl>
  </w:abstractNum>
  <w:abstractNum w:abstractNumId="37" w15:restartNumberingAfterBreak="0">
    <w:nsid w:val="581D170C"/>
    <w:multiLevelType w:val="hybridMultilevel"/>
    <w:tmpl w:val="7B5020A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8" w15:restartNumberingAfterBreak="0">
    <w:nsid w:val="58377119"/>
    <w:multiLevelType w:val="multilevel"/>
    <w:tmpl w:val="ABB6F9E2"/>
    <w:lvl w:ilvl="0">
      <w:start w:val="4"/>
      <w:numFmt w:val="decimal"/>
      <w:lvlText w:val="%1"/>
      <w:lvlJc w:val="left"/>
      <w:pPr>
        <w:ind w:left="360" w:hanging="360"/>
      </w:pPr>
      <w:rPr>
        <w:rFonts w:hint="default"/>
      </w:rPr>
    </w:lvl>
    <w:lvl w:ilvl="1">
      <w:start w:val="8"/>
      <w:numFmt w:val="decimal"/>
      <w:lvlText w:val="%1.%2"/>
      <w:lvlJc w:val="left"/>
      <w:pPr>
        <w:ind w:left="360" w:hanging="360"/>
      </w:pPr>
      <w:rPr>
        <w:rFonts w:hint="default"/>
      </w:rPr>
    </w:lvl>
    <w:lvl w:ilvl="2">
      <w:start w:val="1"/>
      <w:numFmt w:val="decimal"/>
      <w:lvlText w:val="%1.%2.%3"/>
      <w:lvlJc w:val="left"/>
      <w:pPr>
        <w:ind w:left="720" w:hanging="720"/>
      </w:pPr>
      <w:rPr>
        <w:rFonts w:hint="default"/>
        <w:b/>
        <w:bCs/>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9" w15:restartNumberingAfterBreak="0">
    <w:nsid w:val="5993228B"/>
    <w:multiLevelType w:val="hybridMultilevel"/>
    <w:tmpl w:val="1944C924"/>
    <w:lvl w:ilvl="0" w:tplc="8ABE10B4">
      <w:start w:val="1"/>
      <w:numFmt w:val="bullet"/>
      <w:suff w:val="space"/>
      <w:lvlText w:val=""/>
      <w:lvlJc w:val="left"/>
      <w:pPr>
        <w:ind w:left="426" w:hanging="284"/>
      </w:pPr>
      <w:rPr>
        <w:rFonts w:ascii="Symbol" w:hAnsi="Symbol" w:hint="default"/>
      </w:rPr>
    </w:lvl>
    <w:lvl w:ilvl="1" w:tplc="08090003" w:tentative="1">
      <w:start w:val="1"/>
      <w:numFmt w:val="bullet"/>
      <w:lvlText w:val="o"/>
      <w:lvlJc w:val="left"/>
      <w:pPr>
        <w:ind w:left="873" w:hanging="360"/>
      </w:pPr>
      <w:rPr>
        <w:rFonts w:ascii="Courier New" w:hAnsi="Courier New" w:cs="Courier New" w:hint="default"/>
      </w:rPr>
    </w:lvl>
    <w:lvl w:ilvl="2" w:tplc="08090005" w:tentative="1">
      <w:start w:val="1"/>
      <w:numFmt w:val="bullet"/>
      <w:lvlText w:val=""/>
      <w:lvlJc w:val="left"/>
      <w:pPr>
        <w:ind w:left="1593" w:hanging="360"/>
      </w:pPr>
      <w:rPr>
        <w:rFonts w:ascii="Wingdings" w:hAnsi="Wingdings" w:hint="default"/>
      </w:rPr>
    </w:lvl>
    <w:lvl w:ilvl="3" w:tplc="08090001" w:tentative="1">
      <w:start w:val="1"/>
      <w:numFmt w:val="bullet"/>
      <w:lvlText w:val=""/>
      <w:lvlJc w:val="left"/>
      <w:pPr>
        <w:ind w:left="2313" w:hanging="360"/>
      </w:pPr>
      <w:rPr>
        <w:rFonts w:ascii="Symbol" w:hAnsi="Symbol" w:hint="default"/>
      </w:rPr>
    </w:lvl>
    <w:lvl w:ilvl="4" w:tplc="08090003" w:tentative="1">
      <w:start w:val="1"/>
      <w:numFmt w:val="bullet"/>
      <w:lvlText w:val="o"/>
      <w:lvlJc w:val="left"/>
      <w:pPr>
        <w:ind w:left="3033" w:hanging="360"/>
      </w:pPr>
      <w:rPr>
        <w:rFonts w:ascii="Courier New" w:hAnsi="Courier New" w:cs="Courier New" w:hint="default"/>
      </w:rPr>
    </w:lvl>
    <w:lvl w:ilvl="5" w:tplc="08090005" w:tentative="1">
      <w:start w:val="1"/>
      <w:numFmt w:val="bullet"/>
      <w:lvlText w:val=""/>
      <w:lvlJc w:val="left"/>
      <w:pPr>
        <w:ind w:left="3753" w:hanging="360"/>
      </w:pPr>
      <w:rPr>
        <w:rFonts w:ascii="Wingdings" w:hAnsi="Wingdings" w:hint="default"/>
      </w:rPr>
    </w:lvl>
    <w:lvl w:ilvl="6" w:tplc="08090001" w:tentative="1">
      <w:start w:val="1"/>
      <w:numFmt w:val="bullet"/>
      <w:lvlText w:val=""/>
      <w:lvlJc w:val="left"/>
      <w:pPr>
        <w:ind w:left="4473" w:hanging="360"/>
      </w:pPr>
      <w:rPr>
        <w:rFonts w:ascii="Symbol" w:hAnsi="Symbol" w:hint="default"/>
      </w:rPr>
    </w:lvl>
    <w:lvl w:ilvl="7" w:tplc="08090003" w:tentative="1">
      <w:start w:val="1"/>
      <w:numFmt w:val="bullet"/>
      <w:lvlText w:val="o"/>
      <w:lvlJc w:val="left"/>
      <w:pPr>
        <w:ind w:left="5193" w:hanging="360"/>
      </w:pPr>
      <w:rPr>
        <w:rFonts w:ascii="Courier New" w:hAnsi="Courier New" w:cs="Courier New" w:hint="default"/>
      </w:rPr>
    </w:lvl>
    <w:lvl w:ilvl="8" w:tplc="08090005" w:tentative="1">
      <w:start w:val="1"/>
      <w:numFmt w:val="bullet"/>
      <w:lvlText w:val=""/>
      <w:lvlJc w:val="left"/>
      <w:pPr>
        <w:ind w:left="5913" w:hanging="360"/>
      </w:pPr>
      <w:rPr>
        <w:rFonts w:ascii="Wingdings" w:hAnsi="Wingdings" w:hint="default"/>
      </w:rPr>
    </w:lvl>
  </w:abstractNum>
  <w:abstractNum w:abstractNumId="40" w15:restartNumberingAfterBreak="0">
    <w:nsid w:val="5BF0428A"/>
    <w:multiLevelType w:val="hybridMultilevel"/>
    <w:tmpl w:val="CAA48B96"/>
    <w:lvl w:ilvl="0" w:tplc="A5C03A16">
      <w:start w:val="1"/>
      <w:numFmt w:val="bullet"/>
      <w:lvlText w:val="●"/>
      <w:lvlJc w:val="left"/>
      <w:pPr>
        <w:tabs>
          <w:tab w:val="num" w:pos="360"/>
        </w:tabs>
        <w:ind w:left="360" w:hanging="360"/>
      </w:pPr>
      <w:rPr>
        <w:rFonts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41" w15:restartNumberingAfterBreak="0">
    <w:nsid w:val="61CB65C1"/>
    <w:multiLevelType w:val="multilevel"/>
    <w:tmpl w:val="DA662FB0"/>
    <w:lvl w:ilvl="0">
      <w:start w:val="4"/>
      <w:numFmt w:val="decimal"/>
      <w:lvlText w:val="%1"/>
      <w:lvlJc w:val="left"/>
      <w:pPr>
        <w:ind w:left="525" w:hanging="525"/>
      </w:pPr>
      <w:rPr>
        <w:rFonts w:hint="default"/>
        <w:color w:val="000000"/>
      </w:rPr>
    </w:lvl>
    <w:lvl w:ilvl="1">
      <w:start w:val="2"/>
      <w:numFmt w:val="decimal"/>
      <w:lvlText w:val="%1.%2"/>
      <w:lvlJc w:val="left"/>
      <w:pPr>
        <w:ind w:left="525" w:hanging="525"/>
      </w:pPr>
      <w:rPr>
        <w:rFonts w:hint="default"/>
        <w:color w:val="000000"/>
      </w:rPr>
    </w:lvl>
    <w:lvl w:ilvl="2">
      <w:start w:val="2"/>
      <w:numFmt w:val="decimal"/>
      <w:lvlText w:val="%1.%2.%3"/>
      <w:lvlJc w:val="left"/>
      <w:pPr>
        <w:ind w:left="720" w:hanging="720"/>
      </w:pPr>
      <w:rPr>
        <w:rFonts w:hint="default"/>
        <w:color w:val="000000"/>
      </w:rPr>
    </w:lvl>
    <w:lvl w:ilvl="3">
      <w:start w:val="1"/>
      <w:numFmt w:val="decimal"/>
      <w:lvlText w:val="%1.%2.%3.%4"/>
      <w:lvlJc w:val="left"/>
      <w:pPr>
        <w:ind w:left="1080" w:hanging="108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440" w:hanging="144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800" w:hanging="1800"/>
      </w:pPr>
      <w:rPr>
        <w:rFonts w:hint="default"/>
        <w:color w:val="000000"/>
      </w:rPr>
    </w:lvl>
    <w:lvl w:ilvl="8">
      <w:start w:val="1"/>
      <w:numFmt w:val="decimal"/>
      <w:lvlText w:val="%1.%2.%3.%4.%5.%6.%7.%8.%9"/>
      <w:lvlJc w:val="left"/>
      <w:pPr>
        <w:ind w:left="1800" w:hanging="1800"/>
      </w:pPr>
      <w:rPr>
        <w:rFonts w:hint="default"/>
        <w:color w:val="000000"/>
      </w:rPr>
    </w:lvl>
  </w:abstractNum>
  <w:abstractNum w:abstractNumId="42" w15:restartNumberingAfterBreak="0">
    <w:nsid w:val="650E1AE1"/>
    <w:multiLevelType w:val="multilevel"/>
    <w:tmpl w:val="DC926CCC"/>
    <w:lvl w:ilvl="0">
      <w:start w:val="11"/>
      <w:numFmt w:val="decimal"/>
      <w:lvlText w:val="%1"/>
      <w:lvlJc w:val="left"/>
      <w:pPr>
        <w:ind w:left="460" w:hanging="460"/>
      </w:pPr>
      <w:rPr>
        <w:rFonts w:hint="default"/>
      </w:rPr>
    </w:lvl>
    <w:lvl w:ilvl="1">
      <w:start w:val="1"/>
      <w:numFmt w:val="decimal"/>
      <w:lvlText w:val="%1.%2"/>
      <w:lvlJc w:val="left"/>
      <w:pPr>
        <w:ind w:left="460" w:hanging="4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3" w15:restartNumberingAfterBreak="0">
    <w:nsid w:val="69B62804"/>
    <w:multiLevelType w:val="multilevel"/>
    <w:tmpl w:val="712062A4"/>
    <w:lvl w:ilvl="0">
      <w:start w:val="5"/>
      <w:numFmt w:val="decimal"/>
      <w:lvlText w:val="%1"/>
      <w:lvlJc w:val="left"/>
      <w:pPr>
        <w:ind w:left="360" w:hanging="360"/>
      </w:pPr>
      <w:rPr>
        <w:rFonts w:hint="default"/>
        <w:b/>
      </w:rPr>
    </w:lvl>
    <w:lvl w:ilvl="1">
      <w:start w:val="1"/>
      <w:numFmt w:val="decimal"/>
      <w:lvlText w:val="%1.%2"/>
      <w:lvlJc w:val="left"/>
      <w:pPr>
        <w:ind w:left="502" w:hanging="360"/>
      </w:pPr>
      <w:rPr>
        <w:rFonts w:hint="default"/>
        <w:b/>
      </w:rPr>
    </w:lvl>
    <w:lvl w:ilvl="2">
      <w:start w:val="1"/>
      <w:numFmt w:val="decimal"/>
      <w:lvlText w:val="%1.%2.%3"/>
      <w:lvlJc w:val="left"/>
      <w:pPr>
        <w:ind w:left="1004" w:hanging="720"/>
      </w:pPr>
      <w:rPr>
        <w:rFonts w:hint="default"/>
        <w:b w:val="0"/>
      </w:rPr>
    </w:lvl>
    <w:lvl w:ilvl="3">
      <w:start w:val="1"/>
      <w:numFmt w:val="decimal"/>
      <w:lvlText w:val="%1.%2.%3.%4"/>
      <w:lvlJc w:val="left"/>
      <w:pPr>
        <w:ind w:left="2160" w:hanging="1080"/>
      </w:pPr>
      <w:rPr>
        <w:rFonts w:hint="default"/>
        <w:b/>
      </w:rPr>
    </w:lvl>
    <w:lvl w:ilvl="4">
      <w:start w:val="1"/>
      <w:numFmt w:val="decimal"/>
      <w:lvlText w:val="%1.%2.%3.%4.%5"/>
      <w:lvlJc w:val="left"/>
      <w:pPr>
        <w:ind w:left="2520" w:hanging="1080"/>
      </w:pPr>
      <w:rPr>
        <w:rFonts w:hint="default"/>
        <w:b/>
      </w:rPr>
    </w:lvl>
    <w:lvl w:ilvl="5">
      <w:start w:val="1"/>
      <w:numFmt w:val="decimal"/>
      <w:lvlText w:val="%1.%2.%3.%4.%5.%6"/>
      <w:lvlJc w:val="left"/>
      <w:pPr>
        <w:ind w:left="3240" w:hanging="1440"/>
      </w:pPr>
      <w:rPr>
        <w:rFonts w:hint="default"/>
        <w:b/>
      </w:rPr>
    </w:lvl>
    <w:lvl w:ilvl="6">
      <w:start w:val="1"/>
      <w:numFmt w:val="decimal"/>
      <w:lvlText w:val="%1.%2.%3.%4.%5.%6.%7"/>
      <w:lvlJc w:val="left"/>
      <w:pPr>
        <w:ind w:left="3600" w:hanging="1440"/>
      </w:pPr>
      <w:rPr>
        <w:rFonts w:hint="default"/>
        <w:b/>
      </w:rPr>
    </w:lvl>
    <w:lvl w:ilvl="7">
      <w:start w:val="1"/>
      <w:numFmt w:val="decimal"/>
      <w:lvlText w:val="%1.%2.%3.%4.%5.%6.%7.%8"/>
      <w:lvlJc w:val="left"/>
      <w:pPr>
        <w:ind w:left="4320" w:hanging="1800"/>
      </w:pPr>
      <w:rPr>
        <w:rFonts w:hint="default"/>
        <w:b/>
      </w:rPr>
    </w:lvl>
    <w:lvl w:ilvl="8">
      <w:start w:val="1"/>
      <w:numFmt w:val="decimal"/>
      <w:lvlText w:val="%1.%2.%3.%4.%5.%6.%7.%8.%9"/>
      <w:lvlJc w:val="left"/>
      <w:pPr>
        <w:ind w:left="4680" w:hanging="1800"/>
      </w:pPr>
      <w:rPr>
        <w:rFonts w:hint="default"/>
        <w:b/>
      </w:rPr>
    </w:lvl>
  </w:abstractNum>
  <w:abstractNum w:abstractNumId="44" w15:restartNumberingAfterBreak="0">
    <w:nsid w:val="6A7B3E5C"/>
    <w:multiLevelType w:val="hybridMultilevel"/>
    <w:tmpl w:val="5B36823C"/>
    <w:lvl w:ilvl="0" w:tplc="985A4772">
      <w:start w:val="1"/>
      <w:numFmt w:val="decimal"/>
      <w:lvlText w:val="%1."/>
      <w:lvlJc w:val="left"/>
      <w:pPr>
        <w:ind w:left="744" w:hanging="384"/>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5" w15:restartNumberingAfterBreak="0">
    <w:nsid w:val="6B365279"/>
    <w:multiLevelType w:val="multilevel"/>
    <w:tmpl w:val="6C5A1386"/>
    <w:lvl w:ilvl="0">
      <w:start w:val="6"/>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6" w15:restartNumberingAfterBreak="0">
    <w:nsid w:val="6E417F86"/>
    <w:multiLevelType w:val="hybridMultilevel"/>
    <w:tmpl w:val="F3A81B9E"/>
    <w:lvl w:ilvl="0" w:tplc="08090001">
      <w:start w:val="1"/>
      <w:numFmt w:val="bullet"/>
      <w:lvlText w:val=""/>
      <w:lvlJc w:val="left"/>
      <w:pPr>
        <w:ind w:left="1620" w:hanging="360"/>
      </w:pPr>
      <w:rPr>
        <w:rFonts w:ascii="Symbol" w:hAnsi="Symbol" w:hint="default"/>
      </w:rPr>
    </w:lvl>
    <w:lvl w:ilvl="1" w:tplc="08090003" w:tentative="1">
      <w:start w:val="1"/>
      <w:numFmt w:val="bullet"/>
      <w:lvlText w:val="o"/>
      <w:lvlJc w:val="left"/>
      <w:pPr>
        <w:ind w:left="2340" w:hanging="360"/>
      </w:pPr>
      <w:rPr>
        <w:rFonts w:ascii="Courier New" w:hAnsi="Courier New" w:cs="Courier New" w:hint="default"/>
      </w:rPr>
    </w:lvl>
    <w:lvl w:ilvl="2" w:tplc="08090005" w:tentative="1">
      <w:start w:val="1"/>
      <w:numFmt w:val="bullet"/>
      <w:lvlText w:val=""/>
      <w:lvlJc w:val="left"/>
      <w:pPr>
        <w:ind w:left="3060" w:hanging="360"/>
      </w:pPr>
      <w:rPr>
        <w:rFonts w:ascii="Wingdings" w:hAnsi="Wingdings" w:hint="default"/>
      </w:rPr>
    </w:lvl>
    <w:lvl w:ilvl="3" w:tplc="08090001" w:tentative="1">
      <w:start w:val="1"/>
      <w:numFmt w:val="bullet"/>
      <w:lvlText w:val=""/>
      <w:lvlJc w:val="left"/>
      <w:pPr>
        <w:ind w:left="3780" w:hanging="360"/>
      </w:pPr>
      <w:rPr>
        <w:rFonts w:ascii="Symbol" w:hAnsi="Symbol" w:hint="default"/>
      </w:rPr>
    </w:lvl>
    <w:lvl w:ilvl="4" w:tplc="08090003" w:tentative="1">
      <w:start w:val="1"/>
      <w:numFmt w:val="bullet"/>
      <w:lvlText w:val="o"/>
      <w:lvlJc w:val="left"/>
      <w:pPr>
        <w:ind w:left="4500" w:hanging="360"/>
      </w:pPr>
      <w:rPr>
        <w:rFonts w:ascii="Courier New" w:hAnsi="Courier New" w:cs="Courier New" w:hint="default"/>
      </w:rPr>
    </w:lvl>
    <w:lvl w:ilvl="5" w:tplc="08090005" w:tentative="1">
      <w:start w:val="1"/>
      <w:numFmt w:val="bullet"/>
      <w:lvlText w:val=""/>
      <w:lvlJc w:val="left"/>
      <w:pPr>
        <w:ind w:left="5220" w:hanging="360"/>
      </w:pPr>
      <w:rPr>
        <w:rFonts w:ascii="Wingdings" w:hAnsi="Wingdings" w:hint="default"/>
      </w:rPr>
    </w:lvl>
    <w:lvl w:ilvl="6" w:tplc="08090001" w:tentative="1">
      <w:start w:val="1"/>
      <w:numFmt w:val="bullet"/>
      <w:lvlText w:val=""/>
      <w:lvlJc w:val="left"/>
      <w:pPr>
        <w:ind w:left="5940" w:hanging="360"/>
      </w:pPr>
      <w:rPr>
        <w:rFonts w:ascii="Symbol" w:hAnsi="Symbol" w:hint="default"/>
      </w:rPr>
    </w:lvl>
    <w:lvl w:ilvl="7" w:tplc="08090003" w:tentative="1">
      <w:start w:val="1"/>
      <w:numFmt w:val="bullet"/>
      <w:lvlText w:val="o"/>
      <w:lvlJc w:val="left"/>
      <w:pPr>
        <w:ind w:left="6660" w:hanging="360"/>
      </w:pPr>
      <w:rPr>
        <w:rFonts w:ascii="Courier New" w:hAnsi="Courier New" w:cs="Courier New" w:hint="default"/>
      </w:rPr>
    </w:lvl>
    <w:lvl w:ilvl="8" w:tplc="08090005" w:tentative="1">
      <w:start w:val="1"/>
      <w:numFmt w:val="bullet"/>
      <w:lvlText w:val=""/>
      <w:lvlJc w:val="left"/>
      <w:pPr>
        <w:ind w:left="7380" w:hanging="360"/>
      </w:pPr>
      <w:rPr>
        <w:rFonts w:ascii="Wingdings" w:hAnsi="Wingdings" w:hint="default"/>
      </w:rPr>
    </w:lvl>
  </w:abstractNum>
  <w:abstractNum w:abstractNumId="47" w15:restartNumberingAfterBreak="0">
    <w:nsid w:val="70E95C6B"/>
    <w:multiLevelType w:val="hybridMultilevel"/>
    <w:tmpl w:val="68A26642"/>
    <w:lvl w:ilvl="0" w:tplc="CC345C0E">
      <w:start w:val="1"/>
      <w:numFmt w:val="bullet"/>
      <w:lvlText w:val="●"/>
      <w:lvlJc w:val="left"/>
      <w:pPr>
        <w:tabs>
          <w:tab w:val="num" w:pos="720"/>
        </w:tabs>
        <w:ind w:left="720" w:hanging="360"/>
      </w:pPr>
      <w:rPr>
        <w:rFont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8" w15:restartNumberingAfterBreak="0">
    <w:nsid w:val="71DE2D7A"/>
    <w:multiLevelType w:val="multilevel"/>
    <w:tmpl w:val="D370109E"/>
    <w:lvl w:ilvl="0">
      <w:start w:val="6"/>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9" w15:restartNumberingAfterBreak="0">
    <w:nsid w:val="726B3892"/>
    <w:multiLevelType w:val="multilevel"/>
    <w:tmpl w:val="FB9AF324"/>
    <w:lvl w:ilvl="0">
      <w:start w:val="5"/>
      <w:numFmt w:val="decimal"/>
      <w:lvlText w:val="%1"/>
      <w:lvlJc w:val="left"/>
      <w:pPr>
        <w:ind w:left="525" w:hanging="525"/>
      </w:pPr>
      <w:rPr>
        <w:rFonts w:hint="default"/>
      </w:rPr>
    </w:lvl>
    <w:lvl w:ilvl="1">
      <w:start w:val="7"/>
      <w:numFmt w:val="decimal"/>
      <w:lvlText w:val="%1.%2"/>
      <w:lvlJc w:val="left"/>
      <w:pPr>
        <w:ind w:left="525" w:hanging="52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50" w15:restartNumberingAfterBreak="0">
    <w:nsid w:val="733E6637"/>
    <w:multiLevelType w:val="hybridMultilevel"/>
    <w:tmpl w:val="27DCA07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1" w15:restartNumberingAfterBreak="0">
    <w:nsid w:val="75BD2D55"/>
    <w:multiLevelType w:val="multilevel"/>
    <w:tmpl w:val="5D16712A"/>
    <w:lvl w:ilvl="0">
      <w:start w:val="1"/>
      <w:numFmt w:val="decimal"/>
      <w:lvlText w:val="%1."/>
      <w:lvlJc w:val="left"/>
      <w:pPr>
        <w:ind w:left="744" w:hanging="384"/>
      </w:pPr>
      <w:rPr>
        <w:rFonts w:hint="default"/>
      </w:rPr>
    </w:lvl>
    <w:lvl w:ilvl="1">
      <w:start w:val="2"/>
      <w:numFmt w:val="decimal"/>
      <w:isLgl/>
      <w:lvlText w:val="%1.%2."/>
      <w:lvlJc w:val="left"/>
      <w:pPr>
        <w:ind w:left="1146" w:hanging="720"/>
      </w:pPr>
      <w:rPr>
        <w:rFonts w:hint="default"/>
      </w:rPr>
    </w:lvl>
    <w:lvl w:ilvl="2">
      <w:start w:val="1"/>
      <w:numFmt w:val="decimal"/>
      <w:isLgl/>
      <w:lvlText w:val="%1.%2.%3."/>
      <w:lvlJc w:val="left"/>
      <w:pPr>
        <w:ind w:left="1212" w:hanging="720"/>
      </w:pPr>
      <w:rPr>
        <w:rFonts w:hint="default"/>
      </w:rPr>
    </w:lvl>
    <w:lvl w:ilvl="3">
      <w:start w:val="1"/>
      <w:numFmt w:val="decimal"/>
      <w:isLgl/>
      <w:lvlText w:val="%1.%2.%3.%4."/>
      <w:lvlJc w:val="left"/>
      <w:pPr>
        <w:ind w:left="1638" w:hanging="1080"/>
      </w:pPr>
      <w:rPr>
        <w:rFonts w:hint="default"/>
      </w:rPr>
    </w:lvl>
    <w:lvl w:ilvl="4">
      <w:start w:val="1"/>
      <w:numFmt w:val="decimal"/>
      <w:isLgl/>
      <w:lvlText w:val="%1.%2.%3.%4.%5."/>
      <w:lvlJc w:val="left"/>
      <w:pPr>
        <w:ind w:left="1704" w:hanging="1080"/>
      </w:pPr>
      <w:rPr>
        <w:rFonts w:hint="default"/>
      </w:rPr>
    </w:lvl>
    <w:lvl w:ilvl="5">
      <w:start w:val="1"/>
      <w:numFmt w:val="decimal"/>
      <w:isLgl/>
      <w:lvlText w:val="%1.%2.%3.%4.%5.%6."/>
      <w:lvlJc w:val="left"/>
      <w:pPr>
        <w:ind w:left="2130" w:hanging="1440"/>
      </w:pPr>
      <w:rPr>
        <w:rFonts w:hint="default"/>
      </w:rPr>
    </w:lvl>
    <w:lvl w:ilvl="6">
      <w:start w:val="1"/>
      <w:numFmt w:val="decimal"/>
      <w:isLgl/>
      <w:lvlText w:val="%1.%2.%3.%4.%5.%6.%7."/>
      <w:lvlJc w:val="left"/>
      <w:pPr>
        <w:ind w:left="2196" w:hanging="1440"/>
      </w:pPr>
      <w:rPr>
        <w:rFonts w:hint="default"/>
      </w:rPr>
    </w:lvl>
    <w:lvl w:ilvl="7">
      <w:start w:val="1"/>
      <w:numFmt w:val="decimal"/>
      <w:isLgl/>
      <w:lvlText w:val="%1.%2.%3.%4.%5.%6.%7.%8."/>
      <w:lvlJc w:val="left"/>
      <w:pPr>
        <w:ind w:left="2622" w:hanging="1800"/>
      </w:pPr>
      <w:rPr>
        <w:rFonts w:hint="default"/>
      </w:rPr>
    </w:lvl>
    <w:lvl w:ilvl="8">
      <w:start w:val="1"/>
      <w:numFmt w:val="decimal"/>
      <w:isLgl/>
      <w:lvlText w:val="%1.%2.%3.%4.%5.%6.%7.%8.%9."/>
      <w:lvlJc w:val="left"/>
      <w:pPr>
        <w:ind w:left="3048" w:hanging="2160"/>
      </w:pPr>
      <w:rPr>
        <w:rFonts w:hint="default"/>
      </w:rPr>
    </w:lvl>
  </w:abstractNum>
  <w:abstractNum w:abstractNumId="52" w15:restartNumberingAfterBreak="0">
    <w:nsid w:val="7BC76493"/>
    <w:multiLevelType w:val="multilevel"/>
    <w:tmpl w:val="E31C6F78"/>
    <w:lvl w:ilvl="0">
      <w:start w:val="9"/>
      <w:numFmt w:val="decimal"/>
      <w:lvlText w:val="%1."/>
      <w:lvlJc w:val="left"/>
      <w:pPr>
        <w:ind w:left="720" w:hanging="360"/>
      </w:pPr>
      <w:rPr>
        <w:rFonts w:hint="default"/>
        <w:b/>
      </w:rPr>
    </w:lvl>
    <w:lvl w:ilvl="1">
      <w:start w:val="1"/>
      <w:numFmt w:val="decimal"/>
      <w:isLgl/>
      <w:lvlText w:val="%1.%2"/>
      <w:lvlJc w:val="left"/>
      <w:pPr>
        <w:ind w:left="900" w:hanging="540"/>
      </w:pPr>
      <w:rPr>
        <w:rFonts w:hint="default"/>
        <w:color w:val="000000"/>
      </w:rPr>
    </w:lvl>
    <w:lvl w:ilvl="2">
      <w:start w:val="1"/>
      <w:numFmt w:val="decimal"/>
      <w:isLgl/>
      <w:lvlText w:val="%1.%2.%3"/>
      <w:lvlJc w:val="left"/>
      <w:pPr>
        <w:ind w:left="1080" w:hanging="720"/>
      </w:pPr>
      <w:rPr>
        <w:rFonts w:hint="default"/>
        <w:color w:val="000000"/>
      </w:rPr>
    </w:lvl>
    <w:lvl w:ilvl="3">
      <w:start w:val="1"/>
      <w:numFmt w:val="decimal"/>
      <w:isLgl/>
      <w:lvlText w:val="%1.%2.%3.%4"/>
      <w:lvlJc w:val="left"/>
      <w:pPr>
        <w:ind w:left="1440" w:hanging="1080"/>
      </w:pPr>
      <w:rPr>
        <w:rFonts w:hint="default"/>
        <w:color w:val="000000"/>
      </w:rPr>
    </w:lvl>
    <w:lvl w:ilvl="4">
      <w:start w:val="1"/>
      <w:numFmt w:val="decimal"/>
      <w:isLgl/>
      <w:lvlText w:val="%1.%2.%3.%4.%5"/>
      <w:lvlJc w:val="left"/>
      <w:pPr>
        <w:ind w:left="1440" w:hanging="1080"/>
      </w:pPr>
      <w:rPr>
        <w:rFonts w:hint="default"/>
        <w:color w:val="000000"/>
      </w:rPr>
    </w:lvl>
    <w:lvl w:ilvl="5">
      <w:start w:val="1"/>
      <w:numFmt w:val="decimal"/>
      <w:isLgl/>
      <w:lvlText w:val="%1.%2.%3.%4.%5.%6"/>
      <w:lvlJc w:val="left"/>
      <w:pPr>
        <w:ind w:left="1800" w:hanging="1440"/>
      </w:pPr>
      <w:rPr>
        <w:rFonts w:hint="default"/>
        <w:color w:val="000000"/>
      </w:rPr>
    </w:lvl>
    <w:lvl w:ilvl="6">
      <w:start w:val="1"/>
      <w:numFmt w:val="decimal"/>
      <w:isLgl/>
      <w:lvlText w:val="%1.%2.%3.%4.%5.%6.%7"/>
      <w:lvlJc w:val="left"/>
      <w:pPr>
        <w:ind w:left="1800" w:hanging="1440"/>
      </w:pPr>
      <w:rPr>
        <w:rFonts w:hint="default"/>
        <w:color w:val="000000"/>
      </w:rPr>
    </w:lvl>
    <w:lvl w:ilvl="7">
      <w:start w:val="1"/>
      <w:numFmt w:val="decimal"/>
      <w:isLgl/>
      <w:lvlText w:val="%1.%2.%3.%4.%5.%6.%7.%8"/>
      <w:lvlJc w:val="left"/>
      <w:pPr>
        <w:ind w:left="2160" w:hanging="1800"/>
      </w:pPr>
      <w:rPr>
        <w:rFonts w:hint="default"/>
        <w:color w:val="000000"/>
      </w:rPr>
    </w:lvl>
    <w:lvl w:ilvl="8">
      <w:start w:val="1"/>
      <w:numFmt w:val="decimal"/>
      <w:isLgl/>
      <w:lvlText w:val="%1.%2.%3.%4.%5.%6.%7.%8.%9"/>
      <w:lvlJc w:val="left"/>
      <w:pPr>
        <w:ind w:left="2160" w:hanging="1800"/>
      </w:pPr>
      <w:rPr>
        <w:rFonts w:hint="default"/>
        <w:color w:val="000000"/>
      </w:rPr>
    </w:lvl>
  </w:abstractNum>
  <w:num w:numId="1" w16cid:durableId="236087677">
    <w:abstractNumId w:val="39"/>
  </w:num>
  <w:num w:numId="2" w16cid:durableId="189145589">
    <w:abstractNumId w:val="20"/>
  </w:num>
  <w:num w:numId="3" w16cid:durableId="1653868559">
    <w:abstractNumId w:val="6"/>
  </w:num>
  <w:num w:numId="4" w16cid:durableId="224754888">
    <w:abstractNumId w:val="30"/>
  </w:num>
  <w:num w:numId="5" w16cid:durableId="1717972751">
    <w:abstractNumId w:val="0"/>
  </w:num>
  <w:num w:numId="6" w16cid:durableId="1867062194">
    <w:abstractNumId w:val="40"/>
  </w:num>
  <w:num w:numId="7" w16cid:durableId="289868698">
    <w:abstractNumId w:val="1"/>
  </w:num>
  <w:num w:numId="8" w16cid:durableId="2001929615">
    <w:abstractNumId w:val="12"/>
  </w:num>
  <w:num w:numId="9" w16cid:durableId="878510780">
    <w:abstractNumId w:val="43"/>
  </w:num>
  <w:num w:numId="10" w16cid:durableId="1091857281">
    <w:abstractNumId w:val="3"/>
  </w:num>
  <w:num w:numId="11" w16cid:durableId="720710109">
    <w:abstractNumId w:val="25"/>
  </w:num>
  <w:num w:numId="12" w16cid:durableId="383456785">
    <w:abstractNumId w:val="49"/>
  </w:num>
  <w:num w:numId="13" w16cid:durableId="25647482">
    <w:abstractNumId w:val="52"/>
  </w:num>
  <w:num w:numId="14" w16cid:durableId="660236650">
    <w:abstractNumId w:val="10"/>
  </w:num>
  <w:num w:numId="15" w16cid:durableId="490683772">
    <w:abstractNumId w:val="24"/>
  </w:num>
  <w:num w:numId="16" w16cid:durableId="567034423">
    <w:abstractNumId w:val="19"/>
  </w:num>
  <w:num w:numId="17" w16cid:durableId="358356011">
    <w:abstractNumId w:val="2"/>
  </w:num>
  <w:num w:numId="18" w16cid:durableId="1484859044">
    <w:abstractNumId w:val="31"/>
  </w:num>
  <w:num w:numId="19" w16cid:durableId="335306772">
    <w:abstractNumId w:val="41"/>
  </w:num>
  <w:num w:numId="20" w16cid:durableId="215505506">
    <w:abstractNumId w:val="45"/>
  </w:num>
  <w:num w:numId="21" w16cid:durableId="1775785065">
    <w:abstractNumId w:val="17"/>
  </w:num>
  <w:num w:numId="22" w16cid:durableId="974289466">
    <w:abstractNumId w:val="37"/>
  </w:num>
  <w:num w:numId="23" w16cid:durableId="2082024438">
    <w:abstractNumId w:val="27"/>
  </w:num>
  <w:num w:numId="24" w16cid:durableId="1267467445">
    <w:abstractNumId w:val="5"/>
  </w:num>
  <w:num w:numId="25" w16cid:durableId="1014767766">
    <w:abstractNumId w:val="23"/>
  </w:num>
  <w:num w:numId="26" w16cid:durableId="40138527">
    <w:abstractNumId w:val="36"/>
  </w:num>
  <w:num w:numId="27" w16cid:durableId="321472558">
    <w:abstractNumId w:val="46"/>
  </w:num>
  <w:num w:numId="28" w16cid:durableId="1540894671">
    <w:abstractNumId w:val="38"/>
  </w:num>
  <w:num w:numId="29" w16cid:durableId="610170100">
    <w:abstractNumId w:val="42"/>
  </w:num>
  <w:num w:numId="30" w16cid:durableId="932931126">
    <w:abstractNumId w:val="33"/>
  </w:num>
  <w:num w:numId="31" w16cid:durableId="874464805">
    <w:abstractNumId w:val="21"/>
  </w:num>
  <w:num w:numId="32" w16cid:durableId="8718736">
    <w:abstractNumId w:val="35"/>
  </w:num>
  <w:num w:numId="33" w16cid:durableId="1647314342">
    <w:abstractNumId w:val="7"/>
  </w:num>
  <w:num w:numId="34" w16cid:durableId="1781993363">
    <w:abstractNumId w:val="48"/>
  </w:num>
  <w:num w:numId="35" w16cid:durableId="663168409">
    <w:abstractNumId w:val="22"/>
  </w:num>
  <w:num w:numId="36" w16cid:durableId="236015778">
    <w:abstractNumId w:val="26"/>
  </w:num>
  <w:num w:numId="37" w16cid:durableId="1949966840">
    <w:abstractNumId w:val="16"/>
  </w:num>
  <w:num w:numId="38" w16cid:durableId="1350523533">
    <w:abstractNumId w:val="34"/>
  </w:num>
  <w:num w:numId="39" w16cid:durableId="737900124">
    <w:abstractNumId w:val="13"/>
  </w:num>
  <w:num w:numId="40" w16cid:durableId="680740778">
    <w:abstractNumId w:val="29"/>
  </w:num>
  <w:num w:numId="41" w16cid:durableId="1294941602">
    <w:abstractNumId w:val="28"/>
  </w:num>
  <w:num w:numId="42" w16cid:durableId="956106782">
    <w:abstractNumId w:val="11"/>
  </w:num>
  <w:num w:numId="43" w16cid:durableId="343212735">
    <w:abstractNumId w:val="4"/>
  </w:num>
  <w:num w:numId="44" w16cid:durableId="643897926">
    <w:abstractNumId w:val="18"/>
  </w:num>
  <w:num w:numId="45" w16cid:durableId="503665685">
    <w:abstractNumId w:val="8"/>
  </w:num>
  <w:num w:numId="46" w16cid:durableId="1012487506">
    <w:abstractNumId w:val="44"/>
  </w:num>
  <w:num w:numId="47" w16cid:durableId="1173182247">
    <w:abstractNumId w:val="9"/>
  </w:num>
  <w:num w:numId="48" w16cid:durableId="2025595670">
    <w:abstractNumId w:val="51"/>
  </w:num>
  <w:num w:numId="49" w16cid:durableId="1729450179">
    <w:abstractNumId w:val="15"/>
  </w:num>
  <w:num w:numId="50" w16cid:durableId="192497587">
    <w:abstractNumId w:val="50"/>
  </w:num>
  <w:num w:numId="51" w16cid:durableId="63374776">
    <w:abstractNumId w:val="32"/>
  </w:num>
  <w:num w:numId="52" w16cid:durableId="1686518620">
    <w:abstractNumId w:val="47"/>
  </w:num>
  <w:num w:numId="53" w16cid:durableId="1013729898">
    <w:abstractNumId w:val="14"/>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displayBackgroundShape/>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B6BE4"/>
    <w:rsid w:val="00000BF6"/>
    <w:rsid w:val="00001209"/>
    <w:rsid w:val="00001A17"/>
    <w:rsid w:val="000042EE"/>
    <w:rsid w:val="000047D4"/>
    <w:rsid w:val="00006D5F"/>
    <w:rsid w:val="00012664"/>
    <w:rsid w:val="00012DF2"/>
    <w:rsid w:val="000164AD"/>
    <w:rsid w:val="000171FB"/>
    <w:rsid w:val="0002467E"/>
    <w:rsid w:val="00030367"/>
    <w:rsid w:val="000369D8"/>
    <w:rsid w:val="00040030"/>
    <w:rsid w:val="000409B3"/>
    <w:rsid w:val="00044FA6"/>
    <w:rsid w:val="00056D12"/>
    <w:rsid w:val="00060B50"/>
    <w:rsid w:val="000612B0"/>
    <w:rsid w:val="000668E6"/>
    <w:rsid w:val="00072CD3"/>
    <w:rsid w:val="00082B9F"/>
    <w:rsid w:val="00084D57"/>
    <w:rsid w:val="00087FF7"/>
    <w:rsid w:val="000916E2"/>
    <w:rsid w:val="00094C52"/>
    <w:rsid w:val="000966EE"/>
    <w:rsid w:val="000A3F68"/>
    <w:rsid w:val="000A648F"/>
    <w:rsid w:val="000A7C3B"/>
    <w:rsid w:val="000B0571"/>
    <w:rsid w:val="000B770F"/>
    <w:rsid w:val="000C3AD7"/>
    <w:rsid w:val="000C49CF"/>
    <w:rsid w:val="000C753E"/>
    <w:rsid w:val="000C7B2A"/>
    <w:rsid w:val="000D536F"/>
    <w:rsid w:val="000E3E26"/>
    <w:rsid w:val="000F40DF"/>
    <w:rsid w:val="000F6ADD"/>
    <w:rsid w:val="00102D58"/>
    <w:rsid w:val="001040FA"/>
    <w:rsid w:val="00106BA7"/>
    <w:rsid w:val="00107A0A"/>
    <w:rsid w:val="0011061F"/>
    <w:rsid w:val="00113501"/>
    <w:rsid w:val="00122180"/>
    <w:rsid w:val="00140361"/>
    <w:rsid w:val="00143211"/>
    <w:rsid w:val="00143FCB"/>
    <w:rsid w:val="00147269"/>
    <w:rsid w:val="00147B14"/>
    <w:rsid w:val="00147C2C"/>
    <w:rsid w:val="00156105"/>
    <w:rsid w:val="00165224"/>
    <w:rsid w:val="00166165"/>
    <w:rsid w:val="00171993"/>
    <w:rsid w:val="00174B8E"/>
    <w:rsid w:val="00181ED8"/>
    <w:rsid w:val="001824CF"/>
    <w:rsid w:val="0018518C"/>
    <w:rsid w:val="0018548F"/>
    <w:rsid w:val="001875C3"/>
    <w:rsid w:val="0019383C"/>
    <w:rsid w:val="0019573A"/>
    <w:rsid w:val="001B31CE"/>
    <w:rsid w:val="001B57CB"/>
    <w:rsid w:val="001C0373"/>
    <w:rsid w:val="001C5B17"/>
    <w:rsid w:val="001C5DD7"/>
    <w:rsid w:val="001C6093"/>
    <w:rsid w:val="001D067B"/>
    <w:rsid w:val="001D2A9C"/>
    <w:rsid w:val="001D30F5"/>
    <w:rsid w:val="001E15C3"/>
    <w:rsid w:val="001E1E36"/>
    <w:rsid w:val="001E7DE1"/>
    <w:rsid w:val="001F0506"/>
    <w:rsid w:val="001F1A5F"/>
    <w:rsid w:val="001F1F51"/>
    <w:rsid w:val="001F2651"/>
    <w:rsid w:val="00207B45"/>
    <w:rsid w:val="00212CF6"/>
    <w:rsid w:val="0021338E"/>
    <w:rsid w:val="00215F05"/>
    <w:rsid w:val="00223DB6"/>
    <w:rsid w:val="0022788A"/>
    <w:rsid w:val="00236257"/>
    <w:rsid w:val="002438F2"/>
    <w:rsid w:val="00243908"/>
    <w:rsid w:val="00245F44"/>
    <w:rsid w:val="00247ECA"/>
    <w:rsid w:val="00254255"/>
    <w:rsid w:val="00257074"/>
    <w:rsid w:val="00260A73"/>
    <w:rsid w:val="00264618"/>
    <w:rsid w:val="00264BEF"/>
    <w:rsid w:val="00267698"/>
    <w:rsid w:val="0027014F"/>
    <w:rsid w:val="00270323"/>
    <w:rsid w:val="00272A8D"/>
    <w:rsid w:val="002802BB"/>
    <w:rsid w:val="002813D8"/>
    <w:rsid w:val="00282C19"/>
    <w:rsid w:val="0028642E"/>
    <w:rsid w:val="00287052"/>
    <w:rsid w:val="00296508"/>
    <w:rsid w:val="002A0375"/>
    <w:rsid w:val="002A3640"/>
    <w:rsid w:val="002A42E5"/>
    <w:rsid w:val="002A7208"/>
    <w:rsid w:val="002C23C4"/>
    <w:rsid w:val="002C2D75"/>
    <w:rsid w:val="002C2EEA"/>
    <w:rsid w:val="002C41E4"/>
    <w:rsid w:val="002D1F48"/>
    <w:rsid w:val="002D5476"/>
    <w:rsid w:val="002D67AF"/>
    <w:rsid w:val="002D69C8"/>
    <w:rsid w:val="002E3D9F"/>
    <w:rsid w:val="002E6759"/>
    <w:rsid w:val="002E737E"/>
    <w:rsid w:val="002F2737"/>
    <w:rsid w:val="002F7625"/>
    <w:rsid w:val="00306C39"/>
    <w:rsid w:val="0031101E"/>
    <w:rsid w:val="00317B05"/>
    <w:rsid w:val="003204D2"/>
    <w:rsid w:val="00323D4C"/>
    <w:rsid w:val="0032470A"/>
    <w:rsid w:val="00327BAC"/>
    <w:rsid w:val="003323EA"/>
    <w:rsid w:val="00334D15"/>
    <w:rsid w:val="00334D90"/>
    <w:rsid w:val="00335B83"/>
    <w:rsid w:val="003503AA"/>
    <w:rsid w:val="00356B29"/>
    <w:rsid w:val="003674CA"/>
    <w:rsid w:val="00370E52"/>
    <w:rsid w:val="00371C55"/>
    <w:rsid w:val="003807A8"/>
    <w:rsid w:val="00382794"/>
    <w:rsid w:val="00383B22"/>
    <w:rsid w:val="0038517E"/>
    <w:rsid w:val="00386A13"/>
    <w:rsid w:val="00392931"/>
    <w:rsid w:val="00392D97"/>
    <w:rsid w:val="003A16B5"/>
    <w:rsid w:val="003A2602"/>
    <w:rsid w:val="003A54B5"/>
    <w:rsid w:val="003B16BE"/>
    <w:rsid w:val="003B6395"/>
    <w:rsid w:val="003C14CC"/>
    <w:rsid w:val="003C7CE1"/>
    <w:rsid w:val="003D215E"/>
    <w:rsid w:val="003D2500"/>
    <w:rsid w:val="003D48A3"/>
    <w:rsid w:val="003D752F"/>
    <w:rsid w:val="003E05BF"/>
    <w:rsid w:val="003E18AF"/>
    <w:rsid w:val="003F4BCE"/>
    <w:rsid w:val="003F4E03"/>
    <w:rsid w:val="0040472B"/>
    <w:rsid w:val="004055D1"/>
    <w:rsid w:val="00414DD4"/>
    <w:rsid w:val="004179B4"/>
    <w:rsid w:val="00423CB0"/>
    <w:rsid w:val="00425676"/>
    <w:rsid w:val="0042705C"/>
    <w:rsid w:val="0043231C"/>
    <w:rsid w:val="00433127"/>
    <w:rsid w:val="00433F6B"/>
    <w:rsid w:val="00440990"/>
    <w:rsid w:val="00440A3E"/>
    <w:rsid w:val="00444B79"/>
    <w:rsid w:val="004511D2"/>
    <w:rsid w:val="00456A6E"/>
    <w:rsid w:val="004614B1"/>
    <w:rsid w:val="00470200"/>
    <w:rsid w:val="0048044A"/>
    <w:rsid w:val="00480AA3"/>
    <w:rsid w:val="0048567D"/>
    <w:rsid w:val="00485682"/>
    <w:rsid w:val="00493D11"/>
    <w:rsid w:val="00495AC6"/>
    <w:rsid w:val="00497291"/>
    <w:rsid w:val="004A15DA"/>
    <w:rsid w:val="004A4214"/>
    <w:rsid w:val="004B7190"/>
    <w:rsid w:val="004C17F8"/>
    <w:rsid w:val="004C1873"/>
    <w:rsid w:val="004C2B5C"/>
    <w:rsid w:val="004C68BC"/>
    <w:rsid w:val="004C69E7"/>
    <w:rsid w:val="004D54EC"/>
    <w:rsid w:val="004D7349"/>
    <w:rsid w:val="004E19D9"/>
    <w:rsid w:val="004E4B24"/>
    <w:rsid w:val="004E5466"/>
    <w:rsid w:val="004E6BB2"/>
    <w:rsid w:val="004E6EB3"/>
    <w:rsid w:val="004E78A4"/>
    <w:rsid w:val="004E7980"/>
    <w:rsid w:val="004F3B03"/>
    <w:rsid w:val="004F5E74"/>
    <w:rsid w:val="004F7003"/>
    <w:rsid w:val="004F7AB6"/>
    <w:rsid w:val="00500179"/>
    <w:rsid w:val="005135AB"/>
    <w:rsid w:val="00513E50"/>
    <w:rsid w:val="00523D56"/>
    <w:rsid w:val="00526701"/>
    <w:rsid w:val="00531981"/>
    <w:rsid w:val="00536EC0"/>
    <w:rsid w:val="00537B53"/>
    <w:rsid w:val="00543573"/>
    <w:rsid w:val="0054512F"/>
    <w:rsid w:val="00560F61"/>
    <w:rsid w:val="00563C58"/>
    <w:rsid w:val="00564C97"/>
    <w:rsid w:val="00564F76"/>
    <w:rsid w:val="0056513D"/>
    <w:rsid w:val="00573CDB"/>
    <w:rsid w:val="00584089"/>
    <w:rsid w:val="0058688B"/>
    <w:rsid w:val="00590C0A"/>
    <w:rsid w:val="005975D0"/>
    <w:rsid w:val="00597696"/>
    <w:rsid w:val="005A0FF1"/>
    <w:rsid w:val="005A498A"/>
    <w:rsid w:val="005A6311"/>
    <w:rsid w:val="005A6C34"/>
    <w:rsid w:val="005A7419"/>
    <w:rsid w:val="005B56C8"/>
    <w:rsid w:val="005C3CBC"/>
    <w:rsid w:val="005C5707"/>
    <w:rsid w:val="005D00A6"/>
    <w:rsid w:val="005D1E34"/>
    <w:rsid w:val="005D5A07"/>
    <w:rsid w:val="005E14A0"/>
    <w:rsid w:val="005E167A"/>
    <w:rsid w:val="005F1B8D"/>
    <w:rsid w:val="005F2B49"/>
    <w:rsid w:val="005F6DF4"/>
    <w:rsid w:val="00600174"/>
    <w:rsid w:val="00600A4E"/>
    <w:rsid w:val="00601D28"/>
    <w:rsid w:val="00606773"/>
    <w:rsid w:val="00612EFF"/>
    <w:rsid w:val="00615E9A"/>
    <w:rsid w:val="00616C26"/>
    <w:rsid w:val="006306E9"/>
    <w:rsid w:val="00634104"/>
    <w:rsid w:val="006369BA"/>
    <w:rsid w:val="00644C8A"/>
    <w:rsid w:val="0064653B"/>
    <w:rsid w:val="00662AF6"/>
    <w:rsid w:val="0066621E"/>
    <w:rsid w:val="0067174A"/>
    <w:rsid w:val="00675333"/>
    <w:rsid w:val="0067747A"/>
    <w:rsid w:val="00695620"/>
    <w:rsid w:val="006966FF"/>
    <w:rsid w:val="00697617"/>
    <w:rsid w:val="006B00A3"/>
    <w:rsid w:val="006B1268"/>
    <w:rsid w:val="006B40B2"/>
    <w:rsid w:val="006B5386"/>
    <w:rsid w:val="006C4392"/>
    <w:rsid w:val="006D37B0"/>
    <w:rsid w:val="006D738B"/>
    <w:rsid w:val="006E16FF"/>
    <w:rsid w:val="006E4724"/>
    <w:rsid w:val="006F0D6F"/>
    <w:rsid w:val="006F16F4"/>
    <w:rsid w:val="006F5C28"/>
    <w:rsid w:val="007032FA"/>
    <w:rsid w:val="007163F0"/>
    <w:rsid w:val="00721886"/>
    <w:rsid w:val="00722E5D"/>
    <w:rsid w:val="0072513E"/>
    <w:rsid w:val="00726F22"/>
    <w:rsid w:val="00727A42"/>
    <w:rsid w:val="00731CA5"/>
    <w:rsid w:val="007424F0"/>
    <w:rsid w:val="0075181C"/>
    <w:rsid w:val="0075262C"/>
    <w:rsid w:val="007610CC"/>
    <w:rsid w:val="007622D3"/>
    <w:rsid w:val="007624CF"/>
    <w:rsid w:val="00762A46"/>
    <w:rsid w:val="0077185C"/>
    <w:rsid w:val="007762FB"/>
    <w:rsid w:val="007773AA"/>
    <w:rsid w:val="00782E13"/>
    <w:rsid w:val="0078473F"/>
    <w:rsid w:val="00790AAB"/>
    <w:rsid w:val="00791298"/>
    <w:rsid w:val="00791ED2"/>
    <w:rsid w:val="0079231E"/>
    <w:rsid w:val="00792913"/>
    <w:rsid w:val="007A2887"/>
    <w:rsid w:val="007A34E5"/>
    <w:rsid w:val="007A7B4F"/>
    <w:rsid w:val="007A7E53"/>
    <w:rsid w:val="007B53E8"/>
    <w:rsid w:val="007B6F43"/>
    <w:rsid w:val="007B7129"/>
    <w:rsid w:val="007C1D7D"/>
    <w:rsid w:val="007C22EA"/>
    <w:rsid w:val="007C2F0C"/>
    <w:rsid w:val="007C3EDE"/>
    <w:rsid w:val="007D0ED2"/>
    <w:rsid w:val="007D18CC"/>
    <w:rsid w:val="007D5812"/>
    <w:rsid w:val="007F4365"/>
    <w:rsid w:val="008130D2"/>
    <w:rsid w:val="00817915"/>
    <w:rsid w:val="00821587"/>
    <w:rsid w:val="008228BF"/>
    <w:rsid w:val="00823F3B"/>
    <w:rsid w:val="00825370"/>
    <w:rsid w:val="00826E1B"/>
    <w:rsid w:val="00836129"/>
    <w:rsid w:val="0084040A"/>
    <w:rsid w:val="0084234C"/>
    <w:rsid w:val="00851728"/>
    <w:rsid w:val="0085536F"/>
    <w:rsid w:val="00856AAA"/>
    <w:rsid w:val="00867F10"/>
    <w:rsid w:val="008707AA"/>
    <w:rsid w:val="00874CA7"/>
    <w:rsid w:val="00877667"/>
    <w:rsid w:val="00883455"/>
    <w:rsid w:val="008849D6"/>
    <w:rsid w:val="00892B3A"/>
    <w:rsid w:val="0089770D"/>
    <w:rsid w:val="008A0AAC"/>
    <w:rsid w:val="008B0A17"/>
    <w:rsid w:val="008B1AD1"/>
    <w:rsid w:val="008B2B8B"/>
    <w:rsid w:val="008C2D7B"/>
    <w:rsid w:val="008D1450"/>
    <w:rsid w:val="008D3A8C"/>
    <w:rsid w:val="008E1605"/>
    <w:rsid w:val="008E4D4A"/>
    <w:rsid w:val="008E6ACC"/>
    <w:rsid w:val="008E7897"/>
    <w:rsid w:val="008E7947"/>
    <w:rsid w:val="009016B4"/>
    <w:rsid w:val="00905739"/>
    <w:rsid w:val="00905DF0"/>
    <w:rsid w:val="00906AAF"/>
    <w:rsid w:val="00906B37"/>
    <w:rsid w:val="00915796"/>
    <w:rsid w:val="00916879"/>
    <w:rsid w:val="0091707A"/>
    <w:rsid w:val="009259CA"/>
    <w:rsid w:val="00925B21"/>
    <w:rsid w:val="0093703A"/>
    <w:rsid w:val="00941951"/>
    <w:rsid w:val="00947A63"/>
    <w:rsid w:val="00953144"/>
    <w:rsid w:val="00956C14"/>
    <w:rsid w:val="00963FFE"/>
    <w:rsid w:val="00965FA8"/>
    <w:rsid w:val="00967F1C"/>
    <w:rsid w:val="00977278"/>
    <w:rsid w:val="0098598E"/>
    <w:rsid w:val="00990117"/>
    <w:rsid w:val="00991DE1"/>
    <w:rsid w:val="00997CFF"/>
    <w:rsid w:val="009A6F38"/>
    <w:rsid w:val="009B033E"/>
    <w:rsid w:val="009B490D"/>
    <w:rsid w:val="009B6BE4"/>
    <w:rsid w:val="009C0663"/>
    <w:rsid w:val="009C5BE6"/>
    <w:rsid w:val="009D01AF"/>
    <w:rsid w:val="009D18A7"/>
    <w:rsid w:val="009E0847"/>
    <w:rsid w:val="009E3F3F"/>
    <w:rsid w:val="009E41F3"/>
    <w:rsid w:val="009E4A4F"/>
    <w:rsid w:val="009E6CD9"/>
    <w:rsid w:val="009E765B"/>
    <w:rsid w:val="009F21EB"/>
    <w:rsid w:val="009F681F"/>
    <w:rsid w:val="009F7391"/>
    <w:rsid w:val="00A11929"/>
    <w:rsid w:val="00A146F3"/>
    <w:rsid w:val="00A16878"/>
    <w:rsid w:val="00A24138"/>
    <w:rsid w:val="00A2416A"/>
    <w:rsid w:val="00A2532A"/>
    <w:rsid w:val="00A25D8E"/>
    <w:rsid w:val="00A42773"/>
    <w:rsid w:val="00A45FAE"/>
    <w:rsid w:val="00A625DF"/>
    <w:rsid w:val="00A62E83"/>
    <w:rsid w:val="00A63D9E"/>
    <w:rsid w:val="00A743A9"/>
    <w:rsid w:val="00A84220"/>
    <w:rsid w:val="00A851D1"/>
    <w:rsid w:val="00A90D89"/>
    <w:rsid w:val="00A91E8B"/>
    <w:rsid w:val="00A95870"/>
    <w:rsid w:val="00A9785B"/>
    <w:rsid w:val="00AA1152"/>
    <w:rsid w:val="00AA54FA"/>
    <w:rsid w:val="00AA6616"/>
    <w:rsid w:val="00AB6A3D"/>
    <w:rsid w:val="00AC1AC1"/>
    <w:rsid w:val="00AD16A2"/>
    <w:rsid w:val="00AD567F"/>
    <w:rsid w:val="00AD5826"/>
    <w:rsid w:val="00AE7094"/>
    <w:rsid w:val="00AF1493"/>
    <w:rsid w:val="00AF15F2"/>
    <w:rsid w:val="00AF1E30"/>
    <w:rsid w:val="00AF20B8"/>
    <w:rsid w:val="00AF58E7"/>
    <w:rsid w:val="00B008C2"/>
    <w:rsid w:val="00B0783E"/>
    <w:rsid w:val="00B11A2B"/>
    <w:rsid w:val="00B1698F"/>
    <w:rsid w:val="00B17AF7"/>
    <w:rsid w:val="00B247B9"/>
    <w:rsid w:val="00B25359"/>
    <w:rsid w:val="00B277C2"/>
    <w:rsid w:val="00B3176E"/>
    <w:rsid w:val="00B31B66"/>
    <w:rsid w:val="00B32E4F"/>
    <w:rsid w:val="00B44273"/>
    <w:rsid w:val="00B51347"/>
    <w:rsid w:val="00B51699"/>
    <w:rsid w:val="00B555BB"/>
    <w:rsid w:val="00B56F5A"/>
    <w:rsid w:val="00B6038A"/>
    <w:rsid w:val="00B60CC0"/>
    <w:rsid w:val="00B62178"/>
    <w:rsid w:val="00B83344"/>
    <w:rsid w:val="00B87A70"/>
    <w:rsid w:val="00B90239"/>
    <w:rsid w:val="00B920D2"/>
    <w:rsid w:val="00B92644"/>
    <w:rsid w:val="00B93C19"/>
    <w:rsid w:val="00B97492"/>
    <w:rsid w:val="00B97847"/>
    <w:rsid w:val="00B97ACE"/>
    <w:rsid w:val="00BA2537"/>
    <w:rsid w:val="00BA285F"/>
    <w:rsid w:val="00BA476C"/>
    <w:rsid w:val="00BA52BC"/>
    <w:rsid w:val="00BB0EBD"/>
    <w:rsid w:val="00BC39D8"/>
    <w:rsid w:val="00BC4C70"/>
    <w:rsid w:val="00BD50B1"/>
    <w:rsid w:val="00BD6BCD"/>
    <w:rsid w:val="00BE1240"/>
    <w:rsid w:val="00BE158E"/>
    <w:rsid w:val="00BF1FAC"/>
    <w:rsid w:val="00BF6483"/>
    <w:rsid w:val="00C007D8"/>
    <w:rsid w:val="00C10E70"/>
    <w:rsid w:val="00C126D1"/>
    <w:rsid w:val="00C12723"/>
    <w:rsid w:val="00C16BB5"/>
    <w:rsid w:val="00C201D6"/>
    <w:rsid w:val="00C2182F"/>
    <w:rsid w:val="00C24822"/>
    <w:rsid w:val="00C24961"/>
    <w:rsid w:val="00C25D50"/>
    <w:rsid w:val="00C32B76"/>
    <w:rsid w:val="00C34B7E"/>
    <w:rsid w:val="00C36E28"/>
    <w:rsid w:val="00C53096"/>
    <w:rsid w:val="00C54E30"/>
    <w:rsid w:val="00C5569A"/>
    <w:rsid w:val="00C570FE"/>
    <w:rsid w:val="00C60EA3"/>
    <w:rsid w:val="00C61E82"/>
    <w:rsid w:val="00C622CF"/>
    <w:rsid w:val="00C6585F"/>
    <w:rsid w:val="00C75BD5"/>
    <w:rsid w:val="00C81285"/>
    <w:rsid w:val="00C833F0"/>
    <w:rsid w:val="00C84CA5"/>
    <w:rsid w:val="00C91CFA"/>
    <w:rsid w:val="00C932DF"/>
    <w:rsid w:val="00C97D69"/>
    <w:rsid w:val="00CA1A02"/>
    <w:rsid w:val="00CA3B78"/>
    <w:rsid w:val="00CB0350"/>
    <w:rsid w:val="00CC2409"/>
    <w:rsid w:val="00CC3F3D"/>
    <w:rsid w:val="00CC4741"/>
    <w:rsid w:val="00CC4DD4"/>
    <w:rsid w:val="00CC7B8E"/>
    <w:rsid w:val="00CD0DBC"/>
    <w:rsid w:val="00CD23A0"/>
    <w:rsid w:val="00CD4A69"/>
    <w:rsid w:val="00CD5D57"/>
    <w:rsid w:val="00CE1DB4"/>
    <w:rsid w:val="00CE5DC9"/>
    <w:rsid w:val="00CE7560"/>
    <w:rsid w:val="00CF1C29"/>
    <w:rsid w:val="00CF730C"/>
    <w:rsid w:val="00D02E4A"/>
    <w:rsid w:val="00D0724F"/>
    <w:rsid w:val="00D124BC"/>
    <w:rsid w:val="00D35330"/>
    <w:rsid w:val="00D36572"/>
    <w:rsid w:val="00D37A98"/>
    <w:rsid w:val="00D43C23"/>
    <w:rsid w:val="00D4483F"/>
    <w:rsid w:val="00D529A8"/>
    <w:rsid w:val="00D537FF"/>
    <w:rsid w:val="00D55136"/>
    <w:rsid w:val="00D560F8"/>
    <w:rsid w:val="00D642D8"/>
    <w:rsid w:val="00D65DC3"/>
    <w:rsid w:val="00D67CEC"/>
    <w:rsid w:val="00D80C7D"/>
    <w:rsid w:val="00D810DF"/>
    <w:rsid w:val="00D83197"/>
    <w:rsid w:val="00D9099B"/>
    <w:rsid w:val="00D95D29"/>
    <w:rsid w:val="00DA0266"/>
    <w:rsid w:val="00DA25A0"/>
    <w:rsid w:val="00DA3543"/>
    <w:rsid w:val="00DB03D1"/>
    <w:rsid w:val="00DB055F"/>
    <w:rsid w:val="00DB21F3"/>
    <w:rsid w:val="00DB4A27"/>
    <w:rsid w:val="00DC3DA7"/>
    <w:rsid w:val="00DC4D41"/>
    <w:rsid w:val="00DC6F13"/>
    <w:rsid w:val="00DD5420"/>
    <w:rsid w:val="00DD6940"/>
    <w:rsid w:val="00DE17D3"/>
    <w:rsid w:val="00DE59C1"/>
    <w:rsid w:val="00DF0CB6"/>
    <w:rsid w:val="00DF21E5"/>
    <w:rsid w:val="00DF2410"/>
    <w:rsid w:val="00DF38A7"/>
    <w:rsid w:val="00E0007D"/>
    <w:rsid w:val="00E0223A"/>
    <w:rsid w:val="00E036FA"/>
    <w:rsid w:val="00E058E1"/>
    <w:rsid w:val="00E06663"/>
    <w:rsid w:val="00E13E19"/>
    <w:rsid w:val="00E151B3"/>
    <w:rsid w:val="00E15621"/>
    <w:rsid w:val="00E20572"/>
    <w:rsid w:val="00E212AB"/>
    <w:rsid w:val="00E212E9"/>
    <w:rsid w:val="00E21E3D"/>
    <w:rsid w:val="00E2644D"/>
    <w:rsid w:val="00E26A8D"/>
    <w:rsid w:val="00E278F0"/>
    <w:rsid w:val="00E27C20"/>
    <w:rsid w:val="00E40D17"/>
    <w:rsid w:val="00E41F14"/>
    <w:rsid w:val="00E42955"/>
    <w:rsid w:val="00E47C4A"/>
    <w:rsid w:val="00E51978"/>
    <w:rsid w:val="00E53786"/>
    <w:rsid w:val="00E619F0"/>
    <w:rsid w:val="00E65930"/>
    <w:rsid w:val="00E7746F"/>
    <w:rsid w:val="00E7782C"/>
    <w:rsid w:val="00E84A96"/>
    <w:rsid w:val="00E87A0F"/>
    <w:rsid w:val="00E89B46"/>
    <w:rsid w:val="00EA4561"/>
    <w:rsid w:val="00EA4AD2"/>
    <w:rsid w:val="00EA5AC1"/>
    <w:rsid w:val="00EB7A2B"/>
    <w:rsid w:val="00EC16C7"/>
    <w:rsid w:val="00EC5DF3"/>
    <w:rsid w:val="00ED3630"/>
    <w:rsid w:val="00EE1D48"/>
    <w:rsid w:val="00EE2DD0"/>
    <w:rsid w:val="00EE37D5"/>
    <w:rsid w:val="00EE4412"/>
    <w:rsid w:val="00EE500C"/>
    <w:rsid w:val="00EF7B9C"/>
    <w:rsid w:val="00F019FC"/>
    <w:rsid w:val="00F03786"/>
    <w:rsid w:val="00F044C7"/>
    <w:rsid w:val="00F05188"/>
    <w:rsid w:val="00F0523D"/>
    <w:rsid w:val="00F05B1A"/>
    <w:rsid w:val="00F07543"/>
    <w:rsid w:val="00F14722"/>
    <w:rsid w:val="00F20FC8"/>
    <w:rsid w:val="00F21295"/>
    <w:rsid w:val="00F21FD3"/>
    <w:rsid w:val="00F22F69"/>
    <w:rsid w:val="00F230DA"/>
    <w:rsid w:val="00F24CF2"/>
    <w:rsid w:val="00F2671C"/>
    <w:rsid w:val="00F336E1"/>
    <w:rsid w:val="00F3459D"/>
    <w:rsid w:val="00F34BDB"/>
    <w:rsid w:val="00F36753"/>
    <w:rsid w:val="00F43D61"/>
    <w:rsid w:val="00F44468"/>
    <w:rsid w:val="00F472C9"/>
    <w:rsid w:val="00F55F62"/>
    <w:rsid w:val="00F56B40"/>
    <w:rsid w:val="00F633C1"/>
    <w:rsid w:val="00F64575"/>
    <w:rsid w:val="00F7796E"/>
    <w:rsid w:val="00F84E7B"/>
    <w:rsid w:val="00F91786"/>
    <w:rsid w:val="00F9217F"/>
    <w:rsid w:val="00F96694"/>
    <w:rsid w:val="00F97951"/>
    <w:rsid w:val="00FA7183"/>
    <w:rsid w:val="00FB60DC"/>
    <w:rsid w:val="00FB6FEE"/>
    <w:rsid w:val="00FB7463"/>
    <w:rsid w:val="00FC07F4"/>
    <w:rsid w:val="00FC48CF"/>
    <w:rsid w:val="00FC5DD1"/>
    <w:rsid w:val="00FC735D"/>
    <w:rsid w:val="00FD2064"/>
    <w:rsid w:val="00FD5E2E"/>
    <w:rsid w:val="00FD632B"/>
    <w:rsid w:val="00FD67C9"/>
    <w:rsid w:val="00FE42B3"/>
    <w:rsid w:val="00FE55EA"/>
    <w:rsid w:val="00FF05F5"/>
    <w:rsid w:val="00FF226F"/>
    <w:rsid w:val="00FF6BF1"/>
    <w:rsid w:val="01356DBE"/>
    <w:rsid w:val="0229D9F9"/>
    <w:rsid w:val="0243E938"/>
    <w:rsid w:val="025DB6DE"/>
    <w:rsid w:val="02A65E88"/>
    <w:rsid w:val="02C0DAF1"/>
    <w:rsid w:val="02DBE9BA"/>
    <w:rsid w:val="0368EC30"/>
    <w:rsid w:val="041E309A"/>
    <w:rsid w:val="04202785"/>
    <w:rsid w:val="048163CB"/>
    <w:rsid w:val="048195FC"/>
    <w:rsid w:val="048F271E"/>
    <w:rsid w:val="04CEF384"/>
    <w:rsid w:val="0541DC24"/>
    <w:rsid w:val="0542CDCA"/>
    <w:rsid w:val="05E5549A"/>
    <w:rsid w:val="05E7ABF5"/>
    <w:rsid w:val="0666EB78"/>
    <w:rsid w:val="0926BDA2"/>
    <w:rsid w:val="09503F9C"/>
    <w:rsid w:val="0972B198"/>
    <w:rsid w:val="0A3D63C1"/>
    <w:rsid w:val="0A44F38D"/>
    <w:rsid w:val="0AA7AC5E"/>
    <w:rsid w:val="0AAF5E3C"/>
    <w:rsid w:val="0B9A4BCD"/>
    <w:rsid w:val="0C59E73E"/>
    <w:rsid w:val="0D0EB554"/>
    <w:rsid w:val="0D52DE47"/>
    <w:rsid w:val="0D7A1E97"/>
    <w:rsid w:val="0DABADBD"/>
    <w:rsid w:val="0DD08EEB"/>
    <w:rsid w:val="0E7325E9"/>
    <w:rsid w:val="0E8EB53F"/>
    <w:rsid w:val="0EA6F22A"/>
    <w:rsid w:val="0ED6414F"/>
    <w:rsid w:val="0F222449"/>
    <w:rsid w:val="0F4D63C3"/>
    <w:rsid w:val="0F60C31F"/>
    <w:rsid w:val="0FA51F94"/>
    <w:rsid w:val="0FF33130"/>
    <w:rsid w:val="10273C7E"/>
    <w:rsid w:val="1093BD81"/>
    <w:rsid w:val="10968C73"/>
    <w:rsid w:val="10A9D8A2"/>
    <w:rsid w:val="10B0EE50"/>
    <w:rsid w:val="115646E7"/>
    <w:rsid w:val="118B871A"/>
    <w:rsid w:val="11CB8242"/>
    <w:rsid w:val="11FACF87"/>
    <w:rsid w:val="1203F1DF"/>
    <w:rsid w:val="123AE18C"/>
    <w:rsid w:val="1284891E"/>
    <w:rsid w:val="12F8BF9C"/>
    <w:rsid w:val="13C6C8BA"/>
    <w:rsid w:val="149AC56E"/>
    <w:rsid w:val="1532D4F0"/>
    <w:rsid w:val="15B339F5"/>
    <w:rsid w:val="1625F575"/>
    <w:rsid w:val="16378CD7"/>
    <w:rsid w:val="16592FE2"/>
    <w:rsid w:val="168D055F"/>
    <w:rsid w:val="171495BE"/>
    <w:rsid w:val="19871D6A"/>
    <w:rsid w:val="198F6AC4"/>
    <w:rsid w:val="1A111E16"/>
    <w:rsid w:val="1C2236FA"/>
    <w:rsid w:val="1C411D4A"/>
    <w:rsid w:val="1C491325"/>
    <w:rsid w:val="1C7B890B"/>
    <w:rsid w:val="1D247620"/>
    <w:rsid w:val="1DB37864"/>
    <w:rsid w:val="1DD3EADD"/>
    <w:rsid w:val="1DFAAA79"/>
    <w:rsid w:val="1E08C123"/>
    <w:rsid w:val="1EA6EFEC"/>
    <w:rsid w:val="1EE88CFE"/>
    <w:rsid w:val="1F51F476"/>
    <w:rsid w:val="1F60D5FF"/>
    <w:rsid w:val="1FC42FAD"/>
    <w:rsid w:val="1FD0B995"/>
    <w:rsid w:val="1FEFB7B0"/>
    <w:rsid w:val="207B3241"/>
    <w:rsid w:val="20B92A63"/>
    <w:rsid w:val="20EBB73D"/>
    <w:rsid w:val="2172D224"/>
    <w:rsid w:val="21C94CC1"/>
    <w:rsid w:val="232331EB"/>
    <w:rsid w:val="2334008E"/>
    <w:rsid w:val="23F65BB9"/>
    <w:rsid w:val="24C58C44"/>
    <w:rsid w:val="24F15235"/>
    <w:rsid w:val="258920B6"/>
    <w:rsid w:val="25EC08B8"/>
    <w:rsid w:val="26317817"/>
    <w:rsid w:val="263FCBB0"/>
    <w:rsid w:val="26585726"/>
    <w:rsid w:val="26B0F53B"/>
    <w:rsid w:val="26E86E8A"/>
    <w:rsid w:val="27097D21"/>
    <w:rsid w:val="2746EF87"/>
    <w:rsid w:val="27D7E3EB"/>
    <w:rsid w:val="282C1713"/>
    <w:rsid w:val="29070CAF"/>
    <w:rsid w:val="29CA3449"/>
    <w:rsid w:val="2AB466F1"/>
    <w:rsid w:val="2AECE81E"/>
    <w:rsid w:val="2AF57BB0"/>
    <w:rsid w:val="2B1E3EE5"/>
    <w:rsid w:val="2C45D9BE"/>
    <w:rsid w:val="2C614267"/>
    <w:rsid w:val="2C7CFB14"/>
    <w:rsid w:val="2CD642B8"/>
    <w:rsid w:val="2CDF3F84"/>
    <w:rsid w:val="2CE10CB6"/>
    <w:rsid w:val="2CFFBE91"/>
    <w:rsid w:val="2D1BE404"/>
    <w:rsid w:val="2D7AA90B"/>
    <w:rsid w:val="2E6732DF"/>
    <w:rsid w:val="2EBEAE9D"/>
    <w:rsid w:val="2F513851"/>
    <w:rsid w:val="2F56674E"/>
    <w:rsid w:val="2F6D00B6"/>
    <w:rsid w:val="2FF3BF05"/>
    <w:rsid w:val="30066E63"/>
    <w:rsid w:val="305D59EE"/>
    <w:rsid w:val="31C0015C"/>
    <w:rsid w:val="321AB10F"/>
    <w:rsid w:val="322D379C"/>
    <w:rsid w:val="33690D90"/>
    <w:rsid w:val="339D80DF"/>
    <w:rsid w:val="33DFF32E"/>
    <w:rsid w:val="3420D6F7"/>
    <w:rsid w:val="342B8A83"/>
    <w:rsid w:val="34596EB9"/>
    <w:rsid w:val="354AE98A"/>
    <w:rsid w:val="355F9688"/>
    <w:rsid w:val="3591523B"/>
    <w:rsid w:val="35F1FC8E"/>
    <w:rsid w:val="364D06F8"/>
    <w:rsid w:val="36730D91"/>
    <w:rsid w:val="36997BA4"/>
    <w:rsid w:val="36B3D983"/>
    <w:rsid w:val="37501A0B"/>
    <w:rsid w:val="37975F5F"/>
    <w:rsid w:val="386527B5"/>
    <w:rsid w:val="389D30CA"/>
    <w:rsid w:val="39DAB999"/>
    <w:rsid w:val="3A4B2A9C"/>
    <w:rsid w:val="3A5D311D"/>
    <w:rsid w:val="3A5DE7F3"/>
    <w:rsid w:val="3A7AD445"/>
    <w:rsid w:val="3B4FD114"/>
    <w:rsid w:val="3BEF2F42"/>
    <w:rsid w:val="3C3EBD9C"/>
    <w:rsid w:val="3C7F111F"/>
    <w:rsid w:val="3D017328"/>
    <w:rsid w:val="3D6DB49A"/>
    <w:rsid w:val="3DBE835C"/>
    <w:rsid w:val="3DCFE238"/>
    <w:rsid w:val="3E59BC7A"/>
    <w:rsid w:val="3E724BEA"/>
    <w:rsid w:val="3F3564AA"/>
    <w:rsid w:val="3F38210B"/>
    <w:rsid w:val="3F79C807"/>
    <w:rsid w:val="4000F00C"/>
    <w:rsid w:val="40026FFF"/>
    <w:rsid w:val="40B64B48"/>
    <w:rsid w:val="4194EE2E"/>
    <w:rsid w:val="41AACC1E"/>
    <w:rsid w:val="42142C30"/>
    <w:rsid w:val="42D91159"/>
    <w:rsid w:val="42F93F2E"/>
    <w:rsid w:val="431714A5"/>
    <w:rsid w:val="4347CE11"/>
    <w:rsid w:val="43798326"/>
    <w:rsid w:val="43F83FED"/>
    <w:rsid w:val="44C7EF94"/>
    <w:rsid w:val="45856ECE"/>
    <w:rsid w:val="45F5FFA7"/>
    <w:rsid w:val="46588C87"/>
    <w:rsid w:val="46BF8A27"/>
    <w:rsid w:val="4703B371"/>
    <w:rsid w:val="475F43D8"/>
    <w:rsid w:val="4761FE0E"/>
    <w:rsid w:val="47921F87"/>
    <w:rsid w:val="4873A6F5"/>
    <w:rsid w:val="489F7AE5"/>
    <w:rsid w:val="49260412"/>
    <w:rsid w:val="495FC991"/>
    <w:rsid w:val="49829E26"/>
    <w:rsid w:val="4A307EF2"/>
    <w:rsid w:val="4A323954"/>
    <w:rsid w:val="4A3E4FAD"/>
    <w:rsid w:val="4A69D28A"/>
    <w:rsid w:val="4A9AB7BF"/>
    <w:rsid w:val="4ABBA6BB"/>
    <w:rsid w:val="4B0FBFD0"/>
    <w:rsid w:val="4D6C7A8E"/>
    <w:rsid w:val="4E9A69C3"/>
    <w:rsid w:val="4F6A13DB"/>
    <w:rsid w:val="50262210"/>
    <w:rsid w:val="50889FF7"/>
    <w:rsid w:val="50DD53C8"/>
    <w:rsid w:val="51605B42"/>
    <w:rsid w:val="5171E08E"/>
    <w:rsid w:val="51B0B96B"/>
    <w:rsid w:val="521034C9"/>
    <w:rsid w:val="521E2E18"/>
    <w:rsid w:val="522A93CF"/>
    <w:rsid w:val="522DF146"/>
    <w:rsid w:val="5239DDF7"/>
    <w:rsid w:val="52E5B88E"/>
    <w:rsid w:val="537FD9C0"/>
    <w:rsid w:val="53B14E34"/>
    <w:rsid w:val="53FA2151"/>
    <w:rsid w:val="5405794C"/>
    <w:rsid w:val="541474CF"/>
    <w:rsid w:val="54F22605"/>
    <w:rsid w:val="5511A724"/>
    <w:rsid w:val="55D4D9DC"/>
    <w:rsid w:val="55F9846A"/>
    <w:rsid w:val="562C3F98"/>
    <w:rsid w:val="5664B043"/>
    <w:rsid w:val="566D7F8B"/>
    <w:rsid w:val="567D2EF0"/>
    <w:rsid w:val="56B8B7C0"/>
    <w:rsid w:val="573D5F7B"/>
    <w:rsid w:val="5863E865"/>
    <w:rsid w:val="58730AEB"/>
    <w:rsid w:val="58B09910"/>
    <w:rsid w:val="58F11882"/>
    <w:rsid w:val="59007F23"/>
    <w:rsid w:val="59C1FF5F"/>
    <w:rsid w:val="5A777687"/>
    <w:rsid w:val="5AB80B50"/>
    <w:rsid w:val="5AB9E98A"/>
    <w:rsid w:val="5BDC58B3"/>
    <w:rsid w:val="5C5ED782"/>
    <w:rsid w:val="5CD69703"/>
    <w:rsid w:val="5CDEA0C8"/>
    <w:rsid w:val="5D4D58DA"/>
    <w:rsid w:val="5DB377EA"/>
    <w:rsid w:val="5E07729A"/>
    <w:rsid w:val="5E369F62"/>
    <w:rsid w:val="5E688900"/>
    <w:rsid w:val="5EEC8B08"/>
    <w:rsid w:val="5F28B384"/>
    <w:rsid w:val="5F3FB178"/>
    <w:rsid w:val="5FDAB49E"/>
    <w:rsid w:val="5FE36CFB"/>
    <w:rsid w:val="605F6C65"/>
    <w:rsid w:val="60B81FB2"/>
    <w:rsid w:val="60F7E918"/>
    <w:rsid w:val="61106DBA"/>
    <w:rsid w:val="6189DF7A"/>
    <w:rsid w:val="61CEEE6A"/>
    <w:rsid w:val="61F465FB"/>
    <w:rsid w:val="624F310A"/>
    <w:rsid w:val="627AC6B1"/>
    <w:rsid w:val="62AFB59D"/>
    <w:rsid w:val="62C25404"/>
    <w:rsid w:val="63F4EB1F"/>
    <w:rsid w:val="6403F7AA"/>
    <w:rsid w:val="644260CB"/>
    <w:rsid w:val="655DB4D0"/>
    <w:rsid w:val="6607EF1F"/>
    <w:rsid w:val="67A7EA4B"/>
    <w:rsid w:val="68075280"/>
    <w:rsid w:val="688BF7CB"/>
    <w:rsid w:val="691D946F"/>
    <w:rsid w:val="69602E4B"/>
    <w:rsid w:val="696A946D"/>
    <w:rsid w:val="696CA440"/>
    <w:rsid w:val="6A155CFC"/>
    <w:rsid w:val="6BC190A3"/>
    <w:rsid w:val="6D6FBC0C"/>
    <w:rsid w:val="6E91E08F"/>
    <w:rsid w:val="6F6B490D"/>
    <w:rsid w:val="701708C9"/>
    <w:rsid w:val="708CC0C2"/>
    <w:rsid w:val="70B3EE2C"/>
    <w:rsid w:val="715883C2"/>
    <w:rsid w:val="716351E2"/>
    <w:rsid w:val="7202F929"/>
    <w:rsid w:val="7215CA04"/>
    <w:rsid w:val="73E112E1"/>
    <w:rsid w:val="753E9EBD"/>
    <w:rsid w:val="7564BEA5"/>
    <w:rsid w:val="7604B9B9"/>
    <w:rsid w:val="76057545"/>
    <w:rsid w:val="768E637E"/>
    <w:rsid w:val="7695E1D3"/>
    <w:rsid w:val="76AAF627"/>
    <w:rsid w:val="7730EAFE"/>
    <w:rsid w:val="7809E602"/>
    <w:rsid w:val="780F859C"/>
    <w:rsid w:val="7A5CCD25"/>
    <w:rsid w:val="7A8F9E74"/>
    <w:rsid w:val="7AA9738A"/>
    <w:rsid w:val="7B6C78F8"/>
    <w:rsid w:val="7B815B1B"/>
    <w:rsid w:val="7BBCE839"/>
    <w:rsid w:val="7C43829D"/>
    <w:rsid w:val="7CFCB9D0"/>
    <w:rsid w:val="7D49ED2D"/>
    <w:rsid w:val="7E87F87D"/>
    <w:rsid w:val="7E93B928"/>
    <w:rsid w:val="7EF09C1F"/>
    <w:rsid w:val="7F257D2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988F2D7"/>
  <w15:chartTrackingRefBased/>
  <w15:docId w15:val="{78AF893A-113B-44B8-8034-65681F396A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MS Mincho"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uiPriority="11" w:qFormat="1"/>
    <w:lsdException w:name="Strong" w:uiPriority="22" w:qFormat="1"/>
    <w:lsdException w:name="Emphasis" w:uiPriority="20" w:qFormat="1"/>
    <w:lsdException w:name="Normal (Web)"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eastAsia="ja-JP"/>
    </w:rPr>
  </w:style>
  <w:style w:type="paragraph" w:styleId="Heading1">
    <w:name w:val="heading 1"/>
    <w:next w:val="Normal"/>
    <w:link w:val="Heading1Char"/>
    <w:uiPriority w:val="9"/>
    <w:qFormat/>
    <w:rsid w:val="00012664"/>
    <w:pPr>
      <w:keepNext/>
      <w:keepLines/>
      <w:spacing w:after="94" w:line="256" w:lineRule="auto"/>
      <w:ind w:left="10" w:hanging="10"/>
      <w:outlineLvl w:val="0"/>
    </w:pPr>
    <w:rPr>
      <w:rFonts w:ascii="Arial" w:eastAsia="Arial" w:hAnsi="Arial" w:cs="Arial"/>
      <w:b/>
      <w:color w:val="104F75"/>
      <w:sz w:val="36"/>
      <w:szCs w:val="22"/>
    </w:rPr>
  </w:style>
  <w:style w:type="paragraph" w:styleId="Heading2">
    <w:name w:val="heading 2"/>
    <w:basedOn w:val="Normal"/>
    <w:next w:val="Normal"/>
    <w:link w:val="Heading2Char"/>
    <w:qFormat/>
    <w:rsid w:val="005C3CBC"/>
    <w:pPr>
      <w:keepNext/>
      <w:spacing w:before="240" w:after="60"/>
      <w:outlineLvl w:val="1"/>
    </w:pPr>
    <w:rPr>
      <w:rFonts w:ascii="Arial" w:eastAsia="Times New Roman" w:hAnsi="Arial" w:cs="Arial"/>
      <w:b/>
      <w:bCs/>
      <w:i/>
      <w:iCs/>
      <w:sz w:val="28"/>
      <w:szCs w:val="28"/>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9B6BE4"/>
    <w:pPr>
      <w:autoSpaceDE w:val="0"/>
      <w:autoSpaceDN w:val="0"/>
      <w:adjustRightInd w:val="0"/>
    </w:pPr>
    <w:rPr>
      <w:rFonts w:ascii="Cambria" w:hAnsi="Cambria" w:cs="Cambria"/>
      <w:color w:val="000000"/>
      <w:sz w:val="24"/>
      <w:szCs w:val="24"/>
      <w:lang w:eastAsia="ja-JP"/>
    </w:rPr>
  </w:style>
  <w:style w:type="character" w:styleId="Hyperlink">
    <w:name w:val="Hyperlink"/>
    <w:rsid w:val="00CC4741"/>
    <w:rPr>
      <w:color w:val="0000FF"/>
      <w:u w:val="single"/>
    </w:rPr>
  </w:style>
  <w:style w:type="paragraph" w:styleId="NormalWeb">
    <w:name w:val="Normal (Web)"/>
    <w:basedOn w:val="Normal"/>
    <w:uiPriority w:val="99"/>
    <w:rsid w:val="006D37B0"/>
    <w:pPr>
      <w:spacing w:before="100" w:beforeAutospacing="1" w:after="100" w:afterAutospacing="1"/>
    </w:pPr>
    <w:rPr>
      <w:rFonts w:ascii="Arial" w:eastAsia="Times New Roman" w:hAnsi="Arial" w:cs="Arial"/>
      <w:bCs/>
      <w:color w:val="000000"/>
      <w:sz w:val="23"/>
      <w:szCs w:val="22"/>
      <w:lang w:eastAsia="en-GB"/>
    </w:rPr>
  </w:style>
  <w:style w:type="paragraph" w:customStyle="1" w:styleId="H3">
    <w:name w:val="H3"/>
    <w:basedOn w:val="Normal"/>
    <w:next w:val="Normal"/>
    <w:rsid w:val="004E6EB3"/>
    <w:pPr>
      <w:keepNext/>
      <w:autoSpaceDE w:val="0"/>
      <w:autoSpaceDN w:val="0"/>
      <w:adjustRightInd w:val="0"/>
      <w:spacing w:before="100" w:after="100"/>
      <w:outlineLvl w:val="3"/>
    </w:pPr>
    <w:rPr>
      <w:b/>
      <w:bCs/>
      <w:sz w:val="28"/>
      <w:szCs w:val="28"/>
    </w:rPr>
  </w:style>
  <w:style w:type="character" w:customStyle="1" w:styleId="CITE">
    <w:name w:val="CITE"/>
    <w:rsid w:val="004E6EB3"/>
    <w:rPr>
      <w:i/>
      <w:iCs/>
    </w:rPr>
  </w:style>
  <w:style w:type="character" w:customStyle="1" w:styleId="Heading1Char">
    <w:name w:val="Heading 1 Char"/>
    <w:link w:val="Heading1"/>
    <w:uiPriority w:val="9"/>
    <w:rsid w:val="00012664"/>
    <w:rPr>
      <w:rFonts w:ascii="Arial" w:eastAsia="Arial" w:hAnsi="Arial" w:cs="Arial"/>
      <w:b/>
      <w:color w:val="104F75"/>
      <w:sz w:val="36"/>
      <w:szCs w:val="22"/>
    </w:rPr>
  </w:style>
  <w:style w:type="paragraph" w:styleId="BodyText">
    <w:name w:val="Body Text"/>
    <w:basedOn w:val="Normal"/>
    <w:link w:val="BodyTextChar"/>
    <w:rsid w:val="00044FA6"/>
    <w:pPr>
      <w:autoSpaceDE w:val="0"/>
      <w:autoSpaceDN w:val="0"/>
      <w:adjustRightInd w:val="0"/>
    </w:pPr>
    <w:rPr>
      <w:rFonts w:ascii="Arial" w:eastAsia="Times New Roman" w:hAnsi="Arial" w:cs="Arial"/>
      <w:bCs/>
      <w:color w:val="000000"/>
      <w:sz w:val="20"/>
      <w:szCs w:val="22"/>
      <w:lang w:val="en-US" w:eastAsia="en-US"/>
    </w:rPr>
  </w:style>
  <w:style w:type="character" w:customStyle="1" w:styleId="BodyTextChar">
    <w:name w:val="Body Text Char"/>
    <w:link w:val="BodyText"/>
    <w:rsid w:val="00044FA6"/>
    <w:rPr>
      <w:rFonts w:ascii="Arial" w:eastAsia="Times New Roman" w:hAnsi="Arial" w:cs="Arial"/>
      <w:bCs/>
      <w:color w:val="000000"/>
      <w:szCs w:val="22"/>
      <w:lang w:val="en-US" w:eastAsia="en-US"/>
    </w:rPr>
  </w:style>
  <w:style w:type="paragraph" w:styleId="BalloonText">
    <w:name w:val="Balloon Text"/>
    <w:basedOn w:val="Normal"/>
    <w:link w:val="BalloonTextChar"/>
    <w:rsid w:val="0048567D"/>
    <w:rPr>
      <w:rFonts w:ascii="Segoe UI" w:hAnsi="Segoe UI" w:cs="Segoe UI"/>
      <w:sz w:val="18"/>
      <w:szCs w:val="18"/>
    </w:rPr>
  </w:style>
  <w:style w:type="character" w:customStyle="1" w:styleId="BalloonTextChar">
    <w:name w:val="Balloon Text Char"/>
    <w:link w:val="BalloonText"/>
    <w:rsid w:val="0048567D"/>
    <w:rPr>
      <w:rFonts w:ascii="Segoe UI" w:hAnsi="Segoe UI" w:cs="Segoe UI"/>
      <w:sz w:val="18"/>
      <w:szCs w:val="18"/>
      <w:lang w:eastAsia="ja-JP"/>
    </w:rPr>
  </w:style>
  <w:style w:type="paragraph" w:styleId="Header">
    <w:name w:val="header"/>
    <w:basedOn w:val="Normal"/>
    <w:link w:val="HeaderChar"/>
    <w:uiPriority w:val="99"/>
    <w:rsid w:val="00B51699"/>
    <w:pPr>
      <w:tabs>
        <w:tab w:val="center" w:pos="4513"/>
        <w:tab w:val="right" w:pos="9026"/>
      </w:tabs>
    </w:pPr>
  </w:style>
  <w:style w:type="character" w:customStyle="1" w:styleId="HeaderChar">
    <w:name w:val="Header Char"/>
    <w:basedOn w:val="DefaultParagraphFont"/>
    <w:link w:val="Header"/>
    <w:uiPriority w:val="99"/>
    <w:rsid w:val="00B51699"/>
    <w:rPr>
      <w:sz w:val="24"/>
      <w:szCs w:val="24"/>
      <w:lang w:eastAsia="ja-JP"/>
    </w:rPr>
  </w:style>
  <w:style w:type="paragraph" w:styleId="Footer">
    <w:name w:val="footer"/>
    <w:basedOn w:val="Normal"/>
    <w:link w:val="FooterChar"/>
    <w:uiPriority w:val="99"/>
    <w:rsid w:val="00B51699"/>
    <w:pPr>
      <w:tabs>
        <w:tab w:val="center" w:pos="4513"/>
        <w:tab w:val="right" w:pos="9026"/>
      </w:tabs>
    </w:pPr>
  </w:style>
  <w:style w:type="character" w:customStyle="1" w:styleId="FooterChar">
    <w:name w:val="Footer Char"/>
    <w:basedOn w:val="DefaultParagraphFont"/>
    <w:link w:val="Footer"/>
    <w:uiPriority w:val="99"/>
    <w:rsid w:val="00B51699"/>
    <w:rPr>
      <w:sz w:val="24"/>
      <w:szCs w:val="24"/>
      <w:lang w:eastAsia="ja-JP"/>
    </w:rPr>
  </w:style>
  <w:style w:type="paragraph" w:styleId="ListParagraph">
    <w:name w:val="List Paragraph"/>
    <w:basedOn w:val="Normal"/>
    <w:uiPriority w:val="34"/>
    <w:qFormat/>
    <w:rsid w:val="00102D58"/>
    <w:pPr>
      <w:ind w:left="720"/>
      <w:contextualSpacing/>
    </w:pPr>
  </w:style>
  <w:style w:type="character" w:customStyle="1" w:styleId="Heading2Char">
    <w:name w:val="Heading 2 Char"/>
    <w:basedOn w:val="DefaultParagraphFont"/>
    <w:link w:val="Heading2"/>
    <w:rsid w:val="005C3CBC"/>
    <w:rPr>
      <w:rFonts w:ascii="Arial" w:eastAsia="Times New Roman" w:hAnsi="Arial" w:cs="Arial"/>
      <w:b/>
      <w:bCs/>
      <w:i/>
      <w:iCs/>
      <w:sz w:val="28"/>
      <w:szCs w:val="28"/>
      <w:lang w:eastAsia="en-US"/>
    </w:rPr>
  </w:style>
  <w:style w:type="paragraph" w:customStyle="1" w:styleId="CM4">
    <w:name w:val="CM4"/>
    <w:basedOn w:val="Default"/>
    <w:next w:val="Default"/>
    <w:uiPriority w:val="99"/>
    <w:rsid w:val="00DF0CB6"/>
    <w:pPr>
      <w:widowControl w:val="0"/>
      <w:spacing w:line="258" w:lineRule="atLeast"/>
    </w:pPr>
    <w:rPr>
      <w:rFonts w:ascii="Arial" w:eastAsia="Times New Roman" w:hAnsi="Arial" w:cs="Arial"/>
      <w:color w:val="auto"/>
      <w:lang w:eastAsia="en-GB"/>
    </w:rPr>
  </w:style>
  <w:style w:type="character" w:styleId="UnresolvedMention">
    <w:name w:val="Unresolved Mention"/>
    <w:basedOn w:val="DefaultParagraphFont"/>
    <w:uiPriority w:val="99"/>
    <w:semiHidden/>
    <w:unhideWhenUsed/>
    <w:rsid w:val="00FD5E2E"/>
    <w:rPr>
      <w:color w:val="605E5C"/>
      <w:shd w:val="clear" w:color="auto" w:fill="E1DFDD"/>
    </w:rPr>
  </w:style>
  <w:style w:type="character" w:styleId="CommentReference">
    <w:name w:val="annotation reference"/>
    <w:basedOn w:val="DefaultParagraphFont"/>
    <w:rsid w:val="00334D90"/>
    <w:rPr>
      <w:sz w:val="16"/>
      <w:szCs w:val="16"/>
    </w:rPr>
  </w:style>
  <w:style w:type="paragraph" w:styleId="CommentText">
    <w:name w:val="annotation text"/>
    <w:basedOn w:val="Normal"/>
    <w:link w:val="CommentTextChar"/>
    <w:rsid w:val="00334D90"/>
    <w:rPr>
      <w:sz w:val="20"/>
      <w:szCs w:val="20"/>
    </w:rPr>
  </w:style>
  <w:style w:type="character" w:customStyle="1" w:styleId="CommentTextChar">
    <w:name w:val="Comment Text Char"/>
    <w:basedOn w:val="DefaultParagraphFont"/>
    <w:link w:val="CommentText"/>
    <w:rsid w:val="00334D90"/>
    <w:rPr>
      <w:lang w:eastAsia="ja-JP"/>
    </w:rPr>
  </w:style>
  <w:style w:type="paragraph" w:styleId="CommentSubject">
    <w:name w:val="annotation subject"/>
    <w:basedOn w:val="CommentText"/>
    <w:next w:val="CommentText"/>
    <w:link w:val="CommentSubjectChar"/>
    <w:semiHidden/>
    <w:unhideWhenUsed/>
    <w:rsid w:val="00334D90"/>
    <w:rPr>
      <w:b/>
      <w:bCs/>
    </w:rPr>
  </w:style>
  <w:style w:type="character" w:customStyle="1" w:styleId="CommentSubjectChar">
    <w:name w:val="Comment Subject Char"/>
    <w:basedOn w:val="CommentTextChar"/>
    <w:link w:val="CommentSubject"/>
    <w:semiHidden/>
    <w:rsid w:val="00334D90"/>
    <w:rPr>
      <w:b/>
      <w:bCs/>
      <w:lang w:eastAsia="ja-JP"/>
    </w:rPr>
  </w:style>
  <w:style w:type="paragraph" w:customStyle="1" w:styleId="Subheading">
    <w:name w:val="Subheading"/>
    <w:basedOn w:val="Normal"/>
    <w:link w:val="SubheadingChar"/>
    <w:uiPriority w:val="1"/>
    <w:qFormat/>
    <w:rsid w:val="048F271E"/>
    <w:pPr>
      <w:keepNext/>
      <w:keepLines/>
      <w:spacing w:after="94" w:line="264" w:lineRule="auto"/>
      <w:ind w:left="10" w:hanging="10"/>
      <w:outlineLvl w:val="0"/>
    </w:pPr>
    <w:rPr>
      <w:rFonts w:ascii="Arial" w:eastAsia="Arial" w:hAnsi="Arial" w:cs="Arial"/>
      <w:b/>
      <w:bCs/>
      <w:color w:val="104F75"/>
    </w:rPr>
  </w:style>
  <w:style w:type="character" w:customStyle="1" w:styleId="SubheadingChar">
    <w:name w:val="Subheading Char"/>
    <w:basedOn w:val="DefaultParagraphFont"/>
    <w:link w:val="Subheading"/>
    <w:rsid w:val="048F271E"/>
    <w:rPr>
      <w:rFonts w:ascii="Arial" w:eastAsia="Arial" w:hAnsi="Arial" w:cs="Arial"/>
      <w:b/>
      <w:bCs/>
      <w:color w:val="104F75"/>
      <w:sz w:val="24"/>
      <w:szCs w:val="24"/>
    </w:rPr>
  </w:style>
  <w:style w:type="table" w:styleId="TableGrid">
    <w:name w:val="Table Grid"/>
    <w:basedOn w:val="TableNormal"/>
    <w:uiPriority w:val="59"/>
    <w:rsid w:val="00FB4123"/>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Subtitle">
    <w:name w:val="Subtitle"/>
    <w:basedOn w:val="Normal"/>
    <w:next w:val="Normal"/>
    <w:link w:val="SubtitleChar"/>
    <w:uiPriority w:val="11"/>
    <w:qFormat/>
    <w:rsid w:val="003F4E03"/>
    <w:pPr>
      <w:jc w:val="both"/>
    </w:pPr>
    <w:rPr>
      <w:rFonts w:eastAsia="Times New Roman"/>
      <w:b/>
      <w:lang w:val="en-US" w:eastAsia="en-US"/>
    </w:rPr>
  </w:style>
  <w:style w:type="character" w:customStyle="1" w:styleId="SubtitleChar">
    <w:name w:val="Subtitle Char"/>
    <w:basedOn w:val="DefaultParagraphFont"/>
    <w:link w:val="Subtitle"/>
    <w:uiPriority w:val="11"/>
    <w:rsid w:val="003F4E03"/>
    <w:rPr>
      <w:rFonts w:eastAsia="Times New Roman"/>
      <w:b/>
      <w:sz w:val="24"/>
      <w:szCs w:val="24"/>
      <w:lang w:val="en-US" w:eastAsia="en-US"/>
    </w:rPr>
  </w:style>
  <w:style w:type="character" w:styleId="Strong">
    <w:name w:val="Strong"/>
    <w:basedOn w:val="DefaultParagraphFont"/>
    <w:uiPriority w:val="22"/>
    <w:qFormat/>
    <w:rsid w:val="00A24138"/>
    <w:rPr>
      <w:b/>
      <w:bCs/>
    </w:rPr>
  </w:style>
  <w:style w:type="character" w:styleId="Emphasis">
    <w:name w:val="Emphasis"/>
    <w:basedOn w:val="DefaultParagraphFont"/>
    <w:uiPriority w:val="20"/>
    <w:qFormat/>
    <w:rsid w:val="00A24138"/>
    <w:rPr>
      <w:i/>
      <w:iCs/>
    </w:rPr>
  </w:style>
  <w:style w:type="paragraph" w:styleId="Revision">
    <w:name w:val="Revision"/>
    <w:hidden/>
    <w:uiPriority w:val="99"/>
    <w:semiHidden/>
    <w:rsid w:val="001824CF"/>
    <w:rPr>
      <w:sz w:val="24"/>
      <w:szCs w:val="24"/>
      <w:lang w:eastAsia="ja-JP"/>
    </w:rPr>
  </w:style>
  <w:style w:type="character" w:styleId="FollowedHyperlink">
    <w:name w:val="FollowedHyperlink"/>
    <w:basedOn w:val="DefaultParagraphFont"/>
    <w:rsid w:val="00E619F0"/>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41432727">
      <w:bodyDiv w:val="1"/>
      <w:marLeft w:val="0"/>
      <w:marRight w:val="0"/>
      <w:marTop w:val="0"/>
      <w:marBottom w:val="0"/>
      <w:divBdr>
        <w:top w:val="none" w:sz="0" w:space="0" w:color="auto"/>
        <w:left w:val="none" w:sz="0" w:space="0" w:color="auto"/>
        <w:bottom w:val="none" w:sz="0" w:space="0" w:color="auto"/>
        <w:right w:val="none" w:sz="0" w:space="0" w:color="auto"/>
      </w:divBdr>
    </w:div>
    <w:div w:id="1224558879">
      <w:bodyDiv w:val="1"/>
      <w:marLeft w:val="0"/>
      <w:marRight w:val="0"/>
      <w:marTop w:val="0"/>
      <w:marBottom w:val="0"/>
      <w:divBdr>
        <w:top w:val="none" w:sz="0" w:space="0" w:color="auto"/>
        <w:left w:val="none" w:sz="0" w:space="0" w:color="auto"/>
        <w:bottom w:val="none" w:sz="0" w:space="0" w:color="auto"/>
        <w:right w:val="none" w:sz="0" w:space="0" w:color="auto"/>
      </w:divBdr>
    </w:div>
    <w:div w:id="18915029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diagramData" Target="diagrams/data1.xml"/><Relationship Id="rId18" Type="http://schemas.openxmlformats.org/officeDocument/2006/relationships/image" Target="media/image3.emf"/><Relationship Id="rId26"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hyperlink" Target="https://www.gov.uk/guidance/meeting-digital-and-technology-standards-in-schools-and-colleges/filtering-and-monitoring-standards-for-schools-and-colleges" TargetMode="External"/><Relationship Id="rId7" Type="http://schemas.openxmlformats.org/officeDocument/2006/relationships/settings" Target="settings.xml"/><Relationship Id="rId12" Type="http://schemas.openxmlformats.org/officeDocument/2006/relationships/image" Target="media/image2.jpeg"/><Relationship Id="rId17" Type="http://schemas.microsoft.com/office/2007/relationships/diagramDrawing" Target="diagrams/drawing1.xml"/><Relationship Id="rId25"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diagramColors" Target="diagrams/colors1.xml"/><Relationship Id="rId20" Type="http://schemas.openxmlformats.org/officeDocument/2006/relationships/hyperlink" Target="https://www.manchester.gov.uk/info/500002/council_policies_and_strategies/5025/whistleblowing"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eader" Target="header2.xml"/><Relationship Id="rId5" Type="http://schemas.openxmlformats.org/officeDocument/2006/relationships/numbering" Target="numbering.xml"/><Relationship Id="rId15" Type="http://schemas.openxmlformats.org/officeDocument/2006/relationships/diagramQuickStyle" Target="diagrams/quickStyle1.xml"/><Relationship Id="rId23" Type="http://schemas.openxmlformats.org/officeDocument/2006/relationships/header" Target="header1.xml"/><Relationship Id="rId28" Type="http://schemas.openxmlformats.org/officeDocument/2006/relationships/footer" Target="footer3.xml"/><Relationship Id="rId10" Type="http://schemas.openxmlformats.org/officeDocument/2006/relationships/endnotes" Target="endnotes.xml"/><Relationship Id="rId19" Type="http://schemas.openxmlformats.org/officeDocument/2006/relationships/hyperlink" Target="mailto:safeguardingedu@manchester.gov.uk" TargetMode="External"/><Relationship Id="rId31" Type="http://schemas.microsoft.com/office/2020/10/relationships/intelligence" Target="intelligence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diagramLayout" Target="diagrams/layout1.xml"/><Relationship Id="rId22" Type="http://schemas.openxmlformats.org/officeDocument/2006/relationships/hyperlink" Target="https://www.gov.uk/government/publications/what-to-do-if-youre-worried-a-child-is-being-abused--2" TargetMode="External"/><Relationship Id="rId27" Type="http://schemas.openxmlformats.org/officeDocument/2006/relationships/header" Target="header3.xml"/><Relationship Id="rId30" Type="http://schemas.openxmlformats.org/officeDocument/2006/relationships/theme" Target="theme/theme1.xml"/></Relationships>
</file>

<file path=word/diagrams/colors1.xml><?xml version="1.0" encoding="utf-8"?>
<dgm:colorsDef xmlns:dgm="http://schemas.openxmlformats.org/drawingml/2006/diagram" xmlns:a="http://schemas.openxmlformats.org/drawingml/2006/main" uniqueId="urn:microsoft.com/office/officeart/2005/8/colors/colorful1">
  <dgm:title val=""/>
  <dgm:desc val=""/>
  <dgm:catLst>
    <dgm:cat type="colorful" pri="10100"/>
  </dgm:catLst>
  <dgm:styleLbl name="node0">
    <dgm:fillClrLst meth="repeat">
      <a:schemeClr val="accent1"/>
    </dgm:fillClrLst>
    <dgm:linClrLst meth="repeat">
      <a:schemeClr val="lt1"/>
    </dgm:linClrLst>
    <dgm:effectClrLst/>
    <dgm:txLinClrLst/>
    <dgm:txFillClrLst/>
    <dgm:txEffectClrLst/>
  </dgm:styleLbl>
  <dgm:styleLbl name="node1">
    <dgm:fillClrLst meth="repeat">
      <a:schemeClr val="accent2"/>
      <a:schemeClr val="accent3"/>
      <a:schemeClr val="accent4"/>
      <a:schemeClr val="accent5"/>
      <a:schemeClr val="accent6"/>
    </dgm:fillClrLst>
    <dgm:linClrLst meth="repeat">
      <a:schemeClr val="lt1"/>
    </dgm:linClrLst>
    <dgm:effectClrLst/>
    <dgm:txLinClrLst/>
    <dgm:txFillClrLst/>
    <dgm:txEffectClrLst/>
  </dgm:styleLbl>
  <dgm:styleLbl name="alignNode1">
    <dgm:fillClrLst meth="repeat">
      <a:schemeClr val="accent2"/>
      <a:schemeClr val="accent3"/>
      <a:schemeClr val="accent4"/>
      <a:schemeClr val="accent5"/>
      <a:schemeClr val="accent6"/>
    </dgm:fillClrLst>
    <dgm:linClrLst meth="repeat">
      <a:schemeClr val="accent2"/>
      <a:schemeClr val="accent3"/>
      <a:schemeClr val="accent4"/>
      <a:schemeClr val="accent5"/>
      <a:schemeClr val="accent6"/>
    </dgm:linClrLst>
    <dgm:effectClrLst/>
    <dgm:txLinClrLst/>
    <dgm:txFillClrLst/>
    <dgm:txEffectClrLst/>
  </dgm:styleLbl>
  <dgm:styleLbl name="lnNode1">
    <dgm:fillClrLst meth="repeat">
      <a:schemeClr val="accent2"/>
      <a:schemeClr val="accent3"/>
      <a:schemeClr val="accent4"/>
      <a:schemeClr val="accent5"/>
      <a:schemeClr val="accent6"/>
    </dgm:fillClrLst>
    <dgm:linClrLst meth="repeat">
      <a:schemeClr val="lt1"/>
    </dgm:linClrLst>
    <dgm:effectClrLst/>
    <dgm:txLinClrLst/>
    <dgm:txFillClrLst/>
    <dgm:txEffectClrLst/>
  </dgm:styleLbl>
  <dgm:styleLbl name="vennNode1">
    <dgm:fillClrLst meth="repeat">
      <a:schemeClr val="accent2">
        <a:alpha val="50000"/>
      </a:schemeClr>
      <a:schemeClr val="accent3">
        <a:alpha val="50000"/>
      </a:schemeClr>
      <a:schemeClr val="accent4">
        <a:alpha val="50000"/>
      </a:schemeClr>
      <a:schemeClr val="accent5">
        <a:alpha val="50000"/>
      </a:schemeClr>
      <a:schemeClr val="accent6">
        <a:alpha val="50000"/>
      </a:schemeClr>
    </dgm:fillClrLst>
    <dgm:linClrLst meth="repeat">
      <a:schemeClr val="lt1"/>
    </dgm:linClrLst>
    <dgm:effectClrLst/>
    <dgm:txLinClrLst/>
    <dgm:txFillClrLst/>
    <dgm:txEffectClrLst/>
  </dgm:styleLbl>
  <dgm:styleLbl name="node2">
    <dgm:fillClrLst>
      <a:schemeClr val="accent2"/>
    </dgm:fillClrLst>
    <dgm:linClrLst meth="repeat">
      <a:schemeClr val="lt1"/>
    </dgm:linClrLst>
    <dgm:effectClrLst/>
    <dgm:txLinClrLst/>
    <dgm:txFillClrLst/>
    <dgm:txEffectClrLst/>
  </dgm:styleLbl>
  <dgm:styleLbl name="node3">
    <dgm:fillClrLst>
      <a:schemeClr val="accent3"/>
    </dgm:fillClrLst>
    <dgm:linClrLst meth="repeat">
      <a:schemeClr val="lt1"/>
    </dgm:linClrLst>
    <dgm:effectClrLst/>
    <dgm:txLinClrLst/>
    <dgm:txFillClrLst/>
    <dgm:txEffectClrLst/>
  </dgm:styleLbl>
  <dgm:styleLbl name="node4">
    <dgm:fillClrLst>
      <a:schemeClr val="accent4"/>
    </dgm:fillClrLst>
    <dgm:linClrLst meth="repeat">
      <a:schemeClr val="lt1"/>
    </dgm:linClrLst>
    <dgm:effectClrLst/>
    <dgm:txLinClrLst/>
    <dgm:txFillClrLst/>
    <dgm:txEffectClrLst/>
  </dgm:styleLbl>
  <dgm:styleLbl name="fgImgPlace1">
    <dgm:fillClrLst meth="repeat">
      <a:schemeClr val="accent2">
        <a:tint val="50000"/>
      </a:schemeClr>
      <a:schemeClr val="accent3">
        <a:tint val="50000"/>
      </a:schemeClr>
      <a:schemeClr val="accent4">
        <a:tint val="50000"/>
      </a:schemeClr>
      <a:schemeClr val="accent5">
        <a:tint val="50000"/>
      </a:schemeClr>
      <a:schemeClr val="accent6">
        <a:tint val="50000"/>
      </a:schemeClr>
    </dgm:fillClrLst>
    <dgm:linClrLst meth="repeat">
      <a:schemeClr val="lt1"/>
    </dgm:linClrLst>
    <dgm:effectClrLst/>
    <dgm:txLinClrLst/>
    <dgm:txFillClrLst meth="repeat">
      <a:schemeClr val="lt1"/>
    </dgm:txFillClrLst>
    <dgm:txEffectClrLst/>
  </dgm:styleLbl>
  <dgm:styleLbl name="alignImgPlace1">
    <dgm:fillClrLst>
      <a:schemeClr val="accent1">
        <a:tint val="50000"/>
      </a:schemeClr>
      <a:schemeClr val="accent2">
        <a:tint val="20000"/>
      </a:schemeClr>
    </dgm:fillClrLst>
    <dgm:linClrLst meth="repeat">
      <a:schemeClr val="lt1"/>
    </dgm:linClrLst>
    <dgm:effectClrLst/>
    <dgm:txLinClrLst/>
    <dgm:txFillClrLst meth="repeat">
      <a:schemeClr val="lt1"/>
    </dgm:txFillClrLst>
    <dgm:txEffectClrLst/>
  </dgm:styleLbl>
  <dgm:styleLbl name="bgImgPlace1">
    <dgm:fillClrLst>
      <a:schemeClr val="accent1">
        <a:tint val="50000"/>
      </a:schemeClr>
      <a:schemeClr val="accent2">
        <a:tint val="2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2"/>
      <a:schemeClr val="accent3"/>
      <a:schemeClr val="accent4"/>
      <a:schemeClr val="accent5"/>
      <a:schemeClr val="accent6"/>
    </dgm:fillClrLst>
    <dgm:linClrLst meth="cycle">
      <a:schemeClr val="lt1"/>
    </dgm:linClrLst>
    <dgm:effectClrLst/>
    <dgm:txLinClrLst/>
    <dgm:txFillClrLst/>
    <dgm:txEffectClrLst/>
  </dgm:styleLbl>
  <dgm:styleLbl name="fgSibTrans2D1">
    <dgm:fillClrLst meth="repeat">
      <a:schemeClr val="accent2"/>
      <a:schemeClr val="accent3"/>
      <a:schemeClr val="accent4"/>
      <a:schemeClr val="accent5"/>
      <a:schemeClr val="accent6"/>
    </dgm:fillClrLst>
    <dgm:linClrLst meth="cycle">
      <a:schemeClr val="lt1"/>
    </dgm:linClrLst>
    <dgm:effectClrLst/>
    <dgm:txLinClrLst/>
    <dgm:txFillClrLst meth="repeat">
      <a:schemeClr val="lt1"/>
    </dgm:txFillClrLst>
    <dgm:txEffectClrLst/>
  </dgm:styleLbl>
  <dgm:styleLbl name="bgSibTrans2D1">
    <dgm:fillClrLst meth="repeat">
      <a:schemeClr val="accent2"/>
      <a:schemeClr val="accent3"/>
      <a:schemeClr val="accent4"/>
      <a:schemeClr val="accent5"/>
      <a:schemeClr val="accent6"/>
    </dgm:fillClrLst>
    <dgm:linClrLst meth="cycle">
      <a:schemeClr val="lt1"/>
    </dgm:linClrLst>
    <dgm:effectClrLst/>
    <dgm:txLinClrLst/>
    <dgm:txFillClrLst meth="repeat">
      <a:schemeClr val="lt1"/>
    </dgm:txFillClrLst>
    <dgm:txEffectClrLst/>
  </dgm:styleLbl>
  <dgm:styleLbl name="sibTrans1D1">
    <dgm:fillClrLst meth="repeat">
      <a:schemeClr val="accent2"/>
      <a:schemeClr val="accent3"/>
      <a:schemeClr val="accent4"/>
      <a:schemeClr val="accent5"/>
      <a:schemeClr val="accent6"/>
    </dgm:fillClrLst>
    <dgm:linClrLst meth="repeat">
      <a:schemeClr val="accent2"/>
      <a:schemeClr val="accent3"/>
      <a:schemeClr val="accent4"/>
      <a:schemeClr val="accent5"/>
      <a:schemeClr val="accent6"/>
    </dgm:linClrLst>
    <dgm:effectClrLst/>
    <dgm:txLinClrLst/>
    <dgm:txFillClrLst meth="repeat">
      <a:schemeClr val="tx1"/>
    </dgm:txFillClrLst>
    <dgm:txEffectClrLst/>
  </dgm:styleLbl>
  <dgm:styleLbl name="callout">
    <dgm:fillClrLst meth="repeat">
      <a:schemeClr val="accent2"/>
    </dgm:fillClrLst>
    <dgm:linClrLst meth="repeat">
      <a:schemeClr val="accent2">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2"/>
    </dgm:fillClrLst>
    <dgm:linClrLst meth="repeat">
      <a:schemeClr val="lt1"/>
    </dgm:linClrLst>
    <dgm:effectClrLst/>
    <dgm:txLinClrLst/>
    <dgm:txFillClrLst/>
    <dgm:txEffectClrLst/>
  </dgm:styleLbl>
  <dgm:styleLbl name="asst2">
    <dgm:fillClrLst>
      <a:schemeClr val="accent3"/>
    </dgm:fillClrLst>
    <dgm:linClrLst meth="repeat">
      <a:schemeClr val="lt1"/>
    </dgm:linClrLst>
    <dgm:effectClrLst/>
    <dgm:txLinClrLst/>
    <dgm:txFillClrLst/>
    <dgm:txEffectClrLst/>
  </dgm:styleLbl>
  <dgm:styleLbl name="asst3">
    <dgm:fillClrLst>
      <a:schemeClr val="accent4"/>
    </dgm:fillClrLst>
    <dgm:linClrLst meth="repeat">
      <a:schemeClr val="lt1"/>
    </dgm:linClrLst>
    <dgm:effectClrLst/>
    <dgm:txLinClrLst/>
    <dgm:txFillClrLst/>
    <dgm:txEffectClrLst/>
  </dgm:styleLbl>
  <dgm:styleLbl name="asst4">
    <dgm:fillClrLst>
      <a:schemeClr val="accent5"/>
    </dgm:fillClrLst>
    <dgm:linClrLst meth="repeat">
      <a:schemeClr val="lt1"/>
    </dgm:linClrLst>
    <dgm:effectClrLst/>
    <dgm:txLinClrLst/>
    <dgm:txFillClrLst/>
    <dgm:txEffectClrLst/>
  </dgm:styleLbl>
  <dgm:styleLbl name="parChTrans2D1">
    <dgm:fillClrLst meth="repeat">
      <a:schemeClr val="accent2"/>
    </dgm:fillClrLst>
    <dgm:linClrLst meth="repeat">
      <a:schemeClr val="lt1"/>
    </dgm:linClrLst>
    <dgm:effectClrLst/>
    <dgm:txLinClrLst/>
    <dgm:txFillClrLst meth="repeat">
      <a:schemeClr val="lt1"/>
    </dgm:txFillClrLst>
    <dgm:txEffectClrLst/>
  </dgm:styleLbl>
  <dgm:styleLbl name="parChTrans2D2">
    <dgm:fillClrLst meth="repeat">
      <a:schemeClr val="accent3"/>
    </dgm:fillClrLst>
    <dgm:linClrLst meth="repeat">
      <a:schemeClr val="lt1"/>
    </dgm:linClrLst>
    <dgm:effectClrLst/>
    <dgm:txLinClrLst/>
    <dgm:txFillClrLst/>
    <dgm:txEffectClrLst/>
  </dgm:styleLbl>
  <dgm:styleLbl name="parChTrans2D3">
    <dgm:fillClrLst meth="repeat">
      <a:schemeClr val="accent4"/>
    </dgm:fillClrLst>
    <dgm:linClrLst meth="repeat">
      <a:schemeClr val="lt1"/>
    </dgm:linClrLst>
    <dgm:effectClrLst/>
    <dgm:txLinClrLst/>
    <dgm:txFillClrLst/>
    <dgm:txEffectClrLst/>
  </dgm:styleLbl>
  <dgm:styleLbl name="parChTrans2D4">
    <dgm:fillClrLst meth="repeat">
      <a:schemeClr val="accent5"/>
    </dgm:fillClrLst>
    <dgm:linClrLst meth="repeat">
      <a:schemeClr val="lt1"/>
    </dgm:linClrLst>
    <dgm:effectClrLst/>
    <dgm:txLinClrLst/>
    <dgm:txFillClrLst meth="repeat">
      <a:schemeClr val="lt1"/>
    </dgm:txFillClrLst>
    <dgm:txEffectClrLst/>
  </dgm:styleLbl>
  <dgm:styleLbl name="parChTrans1D1">
    <dgm:fillClrLst meth="repeat">
      <a:schemeClr val="accent2"/>
    </dgm:fillClrLst>
    <dgm:linClrLst meth="repeat">
      <a:schemeClr val="accent1"/>
    </dgm:linClrLst>
    <dgm:effectClrLst/>
    <dgm:txLinClrLst/>
    <dgm:txFillClrLst meth="repeat">
      <a:schemeClr val="tx1"/>
    </dgm:txFillClrLst>
    <dgm:txEffectClrLst/>
  </dgm:styleLbl>
  <dgm:styleLbl name="parChTrans1D2">
    <dgm:fillClrLst meth="repeat">
      <a:schemeClr val="accent3">
        <a:tint val="90000"/>
      </a:schemeClr>
    </dgm:fillClrLst>
    <dgm:linClrLst meth="repeat">
      <a:schemeClr val="accent2"/>
    </dgm:linClrLst>
    <dgm:effectClrLst/>
    <dgm:txLinClrLst/>
    <dgm:txFillClrLst meth="repeat">
      <a:schemeClr val="tx1"/>
    </dgm:txFillClrLst>
    <dgm:txEffectClrLst/>
  </dgm:styleLbl>
  <dgm:styleLbl name="parChTrans1D3">
    <dgm:fillClrLst meth="repeat">
      <a:schemeClr val="accent4">
        <a:tint val="70000"/>
      </a:schemeClr>
    </dgm:fillClrLst>
    <dgm:linClrLst meth="repeat">
      <a:schemeClr val="accent3"/>
    </dgm:linClrLst>
    <dgm:effectClrLst/>
    <dgm:txLinClrLst/>
    <dgm:txFillClrLst meth="repeat">
      <a:schemeClr val="tx1"/>
    </dgm:txFillClrLst>
    <dgm:txEffectClrLst/>
  </dgm:styleLbl>
  <dgm:styleLbl name="parChTrans1D4">
    <dgm:fillClrLst meth="repeat">
      <a:schemeClr val="accent5">
        <a:tint val="50000"/>
      </a:schemeClr>
    </dgm:fillClrLst>
    <dgm:linClrLst meth="repeat">
      <a:schemeClr val="accent4"/>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solidFgAcc1">
    <dgm:fillClrLst meth="repeat">
      <a:schemeClr val="lt1"/>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solidAlignAcc1">
    <dgm:fillClrLst meth="repeat">
      <a:schemeClr val="lt1"/>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solidBgAcc1">
    <dgm:fillClrLst meth="repeat">
      <a:schemeClr val="lt1"/>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fgAccFollowNode1">
    <dgm:fill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fillClrLst>
    <dgm:lin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alignAccFollowNode1">
    <dgm:fill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fillClrLst>
    <dgm:lin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bgAccFollowNode1">
    <dgm:fill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fillClrLst>
    <dgm:lin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fgAcc0">
    <dgm:fillClrLst meth="repeat">
      <a:schemeClr val="lt1">
        <a:alpha val="90000"/>
      </a:schemeClr>
    </dgm:fillClrLst>
    <dgm:linClrLst>
      <a:schemeClr val="accent1"/>
    </dgm:linClrLst>
    <dgm:effectClrLst/>
    <dgm:txLinClrLst/>
    <dgm:txFillClrLst meth="repeat">
      <a:schemeClr val="dk1"/>
    </dgm:txFillClrLst>
    <dgm:txEffectClrLst/>
  </dgm:styleLbl>
  <dgm:styleLbl name="fgAcc2">
    <dgm:fillClrLst meth="repeat">
      <a:schemeClr val="lt1">
        <a:alpha val="90000"/>
      </a:schemeClr>
    </dgm:fillClrLst>
    <dgm:linClrLst>
      <a:schemeClr val="accent2"/>
    </dgm:linClrLst>
    <dgm:effectClrLst/>
    <dgm:txLinClrLst/>
    <dgm:txFillClrLst meth="repeat">
      <a:schemeClr val="dk1"/>
    </dgm:txFillClrLst>
    <dgm:txEffectClrLst/>
  </dgm:styleLbl>
  <dgm:styleLbl name="fgAcc3">
    <dgm:fillClrLst meth="repeat">
      <a:schemeClr val="lt1">
        <a:alpha val="90000"/>
      </a:schemeClr>
    </dgm:fillClrLst>
    <dgm:linClrLst>
      <a:schemeClr val="accent3"/>
    </dgm:linClrLst>
    <dgm:effectClrLst/>
    <dgm:txLinClrLst/>
    <dgm:txFillClrLst meth="repeat">
      <a:schemeClr val="dk1"/>
    </dgm:txFillClrLst>
    <dgm:txEffectClrLst/>
  </dgm:styleLbl>
  <dgm:styleLbl name="fgAcc4">
    <dgm:fillClrLst meth="repeat">
      <a:schemeClr val="lt1">
        <a:alpha val="90000"/>
      </a:schemeClr>
    </dgm:fillClrLst>
    <dgm:linClrLst>
      <a:schemeClr val="accent4"/>
    </dgm:linClrLst>
    <dgm:effectClrLst/>
    <dgm:txLinClrLst/>
    <dgm:txFillClrLst meth="repeat">
      <a:schemeClr val="dk1"/>
    </dgm:txFillClrLst>
    <dgm:txEffectClrLst/>
  </dgm:styleLbl>
  <dgm:styleLbl name="bgShp">
    <dgm:fillClrLst meth="repeat">
      <a:schemeClr val="accent2">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accent2">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2"/>
    </dgm:linClrLst>
    <dgm:effectClrLst/>
    <dgm:txLinClrLst/>
    <dgm:txFillClrLst meth="repeat">
      <a:schemeClr val="lt1"/>
    </dgm:txFillClrLst>
    <dgm:txEffectClrLst/>
  </dgm:styleLbl>
  <dgm:styleLbl name="fgShp">
    <dgm:fillClrLst meth="repeat">
      <a:schemeClr val="accent2">
        <a:tint val="4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25EB9467-6EDE-470A-8E1D-982EF2BB2CEC}" type="doc">
      <dgm:prSet loTypeId="urn:microsoft.com/office/officeart/2005/8/layout/chevron2" loCatId="process" qsTypeId="urn:microsoft.com/office/officeart/2005/8/quickstyle/3d1" qsCatId="3D" csTypeId="urn:microsoft.com/office/officeart/2005/8/colors/colorful1" csCatId="colorful" phldr="1"/>
      <dgm:spPr/>
      <dgm:t>
        <a:bodyPr/>
        <a:lstStyle/>
        <a:p>
          <a:endParaRPr lang="en-GB"/>
        </a:p>
      </dgm:t>
    </dgm:pt>
    <dgm:pt modelId="{572CC577-868B-44C3-92CC-A1FBCBFC7B7E}">
      <dgm:prSet phldrT="[Text]" custT="1"/>
      <dgm:spPr/>
      <dgm:t>
        <a:bodyPr/>
        <a:lstStyle/>
        <a:p>
          <a:r>
            <a:rPr lang="en-GB" sz="800">
              <a:latin typeface="+mn-lt"/>
            </a:rPr>
            <a:t>Step 1</a:t>
          </a:r>
        </a:p>
      </dgm:t>
    </dgm:pt>
    <dgm:pt modelId="{0BB950BA-6F6D-4CFC-BAC0-9FAE63A7FD36}" type="parTrans" cxnId="{DA958B4F-ABA0-4A93-A291-7380B7984421}">
      <dgm:prSet/>
      <dgm:spPr/>
      <dgm:t>
        <a:bodyPr/>
        <a:lstStyle/>
        <a:p>
          <a:endParaRPr lang="en-GB" sz="800">
            <a:latin typeface="+mn-lt"/>
          </a:endParaRPr>
        </a:p>
      </dgm:t>
    </dgm:pt>
    <dgm:pt modelId="{ED85ABA7-72F6-4110-B9D6-A47D81A0B209}" type="sibTrans" cxnId="{DA958B4F-ABA0-4A93-A291-7380B7984421}">
      <dgm:prSet/>
      <dgm:spPr/>
      <dgm:t>
        <a:bodyPr/>
        <a:lstStyle/>
        <a:p>
          <a:endParaRPr lang="en-GB" sz="800">
            <a:latin typeface="+mn-lt"/>
          </a:endParaRPr>
        </a:p>
      </dgm:t>
    </dgm:pt>
    <dgm:pt modelId="{9740E317-7695-42BA-A043-932A86D008E1}">
      <dgm:prSet phldrT="[Text]" custT="1"/>
      <dgm:spPr/>
      <dgm:t>
        <a:bodyPr/>
        <a:lstStyle/>
        <a:p>
          <a:r>
            <a:rPr lang="en-GB" sz="800">
              <a:latin typeface="+mn-lt"/>
              <a:cs typeface="Arial" panose="020B0604020202020204" pitchFamily="34" charset="0"/>
            </a:rPr>
            <a:t>Please note reasons for concern on CPOMS along with any documentation of indicators and any relevant statements made by the child.                                                                                          </a:t>
          </a:r>
          <a:br>
            <a:rPr lang="en-GB" sz="800">
              <a:latin typeface="+mn-lt"/>
              <a:cs typeface="Arial" panose="020B0604020202020204" pitchFamily="34" charset="0"/>
            </a:rPr>
          </a:br>
          <a:r>
            <a:rPr lang="en-GB" sz="800" b="1">
              <a:latin typeface="+mn-lt"/>
              <a:cs typeface="Arial" panose="020B0604020202020204" pitchFamily="34" charset="0"/>
            </a:rPr>
            <a:t>If there is immediate risk, staff should contact the DSPL via telephone to notify of concern.</a:t>
          </a:r>
        </a:p>
      </dgm:t>
    </dgm:pt>
    <dgm:pt modelId="{5FED969F-B967-40D9-B36E-39F0DE6A3C55}" type="parTrans" cxnId="{57178049-AAF9-47A3-A4A4-C2CE37A8F13F}">
      <dgm:prSet/>
      <dgm:spPr/>
      <dgm:t>
        <a:bodyPr/>
        <a:lstStyle/>
        <a:p>
          <a:endParaRPr lang="en-GB" sz="800">
            <a:latin typeface="+mn-lt"/>
          </a:endParaRPr>
        </a:p>
      </dgm:t>
    </dgm:pt>
    <dgm:pt modelId="{105EF0CA-024E-4B38-8EF8-E462EB2C031D}" type="sibTrans" cxnId="{57178049-AAF9-47A3-A4A4-C2CE37A8F13F}">
      <dgm:prSet/>
      <dgm:spPr/>
      <dgm:t>
        <a:bodyPr/>
        <a:lstStyle/>
        <a:p>
          <a:endParaRPr lang="en-GB" sz="800">
            <a:latin typeface="+mn-lt"/>
          </a:endParaRPr>
        </a:p>
      </dgm:t>
    </dgm:pt>
    <dgm:pt modelId="{B3D9A500-F808-4061-8BEF-757C88F5F38D}">
      <dgm:prSet phldrT="[Text]" custT="1"/>
      <dgm:spPr/>
      <dgm:t>
        <a:bodyPr/>
        <a:lstStyle/>
        <a:p>
          <a:r>
            <a:rPr lang="en-GB" sz="800">
              <a:latin typeface="+mn-lt"/>
            </a:rPr>
            <a:t>Step 2</a:t>
          </a:r>
        </a:p>
      </dgm:t>
    </dgm:pt>
    <dgm:pt modelId="{91CBD224-7536-45F4-9414-1811CECFF910}" type="parTrans" cxnId="{FC2A4F96-4BF6-4831-BB5B-8A9B660E9741}">
      <dgm:prSet/>
      <dgm:spPr/>
      <dgm:t>
        <a:bodyPr/>
        <a:lstStyle/>
        <a:p>
          <a:endParaRPr lang="en-GB" sz="800">
            <a:latin typeface="+mn-lt"/>
          </a:endParaRPr>
        </a:p>
      </dgm:t>
    </dgm:pt>
    <dgm:pt modelId="{66BBACE1-5A14-47AA-B08D-75017C57D2C8}" type="sibTrans" cxnId="{FC2A4F96-4BF6-4831-BB5B-8A9B660E9741}">
      <dgm:prSet/>
      <dgm:spPr/>
      <dgm:t>
        <a:bodyPr/>
        <a:lstStyle/>
        <a:p>
          <a:endParaRPr lang="en-GB" sz="800">
            <a:latin typeface="+mn-lt"/>
          </a:endParaRPr>
        </a:p>
      </dgm:t>
    </dgm:pt>
    <dgm:pt modelId="{1BC34071-F0B8-444E-8337-332DF45A2F96}">
      <dgm:prSet phldrT="[Text]" custT="1"/>
      <dgm:spPr/>
      <dgm:t>
        <a:bodyPr/>
        <a:lstStyle/>
        <a:p>
          <a:r>
            <a:rPr lang="en-GB" sz="800">
              <a:latin typeface="+mn-lt"/>
              <a:cs typeface="Arial" panose="020B0604020202020204" pitchFamily="34" charset="0"/>
            </a:rPr>
            <a:t>Any further clarification/investigation should be carried out by the DSPL at this stage.</a:t>
          </a:r>
        </a:p>
      </dgm:t>
    </dgm:pt>
    <dgm:pt modelId="{C5A803E8-C91A-4CE0-8807-030B3923C12A}" type="parTrans" cxnId="{FCCE99C3-F0C8-477D-ABAB-ABCE3C82C7E5}">
      <dgm:prSet/>
      <dgm:spPr/>
      <dgm:t>
        <a:bodyPr/>
        <a:lstStyle/>
        <a:p>
          <a:endParaRPr lang="en-GB" sz="800">
            <a:latin typeface="+mn-lt"/>
          </a:endParaRPr>
        </a:p>
      </dgm:t>
    </dgm:pt>
    <dgm:pt modelId="{5AB4558D-B7C1-4E32-9998-00C638D72722}" type="sibTrans" cxnId="{FCCE99C3-F0C8-477D-ABAB-ABCE3C82C7E5}">
      <dgm:prSet/>
      <dgm:spPr/>
      <dgm:t>
        <a:bodyPr/>
        <a:lstStyle/>
        <a:p>
          <a:endParaRPr lang="en-GB" sz="800">
            <a:latin typeface="+mn-lt"/>
          </a:endParaRPr>
        </a:p>
      </dgm:t>
    </dgm:pt>
    <dgm:pt modelId="{9FCEC5B1-B6CD-435F-97EF-E5F4A0CD3156}">
      <dgm:prSet phldrT="[Text]" custT="1"/>
      <dgm:spPr/>
      <dgm:t>
        <a:bodyPr/>
        <a:lstStyle/>
        <a:p>
          <a:r>
            <a:rPr lang="en-GB" sz="800">
              <a:latin typeface="+mn-lt"/>
            </a:rPr>
            <a:t>Step 3</a:t>
          </a:r>
        </a:p>
      </dgm:t>
    </dgm:pt>
    <dgm:pt modelId="{45560AA7-0C3C-4A74-B05D-BADB2F09C0AD}" type="parTrans" cxnId="{7EF9050D-6592-44EF-B1B2-A07909509449}">
      <dgm:prSet/>
      <dgm:spPr/>
      <dgm:t>
        <a:bodyPr/>
        <a:lstStyle/>
        <a:p>
          <a:endParaRPr lang="en-GB" sz="800">
            <a:latin typeface="+mn-lt"/>
          </a:endParaRPr>
        </a:p>
      </dgm:t>
    </dgm:pt>
    <dgm:pt modelId="{F2921B6B-EF41-4630-99F4-F328D7E16CBB}" type="sibTrans" cxnId="{7EF9050D-6592-44EF-B1B2-A07909509449}">
      <dgm:prSet/>
      <dgm:spPr/>
      <dgm:t>
        <a:bodyPr/>
        <a:lstStyle/>
        <a:p>
          <a:endParaRPr lang="en-GB" sz="800">
            <a:latin typeface="+mn-lt"/>
          </a:endParaRPr>
        </a:p>
      </dgm:t>
    </dgm:pt>
    <dgm:pt modelId="{5AF4B48D-E99F-4F01-9E36-63BF0E048011}">
      <dgm:prSet phldrT="[Text]" custT="1"/>
      <dgm:spPr/>
      <dgm:t>
        <a:bodyPr/>
        <a:lstStyle/>
        <a:p>
          <a:r>
            <a:rPr lang="en-GB" sz="800">
              <a:latin typeface="+mn-lt"/>
              <a:cs typeface="Arial" panose="020B0604020202020204" pitchFamily="34" charset="0"/>
            </a:rPr>
            <a:t>The DSPL will complete a safeguarding referral form (if appropriate) and e-mail it to Children's Services and save a copy to the document vault on CPOMS. If there is a contact name available at this stage, please add to CPOMS for future reference.</a:t>
          </a:r>
        </a:p>
      </dgm:t>
    </dgm:pt>
    <dgm:pt modelId="{B1BC251C-E3AF-465F-9EB1-E68AFCB583C7}" type="parTrans" cxnId="{43466C76-DD81-4F12-BC44-ADE489BF9CB5}">
      <dgm:prSet/>
      <dgm:spPr/>
      <dgm:t>
        <a:bodyPr/>
        <a:lstStyle/>
        <a:p>
          <a:endParaRPr lang="en-GB" sz="800">
            <a:latin typeface="+mn-lt"/>
          </a:endParaRPr>
        </a:p>
      </dgm:t>
    </dgm:pt>
    <dgm:pt modelId="{6290F300-3026-49D2-B940-F5EF6BDC2765}" type="sibTrans" cxnId="{43466C76-DD81-4F12-BC44-ADE489BF9CB5}">
      <dgm:prSet/>
      <dgm:spPr/>
      <dgm:t>
        <a:bodyPr/>
        <a:lstStyle/>
        <a:p>
          <a:endParaRPr lang="en-GB" sz="800">
            <a:latin typeface="+mn-lt"/>
          </a:endParaRPr>
        </a:p>
      </dgm:t>
    </dgm:pt>
    <dgm:pt modelId="{3CF29979-EC54-407A-9734-ADBB598A6BB4}">
      <dgm:prSet custT="1"/>
      <dgm:spPr/>
      <dgm:t>
        <a:bodyPr/>
        <a:lstStyle/>
        <a:p>
          <a:r>
            <a:rPr lang="en-GB" sz="800">
              <a:latin typeface="+mn-lt"/>
            </a:rPr>
            <a:t>Step 4</a:t>
          </a:r>
        </a:p>
      </dgm:t>
    </dgm:pt>
    <dgm:pt modelId="{BE56FFE2-0FD0-4AFC-9063-46D0BCC7C2CF}" type="parTrans" cxnId="{DA1E70CA-EA9B-42A6-B36B-AF255DBD1CBC}">
      <dgm:prSet/>
      <dgm:spPr/>
      <dgm:t>
        <a:bodyPr/>
        <a:lstStyle/>
        <a:p>
          <a:endParaRPr lang="en-GB" sz="800">
            <a:latin typeface="+mn-lt"/>
          </a:endParaRPr>
        </a:p>
      </dgm:t>
    </dgm:pt>
    <dgm:pt modelId="{03B23386-AC81-4339-A61F-E0786CC8F9D2}" type="sibTrans" cxnId="{DA1E70CA-EA9B-42A6-B36B-AF255DBD1CBC}">
      <dgm:prSet/>
      <dgm:spPr/>
      <dgm:t>
        <a:bodyPr/>
        <a:lstStyle/>
        <a:p>
          <a:endParaRPr lang="en-GB" sz="800">
            <a:latin typeface="+mn-lt"/>
          </a:endParaRPr>
        </a:p>
      </dgm:t>
    </dgm:pt>
    <dgm:pt modelId="{FEF93BF1-470B-40E2-B95E-2D539C9AA904}">
      <dgm:prSet custT="1"/>
      <dgm:spPr/>
      <dgm:t>
        <a:bodyPr/>
        <a:lstStyle/>
        <a:p>
          <a:r>
            <a:rPr lang="en-GB" sz="800">
              <a:latin typeface="+mn-lt"/>
              <a:cs typeface="Arial" panose="020B0604020202020204" pitchFamily="34" charset="0"/>
            </a:rPr>
            <a:t>Children's Services and Police will assess safeguarding risk which may include holding a strategy meeting. Children's Services will then decide if a further child protection, or Child in Need assessment is required.                                                                                      </a:t>
          </a:r>
        </a:p>
      </dgm:t>
    </dgm:pt>
    <dgm:pt modelId="{D34BBE4F-A8B7-47F6-9C59-BB00A9C961B7}" type="parTrans" cxnId="{A77693D8-3CDF-4AF2-B2D7-75EE49E18A45}">
      <dgm:prSet/>
      <dgm:spPr/>
      <dgm:t>
        <a:bodyPr/>
        <a:lstStyle/>
        <a:p>
          <a:endParaRPr lang="en-GB" sz="800">
            <a:latin typeface="+mn-lt"/>
          </a:endParaRPr>
        </a:p>
      </dgm:t>
    </dgm:pt>
    <dgm:pt modelId="{0585C265-C20E-402E-BB88-93A9CD796B6B}" type="sibTrans" cxnId="{A77693D8-3CDF-4AF2-B2D7-75EE49E18A45}">
      <dgm:prSet/>
      <dgm:spPr/>
      <dgm:t>
        <a:bodyPr/>
        <a:lstStyle/>
        <a:p>
          <a:endParaRPr lang="en-GB" sz="800">
            <a:latin typeface="+mn-lt"/>
          </a:endParaRPr>
        </a:p>
      </dgm:t>
    </dgm:pt>
    <dgm:pt modelId="{90B3C9CB-9D4F-4877-ACA5-906A2AE65984}">
      <dgm:prSet custT="1"/>
      <dgm:spPr/>
      <dgm:t>
        <a:bodyPr/>
        <a:lstStyle/>
        <a:p>
          <a:r>
            <a:rPr lang="en-GB" sz="800">
              <a:latin typeface="+mn-lt"/>
            </a:rPr>
            <a:t>Step 5</a:t>
          </a:r>
        </a:p>
      </dgm:t>
    </dgm:pt>
    <dgm:pt modelId="{8D8084ED-DA55-4B21-AAA4-24A38AE7D0A3}" type="parTrans" cxnId="{56A96C10-E865-4133-8BB1-45CBBB172F1F}">
      <dgm:prSet/>
      <dgm:spPr/>
      <dgm:t>
        <a:bodyPr/>
        <a:lstStyle/>
        <a:p>
          <a:endParaRPr lang="en-GB" sz="800">
            <a:latin typeface="+mn-lt"/>
          </a:endParaRPr>
        </a:p>
      </dgm:t>
    </dgm:pt>
    <dgm:pt modelId="{8F270949-D819-44B1-9DAE-E55506A5337F}" type="sibTrans" cxnId="{56A96C10-E865-4133-8BB1-45CBBB172F1F}">
      <dgm:prSet/>
      <dgm:spPr/>
      <dgm:t>
        <a:bodyPr/>
        <a:lstStyle/>
        <a:p>
          <a:endParaRPr lang="en-GB" sz="800">
            <a:latin typeface="+mn-lt"/>
          </a:endParaRPr>
        </a:p>
      </dgm:t>
    </dgm:pt>
    <dgm:pt modelId="{4A204E53-4299-4E2F-B5BF-39B99ABBFFBC}">
      <dgm:prSet custT="1"/>
      <dgm:spPr/>
      <dgm:t>
        <a:bodyPr/>
        <a:lstStyle/>
        <a:p>
          <a:r>
            <a:rPr lang="en-GB" sz="800">
              <a:latin typeface="+mn-lt"/>
              <a:cs typeface="Arial" panose="020B0604020202020204" pitchFamily="34" charset="0"/>
            </a:rPr>
            <a:t>Once a decision concerning the child's safety has been made the DSPL will be informed. </a:t>
          </a:r>
        </a:p>
      </dgm:t>
    </dgm:pt>
    <dgm:pt modelId="{37B8B398-763E-4890-9E90-907AD40421E3}" type="parTrans" cxnId="{A1BE6F4B-9A2A-4A82-A2F6-228C448A8579}">
      <dgm:prSet/>
      <dgm:spPr/>
      <dgm:t>
        <a:bodyPr/>
        <a:lstStyle/>
        <a:p>
          <a:endParaRPr lang="en-GB" sz="800">
            <a:latin typeface="+mn-lt"/>
          </a:endParaRPr>
        </a:p>
      </dgm:t>
    </dgm:pt>
    <dgm:pt modelId="{805D6F6C-2059-4FC7-A956-9B65C9882063}" type="sibTrans" cxnId="{A1BE6F4B-9A2A-4A82-A2F6-228C448A8579}">
      <dgm:prSet/>
      <dgm:spPr/>
      <dgm:t>
        <a:bodyPr/>
        <a:lstStyle/>
        <a:p>
          <a:endParaRPr lang="en-GB" sz="800">
            <a:latin typeface="+mn-lt"/>
          </a:endParaRPr>
        </a:p>
      </dgm:t>
    </dgm:pt>
    <dgm:pt modelId="{2F6E7114-D837-459F-A560-B5B6929FE9FB}">
      <dgm:prSet custT="1"/>
      <dgm:spPr/>
      <dgm:t>
        <a:bodyPr/>
        <a:lstStyle/>
        <a:p>
          <a:r>
            <a:rPr lang="en-GB" sz="800">
              <a:latin typeface="+mn-lt"/>
              <a:cs typeface="Arial" panose="020B0604020202020204" pitchFamily="34" charset="0"/>
            </a:rPr>
            <a:t>If response up is slow, and particularly if the child remains at risk, the referring person should follow up until the child is safe or next steps idenitifed.</a:t>
          </a:r>
        </a:p>
      </dgm:t>
    </dgm:pt>
    <dgm:pt modelId="{58992D51-BCA8-48EB-A204-5E759A43CA1A}" type="parTrans" cxnId="{EEC787C1-3C2D-488D-8706-1969549C519F}">
      <dgm:prSet/>
      <dgm:spPr/>
      <dgm:t>
        <a:bodyPr/>
        <a:lstStyle/>
        <a:p>
          <a:endParaRPr lang="en-GB" sz="800">
            <a:latin typeface="+mn-lt"/>
          </a:endParaRPr>
        </a:p>
      </dgm:t>
    </dgm:pt>
    <dgm:pt modelId="{61E01E3D-0032-4032-B9E5-6F1D7F05DE74}" type="sibTrans" cxnId="{EEC787C1-3C2D-488D-8706-1969549C519F}">
      <dgm:prSet/>
      <dgm:spPr/>
      <dgm:t>
        <a:bodyPr/>
        <a:lstStyle/>
        <a:p>
          <a:endParaRPr lang="en-GB" sz="800">
            <a:latin typeface="+mn-lt"/>
          </a:endParaRPr>
        </a:p>
      </dgm:t>
    </dgm:pt>
    <dgm:pt modelId="{1DC96FC1-8D33-4736-B594-0F85A9218C35}">
      <dgm:prSet custT="1"/>
      <dgm:spPr/>
      <dgm:t>
        <a:bodyPr/>
        <a:lstStyle/>
        <a:p>
          <a:endParaRPr lang="en-GB" sz="800">
            <a:latin typeface="+mn-lt"/>
          </a:endParaRPr>
        </a:p>
      </dgm:t>
    </dgm:pt>
    <dgm:pt modelId="{C8CBBE66-3D04-40C4-9150-FDEAFF279930}" type="parTrans" cxnId="{E9494C24-E984-42FE-8C26-D0B24318DF83}">
      <dgm:prSet/>
      <dgm:spPr/>
      <dgm:t>
        <a:bodyPr/>
        <a:lstStyle/>
        <a:p>
          <a:endParaRPr lang="en-GB" sz="800">
            <a:latin typeface="+mn-lt"/>
          </a:endParaRPr>
        </a:p>
      </dgm:t>
    </dgm:pt>
    <dgm:pt modelId="{744C3956-BCD4-4DF7-B76B-D088EE0921B9}" type="sibTrans" cxnId="{E9494C24-E984-42FE-8C26-D0B24318DF83}">
      <dgm:prSet/>
      <dgm:spPr/>
      <dgm:t>
        <a:bodyPr/>
        <a:lstStyle/>
        <a:p>
          <a:endParaRPr lang="en-GB" sz="800">
            <a:latin typeface="+mn-lt"/>
          </a:endParaRPr>
        </a:p>
      </dgm:t>
    </dgm:pt>
    <dgm:pt modelId="{88521DA4-F89B-443B-8046-A033C6C381C6}">
      <dgm:prSet custT="1"/>
      <dgm:spPr/>
      <dgm:t>
        <a:bodyPr/>
        <a:lstStyle/>
        <a:p>
          <a:endParaRPr lang="en-GB" sz="800">
            <a:latin typeface="+mn-lt"/>
          </a:endParaRPr>
        </a:p>
      </dgm:t>
    </dgm:pt>
    <dgm:pt modelId="{05DD83F7-BF27-4511-8EA0-0DC21A324CBF}" type="parTrans" cxnId="{A84F89D2-1F7A-4C91-AF23-07460AA5D39D}">
      <dgm:prSet/>
      <dgm:spPr/>
      <dgm:t>
        <a:bodyPr/>
        <a:lstStyle/>
        <a:p>
          <a:endParaRPr lang="en-GB" sz="800">
            <a:latin typeface="+mn-lt"/>
          </a:endParaRPr>
        </a:p>
      </dgm:t>
    </dgm:pt>
    <dgm:pt modelId="{DDF4C62D-CF17-47A7-87F2-8D2D18A7460E}" type="sibTrans" cxnId="{A84F89D2-1F7A-4C91-AF23-07460AA5D39D}">
      <dgm:prSet/>
      <dgm:spPr/>
      <dgm:t>
        <a:bodyPr/>
        <a:lstStyle/>
        <a:p>
          <a:endParaRPr lang="en-GB" sz="800">
            <a:latin typeface="+mn-lt"/>
          </a:endParaRPr>
        </a:p>
      </dgm:t>
    </dgm:pt>
    <dgm:pt modelId="{9C48EC3F-8A04-4597-A17D-E0A07D255082}">
      <dgm:prSet custT="1"/>
      <dgm:spPr/>
      <dgm:t>
        <a:bodyPr/>
        <a:lstStyle/>
        <a:p>
          <a:r>
            <a:rPr lang="en-GB" sz="800">
              <a:latin typeface="+mn-lt"/>
            </a:rPr>
            <a:t>Step 6</a:t>
          </a:r>
        </a:p>
      </dgm:t>
    </dgm:pt>
    <dgm:pt modelId="{EA975FA8-F3F6-4F1B-A95F-75DAA0CCE05B}" type="sibTrans" cxnId="{BC99A7E0-AE55-47B8-AE89-BEB392C2841E}">
      <dgm:prSet/>
      <dgm:spPr/>
      <dgm:t>
        <a:bodyPr/>
        <a:lstStyle/>
        <a:p>
          <a:endParaRPr lang="en-GB" sz="800">
            <a:latin typeface="+mn-lt"/>
          </a:endParaRPr>
        </a:p>
      </dgm:t>
    </dgm:pt>
    <dgm:pt modelId="{907E9EDC-A54B-426E-B264-3D8C86F6A4E8}" type="parTrans" cxnId="{BC99A7E0-AE55-47B8-AE89-BEB392C2841E}">
      <dgm:prSet/>
      <dgm:spPr/>
      <dgm:t>
        <a:bodyPr/>
        <a:lstStyle/>
        <a:p>
          <a:endParaRPr lang="en-GB" sz="800">
            <a:latin typeface="+mn-lt"/>
          </a:endParaRPr>
        </a:p>
      </dgm:t>
    </dgm:pt>
    <dgm:pt modelId="{1C0C2A61-A882-4654-A419-9086B92774C0}">
      <dgm:prSet custT="1"/>
      <dgm:spPr/>
      <dgm:t>
        <a:bodyPr/>
        <a:lstStyle/>
        <a:p>
          <a:r>
            <a:rPr lang="en-GB" sz="800">
              <a:latin typeface="+mn-lt"/>
              <a:cs typeface="Arial" panose="020B0604020202020204" pitchFamily="34" charset="0"/>
            </a:rPr>
            <a:t>At the end of the investigation, dependending on outcome, DSPL, the parents/carers (possibly Social Worker should meet to discuss the steps the school should/could take to assist the child</a:t>
          </a:r>
          <a:r>
            <a:rPr lang="en-GB" sz="800">
              <a:latin typeface="+mn-lt"/>
            </a:rPr>
            <a:t>.</a:t>
          </a:r>
        </a:p>
      </dgm:t>
    </dgm:pt>
    <dgm:pt modelId="{E3DF743B-92FD-45CD-9E7E-41E214C38D70}" type="parTrans" cxnId="{1AB26BCD-3289-4C72-B4A6-BBE7B19295FB}">
      <dgm:prSet/>
      <dgm:spPr/>
      <dgm:t>
        <a:bodyPr/>
        <a:lstStyle/>
        <a:p>
          <a:endParaRPr lang="en-GB" sz="800">
            <a:latin typeface="+mn-lt"/>
          </a:endParaRPr>
        </a:p>
      </dgm:t>
    </dgm:pt>
    <dgm:pt modelId="{A19775AF-DC94-4571-9049-B0328B44CA93}" type="sibTrans" cxnId="{1AB26BCD-3289-4C72-B4A6-BBE7B19295FB}">
      <dgm:prSet/>
      <dgm:spPr/>
      <dgm:t>
        <a:bodyPr/>
        <a:lstStyle/>
        <a:p>
          <a:endParaRPr lang="en-GB" sz="800">
            <a:latin typeface="+mn-lt"/>
          </a:endParaRPr>
        </a:p>
      </dgm:t>
    </dgm:pt>
    <dgm:pt modelId="{ECE65C8B-2E8C-4720-913F-757AE29491A3}">
      <dgm:prSet custT="1"/>
      <dgm:spPr/>
      <dgm:t>
        <a:bodyPr/>
        <a:lstStyle/>
        <a:p>
          <a:endParaRPr lang="en-GB" sz="800">
            <a:latin typeface="+mn-lt"/>
            <a:cs typeface="Arial" panose="020B0604020202020204" pitchFamily="34" charset="0"/>
          </a:endParaRPr>
        </a:p>
      </dgm:t>
    </dgm:pt>
    <dgm:pt modelId="{58D8125A-C54A-4657-8FA8-E1429B05A4DE}" type="parTrans" cxnId="{C3DF46D4-E4E7-4CC5-8068-FEC62C781DBB}">
      <dgm:prSet/>
      <dgm:spPr/>
      <dgm:t>
        <a:bodyPr/>
        <a:lstStyle/>
        <a:p>
          <a:endParaRPr lang="en-GB" sz="800">
            <a:latin typeface="+mn-lt"/>
          </a:endParaRPr>
        </a:p>
      </dgm:t>
    </dgm:pt>
    <dgm:pt modelId="{103C05E0-8BE6-494A-971F-2C19BE67E229}" type="sibTrans" cxnId="{C3DF46D4-E4E7-4CC5-8068-FEC62C781DBB}">
      <dgm:prSet/>
      <dgm:spPr/>
      <dgm:t>
        <a:bodyPr/>
        <a:lstStyle/>
        <a:p>
          <a:endParaRPr lang="en-GB" sz="800">
            <a:latin typeface="+mn-lt"/>
          </a:endParaRPr>
        </a:p>
      </dgm:t>
    </dgm:pt>
    <dgm:pt modelId="{7DB0C6F2-7A5F-4A12-9A0E-CC0A39843E2E}">
      <dgm:prSet custT="1"/>
      <dgm:spPr/>
      <dgm:t>
        <a:bodyPr/>
        <a:lstStyle/>
        <a:p>
          <a:endParaRPr lang="en-GB" sz="800">
            <a:latin typeface="+mn-lt"/>
            <a:cs typeface="Arial" panose="020B0604020202020204" pitchFamily="34" charset="0"/>
          </a:endParaRPr>
        </a:p>
      </dgm:t>
    </dgm:pt>
    <dgm:pt modelId="{873838B6-D680-4F37-9DA2-14BF4D29B9A9}" type="parTrans" cxnId="{755A6F5C-A1A7-41FA-9113-D4527FA3AC64}">
      <dgm:prSet/>
      <dgm:spPr/>
      <dgm:t>
        <a:bodyPr/>
        <a:lstStyle/>
        <a:p>
          <a:endParaRPr lang="en-GB" sz="800">
            <a:latin typeface="+mn-lt"/>
          </a:endParaRPr>
        </a:p>
      </dgm:t>
    </dgm:pt>
    <dgm:pt modelId="{DF9B49E6-C457-4950-B5F5-B7033D7AA082}" type="sibTrans" cxnId="{755A6F5C-A1A7-41FA-9113-D4527FA3AC64}">
      <dgm:prSet/>
      <dgm:spPr/>
      <dgm:t>
        <a:bodyPr/>
        <a:lstStyle/>
        <a:p>
          <a:endParaRPr lang="en-GB" sz="800">
            <a:latin typeface="+mn-lt"/>
          </a:endParaRPr>
        </a:p>
      </dgm:t>
    </dgm:pt>
    <dgm:pt modelId="{54EA69DB-2E1C-1E45-955B-E35F7E543115}">
      <dgm:prSet custT="1"/>
      <dgm:spPr/>
      <dgm:t>
        <a:bodyPr/>
        <a:lstStyle/>
        <a:p>
          <a:r>
            <a:rPr lang="en-GB" sz="800" b="1">
              <a:latin typeface="+mn-lt"/>
              <a:cs typeface="Arial" panose="020B0604020202020204" pitchFamily="34" charset="0"/>
            </a:rPr>
            <a:t>NB. Person that child makes initial doscosure is a witness and must not therefore attend the strategy meeting</a:t>
          </a:r>
          <a:r>
            <a:rPr lang="en-GB" sz="800">
              <a:latin typeface="+mn-lt"/>
              <a:cs typeface="Arial" panose="020B0604020202020204" pitchFamily="34" charset="0"/>
            </a:rPr>
            <a:t>.</a:t>
          </a:r>
        </a:p>
      </dgm:t>
    </dgm:pt>
    <dgm:pt modelId="{6F5DA32E-213C-C148-819B-951CD0C5F8F7}" type="parTrans" cxnId="{27E1DA6C-58DD-8240-8BB7-201763450BA5}">
      <dgm:prSet/>
      <dgm:spPr/>
      <dgm:t>
        <a:bodyPr/>
        <a:lstStyle/>
        <a:p>
          <a:endParaRPr lang="en-US"/>
        </a:p>
      </dgm:t>
    </dgm:pt>
    <dgm:pt modelId="{422EA89A-BA42-1444-8B68-5A2456F751A4}" type="sibTrans" cxnId="{27E1DA6C-58DD-8240-8BB7-201763450BA5}">
      <dgm:prSet/>
      <dgm:spPr/>
      <dgm:t>
        <a:bodyPr/>
        <a:lstStyle/>
        <a:p>
          <a:endParaRPr lang="en-US"/>
        </a:p>
      </dgm:t>
    </dgm:pt>
    <dgm:pt modelId="{E46A327C-90AD-4761-A656-2FF090F92476}" type="pres">
      <dgm:prSet presAssocID="{25EB9467-6EDE-470A-8E1D-982EF2BB2CEC}" presName="linearFlow" presStyleCnt="0">
        <dgm:presLayoutVars>
          <dgm:dir/>
          <dgm:animLvl val="lvl"/>
          <dgm:resizeHandles val="exact"/>
        </dgm:presLayoutVars>
      </dgm:prSet>
      <dgm:spPr/>
    </dgm:pt>
    <dgm:pt modelId="{883A9D9F-4E64-4726-A96D-FDDE7FEC7EC2}" type="pres">
      <dgm:prSet presAssocID="{572CC577-868B-44C3-92CC-A1FBCBFC7B7E}" presName="composite" presStyleCnt="0"/>
      <dgm:spPr/>
    </dgm:pt>
    <dgm:pt modelId="{F0839575-D6DF-4115-8B8C-FBE84B27349A}" type="pres">
      <dgm:prSet presAssocID="{572CC577-868B-44C3-92CC-A1FBCBFC7B7E}" presName="parentText" presStyleLbl="alignNode1" presStyleIdx="0" presStyleCnt="6">
        <dgm:presLayoutVars>
          <dgm:chMax val="1"/>
          <dgm:bulletEnabled val="1"/>
        </dgm:presLayoutVars>
      </dgm:prSet>
      <dgm:spPr/>
    </dgm:pt>
    <dgm:pt modelId="{BC8CB432-4098-4E21-95BD-EDA8D68CB874}" type="pres">
      <dgm:prSet presAssocID="{572CC577-868B-44C3-92CC-A1FBCBFC7B7E}" presName="descendantText" presStyleLbl="alignAcc1" presStyleIdx="0" presStyleCnt="6">
        <dgm:presLayoutVars>
          <dgm:bulletEnabled val="1"/>
        </dgm:presLayoutVars>
      </dgm:prSet>
      <dgm:spPr/>
    </dgm:pt>
    <dgm:pt modelId="{409E1ECE-97D8-4645-9917-7B44AE6B54E5}" type="pres">
      <dgm:prSet presAssocID="{ED85ABA7-72F6-4110-B9D6-A47D81A0B209}" presName="sp" presStyleCnt="0"/>
      <dgm:spPr/>
    </dgm:pt>
    <dgm:pt modelId="{FE6BD270-7367-48C8-BD9D-9159D98B3AED}" type="pres">
      <dgm:prSet presAssocID="{B3D9A500-F808-4061-8BEF-757C88F5F38D}" presName="composite" presStyleCnt="0"/>
      <dgm:spPr/>
    </dgm:pt>
    <dgm:pt modelId="{5DF94936-502B-4BF2-925E-7A6E711891C5}" type="pres">
      <dgm:prSet presAssocID="{B3D9A500-F808-4061-8BEF-757C88F5F38D}" presName="parentText" presStyleLbl="alignNode1" presStyleIdx="1" presStyleCnt="6">
        <dgm:presLayoutVars>
          <dgm:chMax val="1"/>
          <dgm:bulletEnabled val="1"/>
        </dgm:presLayoutVars>
      </dgm:prSet>
      <dgm:spPr/>
    </dgm:pt>
    <dgm:pt modelId="{63C7BABB-B791-413D-995A-396954C626E6}" type="pres">
      <dgm:prSet presAssocID="{B3D9A500-F808-4061-8BEF-757C88F5F38D}" presName="descendantText" presStyleLbl="alignAcc1" presStyleIdx="1" presStyleCnt="6">
        <dgm:presLayoutVars>
          <dgm:bulletEnabled val="1"/>
        </dgm:presLayoutVars>
      </dgm:prSet>
      <dgm:spPr/>
    </dgm:pt>
    <dgm:pt modelId="{64BBF274-20AB-4C08-BBC3-28120588A787}" type="pres">
      <dgm:prSet presAssocID="{66BBACE1-5A14-47AA-B08D-75017C57D2C8}" presName="sp" presStyleCnt="0"/>
      <dgm:spPr/>
    </dgm:pt>
    <dgm:pt modelId="{81B27AA7-1601-47E1-80B1-D1FED4D43BE4}" type="pres">
      <dgm:prSet presAssocID="{9FCEC5B1-B6CD-435F-97EF-E5F4A0CD3156}" presName="composite" presStyleCnt="0"/>
      <dgm:spPr/>
    </dgm:pt>
    <dgm:pt modelId="{20BC6698-F7B6-459C-BEE9-F1398FB8CD9C}" type="pres">
      <dgm:prSet presAssocID="{9FCEC5B1-B6CD-435F-97EF-E5F4A0CD3156}" presName="parentText" presStyleLbl="alignNode1" presStyleIdx="2" presStyleCnt="6">
        <dgm:presLayoutVars>
          <dgm:chMax val="1"/>
          <dgm:bulletEnabled val="1"/>
        </dgm:presLayoutVars>
      </dgm:prSet>
      <dgm:spPr/>
    </dgm:pt>
    <dgm:pt modelId="{6C16708A-1B15-4752-BD24-96A9159C196B}" type="pres">
      <dgm:prSet presAssocID="{9FCEC5B1-B6CD-435F-97EF-E5F4A0CD3156}" presName="descendantText" presStyleLbl="alignAcc1" presStyleIdx="2" presStyleCnt="6">
        <dgm:presLayoutVars>
          <dgm:bulletEnabled val="1"/>
        </dgm:presLayoutVars>
      </dgm:prSet>
      <dgm:spPr/>
    </dgm:pt>
    <dgm:pt modelId="{0C7C604D-04ED-42A2-8360-38CA0E8EEF19}" type="pres">
      <dgm:prSet presAssocID="{F2921B6B-EF41-4630-99F4-F328D7E16CBB}" presName="sp" presStyleCnt="0"/>
      <dgm:spPr/>
    </dgm:pt>
    <dgm:pt modelId="{50FC4098-6C09-4E69-A23F-54DAC965161A}" type="pres">
      <dgm:prSet presAssocID="{3CF29979-EC54-407A-9734-ADBB598A6BB4}" presName="composite" presStyleCnt="0"/>
      <dgm:spPr/>
    </dgm:pt>
    <dgm:pt modelId="{E4F287E8-AB7A-4C81-A5A4-699DA7AD9CC9}" type="pres">
      <dgm:prSet presAssocID="{3CF29979-EC54-407A-9734-ADBB598A6BB4}" presName="parentText" presStyleLbl="alignNode1" presStyleIdx="3" presStyleCnt="6">
        <dgm:presLayoutVars>
          <dgm:chMax val="1"/>
          <dgm:bulletEnabled val="1"/>
        </dgm:presLayoutVars>
      </dgm:prSet>
      <dgm:spPr/>
    </dgm:pt>
    <dgm:pt modelId="{55D05E8A-747B-487D-9213-CB4CADBF86C3}" type="pres">
      <dgm:prSet presAssocID="{3CF29979-EC54-407A-9734-ADBB598A6BB4}" presName="descendantText" presStyleLbl="alignAcc1" presStyleIdx="3" presStyleCnt="6">
        <dgm:presLayoutVars>
          <dgm:bulletEnabled val="1"/>
        </dgm:presLayoutVars>
      </dgm:prSet>
      <dgm:spPr/>
    </dgm:pt>
    <dgm:pt modelId="{09FDD0DE-0605-4B79-A541-C187210C58A8}" type="pres">
      <dgm:prSet presAssocID="{03B23386-AC81-4339-A61F-E0786CC8F9D2}" presName="sp" presStyleCnt="0"/>
      <dgm:spPr/>
    </dgm:pt>
    <dgm:pt modelId="{E0A98864-A638-47B5-8F6D-721261864FD1}" type="pres">
      <dgm:prSet presAssocID="{90B3C9CB-9D4F-4877-ACA5-906A2AE65984}" presName="composite" presStyleCnt="0"/>
      <dgm:spPr/>
    </dgm:pt>
    <dgm:pt modelId="{C146FDBD-D081-4E10-9552-1B1836A72230}" type="pres">
      <dgm:prSet presAssocID="{90B3C9CB-9D4F-4877-ACA5-906A2AE65984}" presName="parentText" presStyleLbl="alignNode1" presStyleIdx="4" presStyleCnt="6">
        <dgm:presLayoutVars>
          <dgm:chMax val="1"/>
          <dgm:bulletEnabled val="1"/>
        </dgm:presLayoutVars>
      </dgm:prSet>
      <dgm:spPr/>
    </dgm:pt>
    <dgm:pt modelId="{7BC91197-3948-438C-B71A-C6A9F76F96F7}" type="pres">
      <dgm:prSet presAssocID="{90B3C9CB-9D4F-4877-ACA5-906A2AE65984}" presName="descendantText" presStyleLbl="alignAcc1" presStyleIdx="4" presStyleCnt="6">
        <dgm:presLayoutVars>
          <dgm:bulletEnabled val="1"/>
        </dgm:presLayoutVars>
      </dgm:prSet>
      <dgm:spPr/>
    </dgm:pt>
    <dgm:pt modelId="{8630AD33-C7A4-4DCE-AA4D-5537CECA2ABB}" type="pres">
      <dgm:prSet presAssocID="{8F270949-D819-44B1-9DAE-E55506A5337F}" presName="sp" presStyleCnt="0"/>
      <dgm:spPr/>
    </dgm:pt>
    <dgm:pt modelId="{F9B42FF8-A68B-462D-B30C-1513A3A5618D}" type="pres">
      <dgm:prSet presAssocID="{9C48EC3F-8A04-4597-A17D-E0A07D255082}" presName="composite" presStyleCnt="0"/>
      <dgm:spPr/>
    </dgm:pt>
    <dgm:pt modelId="{1F4875E9-2C38-4304-8601-A13351C9D2E7}" type="pres">
      <dgm:prSet presAssocID="{9C48EC3F-8A04-4597-A17D-E0A07D255082}" presName="parentText" presStyleLbl="alignNode1" presStyleIdx="5" presStyleCnt="6">
        <dgm:presLayoutVars>
          <dgm:chMax val="1"/>
          <dgm:bulletEnabled val="1"/>
        </dgm:presLayoutVars>
      </dgm:prSet>
      <dgm:spPr/>
    </dgm:pt>
    <dgm:pt modelId="{B35C301F-FA81-47BF-AFA5-3ABBA90C7A28}" type="pres">
      <dgm:prSet presAssocID="{9C48EC3F-8A04-4597-A17D-E0A07D255082}" presName="descendantText" presStyleLbl="alignAcc1" presStyleIdx="5" presStyleCnt="6">
        <dgm:presLayoutVars>
          <dgm:bulletEnabled val="1"/>
        </dgm:presLayoutVars>
      </dgm:prSet>
      <dgm:spPr/>
    </dgm:pt>
  </dgm:ptLst>
  <dgm:cxnLst>
    <dgm:cxn modelId="{7EF9050D-6592-44EF-B1B2-A07909509449}" srcId="{25EB9467-6EDE-470A-8E1D-982EF2BB2CEC}" destId="{9FCEC5B1-B6CD-435F-97EF-E5F4A0CD3156}" srcOrd="2" destOrd="0" parTransId="{45560AA7-0C3C-4A74-B05D-BADB2F09C0AD}" sibTransId="{F2921B6B-EF41-4630-99F4-F328D7E16CBB}"/>
    <dgm:cxn modelId="{56A96C10-E865-4133-8BB1-45CBBB172F1F}" srcId="{25EB9467-6EDE-470A-8E1D-982EF2BB2CEC}" destId="{90B3C9CB-9D4F-4877-ACA5-906A2AE65984}" srcOrd="4" destOrd="0" parTransId="{8D8084ED-DA55-4B21-AAA4-24A38AE7D0A3}" sibTransId="{8F270949-D819-44B1-9DAE-E55506A5337F}"/>
    <dgm:cxn modelId="{5F04B213-EDE2-354C-9A9F-2870B9720CF5}" type="presOf" srcId="{1BC34071-F0B8-444E-8337-332DF45A2F96}" destId="{63C7BABB-B791-413D-995A-396954C626E6}" srcOrd="0" destOrd="0" presId="urn:microsoft.com/office/officeart/2005/8/layout/chevron2"/>
    <dgm:cxn modelId="{C80B5D14-CDFF-CD4F-B141-92E706A8B96B}" type="presOf" srcId="{1C0C2A61-A882-4654-A419-9086B92774C0}" destId="{B35C301F-FA81-47BF-AFA5-3ABBA90C7A28}" srcOrd="0" destOrd="0" presId="urn:microsoft.com/office/officeart/2005/8/layout/chevron2"/>
    <dgm:cxn modelId="{E9494C24-E984-42FE-8C26-D0B24318DF83}" srcId="{90B3C9CB-9D4F-4877-ACA5-906A2AE65984}" destId="{1DC96FC1-8D33-4736-B594-0F85A9218C35}" srcOrd="4" destOrd="0" parTransId="{C8CBBE66-3D04-40C4-9150-FDEAFF279930}" sibTransId="{744C3956-BCD4-4DF7-B76B-D088EE0921B9}"/>
    <dgm:cxn modelId="{7EA84F24-CD06-8F4F-8D92-BCF10BA31028}" type="presOf" srcId="{25EB9467-6EDE-470A-8E1D-982EF2BB2CEC}" destId="{E46A327C-90AD-4761-A656-2FF090F92476}" srcOrd="0" destOrd="0" presId="urn:microsoft.com/office/officeart/2005/8/layout/chevron2"/>
    <dgm:cxn modelId="{A000FB31-063B-C44B-A79F-43884051237F}" type="presOf" srcId="{9C48EC3F-8A04-4597-A17D-E0A07D255082}" destId="{1F4875E9-2C38-4304-8601-A13351C9D2E7}" srcOrd="0" destOrd="0" presId="urn:microsoft.com/office/officeart/2005/8/layout/chevron2"/>
    <dgm:cxn modelId="{98A8AD44-DFFA-9745-9136-534FE761562C}" type="presOf" srcId="{B3D9A500-F808-4061-8BEF-757C88F5F38D}" destId="{5DF94936-502B-4BF2-925E-7A6E711891C5}" srcOrd="0" destOrd="0" presId="urn:microsoft.com/office/officeart/2005/8/layout/chevron2"/>
    <dgm:cxn modelId="{57178049-AAF9-47A3-A4A4-C2CE37A8F13F}" srcId="{572CC577-868B-44C3-92CC-A1FBCBFC7B7E}" destId="{9740E317-7695-42BA-A043-932A86D008E1}" srcOrd="0" destOrd="0" parTransId="{5FED969F-B967-40D9-B36E-39F0DE6A3C55}" sibTransId="{105EF0CA-024E-4B38-8EF8-E462EB2C031D}"/>
    <dgm:cxn modelId="{A1BE6F4B-9A2A-4A82-A2F6-228C448A8579}" srcId="{90B3C9CB-9D4F-4877-ACA5-906A2AE65984}" destId="{4A204E53-4299-4E2F-B5BF-39B99ABBFFBC}" srcOrd="2" destOrd="0" parTransId="{37B8B398-763E-4890-9E90-907AD40421E3}" sibTransId="{805D6F6C-2059-4FC7-A956-9B65C9882063}"/>
    <dgm:cxn modelId="{149EF64C-9227-9448-BB57-F0B0553618D3}" type="presOf" srcId="{7DB0C6F2-7A5F-4A12-9A0E-CC0A39843E2E}" destId="{7BC91197-3948-438C-B71A-C6A9F76F96F7}" srcOrd="0" destOrd="1" presId="urn:microsoft.com/office/officeart/2005/8/layout/chevron2"/>
    <dgm:cxn modelId="{DA958B4F-ABA0-4A93-A291-7380B7984421}" srcId="{25EB9467-6EDE-470A-8E1D-982EF2BB2CEC}" destId="{572CC577-868B-44C3-92CC-A1FBCBFC7B7E}" srcOrd="0" destOrd="0" parTransId="{0BB950BA-6F6D-4CFC-BAC0-9FAE63A7FD36}" sibTransId="{ED85ABA7-72F6-4110-B9D6-A47D81A0B209}"/>
    <dgm:cxn modelId="{4375E950-DE20-8541-8069-76D8C70BFFB2}" type="presOf" srcId="{9740E317-7695-42BA-A043-932A86D008E1}" destId="{BC8CB432-4098-4E21-95BD-EDA8D68CB874}" srcOrd="0" destOrd="0" presId="urn:microsoft.com/office/officeart/2005/8/layout/chevron2"/>
    <dgm:cxn modelId="{DA17FA58-8331-F547-86C9-80016D8F4C4B}" type="presOf" srcId="{FEF93BF1-470B-40E2-B95E-2D539C9AA904}" destId="{55D05E8A-747B-487D-9213-CB4CADBF86C3}" srcOrd="0" destOrd="0" presId="urn:microsoft.com/office/officeart/2005/8/layout/chevron2"/>
    <dgm:cxn modelId="{755A6F5C-A1A7-41FA-9113-D4527FA3AC64}" srcId="{90B3C9CB-9D4F-4877-ACA5-906A2AE65984}" destId="{7DB0C6F2-7A5F-4A12-9A0E-CC0A39843E2E}" srcOrd="1" destOrd="0" parTransId="{873838B6-D680-4F37-9DA2-14BF4D29B9A9}" sibTransId="{DF9B49E6-C457-4950-B5F5-B7033D7AA082}"/>
    <dgm:cxn modelId="{27E1DA6C-58DD-8240-8BB7-201763450BA5}" srcId="{3CF29979-EC54-407A-9734-ADBB598A6BB4}" destId="{54EA69DB-2E1C-1E45-955B-E35F7E543115}" srcOrd="1" destOrd="0" parTransId="{6F5DA32E-213C-C148-819B-951CD0C5F8F7}" sibTransId="{422EA89A-BA42-1444-8B68-5A2456F751A4}"/>
    <dgm:cxn modelId="{06ABCB74-F4BC-004A-A61A-86FC334FFF4F}" type="presOf" srcId="{572CC577-868B-44C3-92CC-A1FBCBFC7B7E}" destId="{F0839575-D6DF-4115-8B8C-FBE84B27349A}" srcOrd="0" destOrd="0" presId="urn:microsoft.com/office/officeart/2005/8/layout/chevron2"/>
    <dgm:cxn modelId="{43466C76-DD81-4F12-BC44-ADE489BF9CB5}" srcId="{9FCEC5B1-B6CD-435F-97EF-E5F4A0CD3156}" destId="{5AF4B48D-E99F-4F01-9E36-63BF0E048011}" srcOrd="0" destOrd="0" parTransId="{B1BC251C-E3AF-465F-9EB1-E68AFCB583C7}" sibTransId="{6290F300-3026-49D2-B940-F5EF6BDC2765}"/>
    <dgm:cxn modelId="{810F9A7E-B885-5841-82FF-6BFC0C71B308}" type="presOf" srcId="{1DC96FC1-8D33-4736-B594-0F85A9218C35}" destId="{7BC91197-3948-438C-B71A-C6A9F76F96F7}" srcOrd="0" destOrd="4" presId="urn:microsoft.com/office/officeart/2005/8/layout/chevron2"/>
    <dgm:cxn modelId="{493B4381-5551-3B48-B6A3-32A961C7E12C}" type="presOf" srcId="{ECE65C8B-2E8C-4720-913F-757AE29491A3}" destId="{7BC91197-3948-438C-B71A-C6A9F76F96F7}" srcOrd="0" destOrd="0" presId="urn:microsoft.com/office/officeart/2005/8/layout/chevron2"/>
    <dgm:cxn modelId="{7D72D383-5E68-3143-9D9B-3435E93AF291}" type="presOf" srcId="{54EA69DB-2E1C-1E45-955B-E35F7E543115}" destId="{55D05E8A-747B-487D-9213-CB4CADBF86C3}" srcOrd="0" destOrd="1" presId="urn:microsoft.com/office/officeart/2005/8/layout/chevron2"/>
    <dgm:cxn modelId="{B6ACC786-52DA-4C4F-972E-2FF6F893DD8A}" type="presOf" srcId="{4A204E53-4299-4E2F-B5BF-39B99ABBFFBC}" destId="{7BC91197-3948-438C-B71A-C6A9F76F96F7}" srcOrd="0" destOrd="2" presId="urn:microsoft.com/office/officeart/2005/8/layout/chevron2"/>
    <dgm:cxn modelId="{FC2A4F96-4BF6-4831-BB5B-8A9B660E9741}" srcId="{25EB9467-6EDE-470A-8E1D-982EF2BB2CEC}" destId="{B3D9A500-F808-4061-8BEF-757C88F5F38D}" srcOrd="1" destOrd="0" parTransId="{91CBD224-7536-45F4-9414-1811CECFF910}" sibTransId="{66BBACE1-5A14-47AA-B08D-75017C57D2C8}"/>
    <dgm:cxn modelId="{7A3FEBBE-17D5-904F-9FE3-A81B9440E942}" type="presOf" srcId="{88521DA4-F89B-443B-8046-A033C6C381C6}" destId="{7BC91197-3948-438C-B71A-C6A9F76F96F7}" srcOrd="0" destOrd="5" presId="urn:microsoft.com/office/officeart/2005/8/layout/chevron2"/>
    <dgm:cxn modelId="{EEC787C1-3C2D-488D-8706-1969549C519F}" srcId="{90B3C9CB-9D4F-4877-ACA5-906A2AE65984}" destId="{2F6E7114-D837-459F-A560-B5B6929FE9FB}" srcOrd="3" destOrd="0" parTransId="{58992D51-BCA8-48EB-A204-5E759A43CA1A}" sibTransId="{61E01E3D-0032-4032-B9E5-6F1D7F05DE74}"/>
    <dgm:cxn modelId="{FCCE99C3-F0C8-477D-ABAB-ABCE3C82C7E5}" srcId="{B3D9A500-F808-4061-8BEF-757C88F5F38D}" destId="{1BC34071-F0B8-444E-8337-332DF45A2F96}" srcOrd="0" destOrd="0" parTransId="{C5A803E8-C91A-4CE0-8807-030B3923C12A}" sibTransId="{5AB4558D-B7C1-4E32-9998-00C638D72722}"/>
    <dgm:cxn modelId="{2B9CB6C8-9D51-BD42-977E-54ADAEAC2349}" type="presOf" srcId="{90B3C9CB-9D4F-4877-ACA5-906A2AE65984}" destId="{C146FDBD-D081-4E10-9552-1B1836A72230}" srcOrd="0" destOrd="0" presId="urn:microsoft.com/office/officeart/2005/8/layout/chevron2"/>
    <dgm:cxn modelId="{DA1E70CA-EA9B-42A6-B36B-AF255DBD1CBC}" srcId="{25EB9467-6EDE-470A-8E1D-982EF2BB2CEC}" destId="{3CF29979-EC54-407A-9734-ADBB598A6BB4}" srcOrd="3" destOrd="0" parTransId="{BE56FFE2-0FD0-4AFC-9063-46D0BCC7C2CF}" sibTransId="{03B23386-AC81-4339-A61F-E0786CC8F9D2}"/>
    <dgm:cxn modelId="{1AB26BCD-3289-4C72-B4A6-BBE7B19295FB}" srcId="{9C48EC3F-8A04-4597-A17D-E0A07D255082}" destId="{1C0C2A61-A882-4654-A419-9086B92774C0}" srcOrd="0" destOrd="0" parTransId="{E3DF743B-92FD-45CD-9E7E-41E214C38D70}" sibTransId="{A19775AF-DC94-4571-9049-B0328B44CA93}"/>
    <dgm:cxn modelId="{A84F89D2-1F7A-4C91-AF23-07460AA5D39D}" srcId="{90B3C9CB-9D4F-4877-ACA5-906A2AE65984}" destId="{88521DA4-F89B-443B-8046-A033C6C381C6}" srcOrd="5" destOrd="0" parTransId="{05DD83F7-BF27-4511-8EA0-0DC21A324CBF}" sibTransId="{DDF4C62D-CF17-47A7-87F2-8D2D18A7460E}"/>
    <dgm:cxn modelId="{C3DF46D4-E4E7-4CC5-8068-FEC62C781DBB}" srcId="{90B3C9CB-9D4F-4877-ACA5-906A2AE65984}" destId="{ECE65C8B-2E8C-4720-913F-757AE29491A3}" srcOrd="0" destOrd="0" parTransId="{58D8125A-C54A-4657-8FA8-E1429B05A4DE}" sibTransId="{103C05E0-8BE6-494A-971F-2C19BE67E229}"/>
    <dgm:cxn modelId="{A77693D8-3CDF-4AF2-B2D7-75EE49E18A45}" srcId="{3CF29979-EC54-407A-9734-ADBB598A6BB4}" destId="{FEF93BF1-470B-40E2-B95E-2D539C9AA904}" srcOrd="0" destOrd="0" parTransId="{D34BBE4F-A8B7-47F6-9C59-BB00A9C961B7}" sibTransId="{0585C265-C20E-402E-BB88-93A9CD796B6B}"/>
    <dgm:cxn modelId="{3C2DD6D9-7BB2-974C-83AB-E00EC2AC88D7}" type="presOf" srcId="{2F6E7114-D837-459F-A560-B5B6929FE9FB}" destId="{7BC91197-3948-438C-B71A-C6A9F76F96F7}" srcOrd="0" destOrd="3" presId="urn:microsoft.com/office/officeart/2005/8/layout/chevron2"/>
    <dgm:cxn modelId="{BA62A2DD-2403-EE44-A833-61AFF82EB057}" type="presOf" srcId="{5AF4B48D-E99F-4F01-9E36-63BF0E048011}" destId="{6C16708A-1B15-4752-BD24-96A9159C196B}" srcOrd="0" destOrd="0" presId="urn:microsoft.com/office/officeart/2005/8/layout/chevron2"/>
    <dgm:cxn modelId="{BC99A7E0-AE55-47B8-AE89-BEB392C2841E}" srcId="{25EB9467-6EDE-470A-8E1D-982EF2BB2CEC}" destId="{9C48EC3F-8A04-4597-A17D-E0A07D255082}" srcOrd="5" destOrd="0" parTransId="{907E9EDC-A54B-426E-B264-3D8C86F6A4E8}" sibTransId="{EA975FA8-F3F6-4F1B-A95F-75DAA0CCE05B}"/>
    <dgm:cxn modelId="{785871E5-08A3-BD40-83CB-E660FDCC1D4D}" type="presOf" srcId="{3CF29979-EC54-407A-9734-ADBB598A6BB4}" destId="{E4F287E8-AB7A-4C81-A5A4-699DA7AD9CC9}" srcOrd="0" destOrd="0" presId="urn:microsoft.com/office/officeart/2005/8/layout/chevron2"/>
    <dgm:cxn modelId="{F9FDF8E8-D46B-D346-85F2-B8B83AF25BA1}" type="presOf" srcId="{9FCEC5B1-B6CD-435F-97EF-E5F4A0CD3156}" destId="{20BC6698-F7B6-459C-BEE9-F1398FB8CD9C}" srcOrd="0" destOrd="0" presId="urn:microsoft.com/office/officeart/2005/8/layout/chevron2"/>
    <dgm:cxn modelId="{6C5F1058-B563-0740-A3E7-840988977EFD}" type="presParOf" srcId="{E46A327C-90AD-4761-A656-2FF090F92476}" destId="{883A9D9F-4E64-4726-A96D-FDDE7FEC7EC2}" srcOrd="0" destOrd="0" presId="urn:microsoft.com/office/officeart/2005/8/layout/chevron2"/>
    <dgm:cxn modelId="{BC375F00-FBEC-D04B-8C12-5AA54A1718BB}" type="presParOf" srcId="{883A9D9F-4E64-4726-A96D-FDDE7FEC7EC2}" destId="{F0839575-D6DF-4115-8B8C-FBE84B27349A}" srcOrd="0" destOrd="0" presId="urn:microsoft.com/office/officeart/2005/8/layout/chevron2"/>
    <dgm:cxn modelId="{597EAECF-6EAD-AC47-B680-09761B007CB5}" type="presParOf" srcId="{883A9D9F-4E64-4726-A96D-FDDE7FEC7EC2}" destId="{BC8CB432-4098-4E21-95BD-EDA8D68CB874}" srcOrd="1" destOrd="0" presId="urn:microsoft.com/office/officeart/2005/8/layout/chevron2"/>
    <dgm:cxn modelId="{F51973D3-B68E-3344-B34D-747785D0F4E6}" type="presParOf" srcId="{E46A327C-90AD-4761-A656-2FF090F92476}" destId="{409E1ECE-97D8-4645-9917-7B44AE6B54E5}" srcOrd="1" destOrd="0" presId="urn:microsoft.com/office/officeart/2005/8/layout/chevron2"/>
    <dgm:cxn modelId="{4B03281C-31A0-6B4A-826F-96B03E1476A7}" type="presParOf" srcId="{E46A327C-90AD-4761-A656-2FF090F92476}" destId="{FE6BD270-7367-48C8-BD9D-9159D98B3AED}" srcOrd="2" destOrd="0" presId="urn:microsoft.com/office/officeart/2005/8/layout/chevron2"/>
    <dgm:cxn modelId="{502DF438-1702-AE41-AEE4-BFEC038A0A54}" type="presParOf" srcId="{FE6BD270-7367-48C8-BD9D-9159D98B3AED}" destId="{5DF94936-502B-4BF2-925E-7A6E711891C5}" srcOrd="0" destOrd="0" presId="urn:microsoft.com/office/officeart/2005/8/layout/chevron2"/>
    <dgm:cxn modelId="{45B10572-D040-6044-BD0A-93592E84C84A}" type="presParOf" srcId="{FE6BD270-7367-48C8-BD9D-9159D98B3AED}" destId="{63C7BABB-B791-413D-995A-396954C626E6}" srcOrd="1" destOrd="0" presId="urn:microsoft.com/office/officeart/2005/8/layout/chevron2"/>
    <dgm:cxn modelId="{26377CD3-9AC5-7F4F-8A7F-9957376B3E42}" type="presParOf" srcId="{E46A327C-90AD-4761-A656-2FF090F92476}" destId="{64BBF274-20AB-4C08-BBC3-28120588A787}" srcOrd="3" destOrd="0" presId="urn:microsoft.com/office/officeart/2005/8/layout/chevron2"/>
    <dgm:cxn modelId="{64DE8542-A684-F941-9337-AFD7EB1815F7}" type="presParOf" srcId="{E46A327C-90AD-4761-A656-2FF090F92476}" destId="{81B27AA7-1601-47E1-80B1-D1FED4D43BE4}" srcOrd="4" destOrd="0" presId="urn:microsoft.com/office/officeart/2005/8/layout/chevron2"/>
    <dgm:cxn modelId="{06906510-A138-0A49-A6F8-ED1DD2EB0E09}" type="presParOf" srcId="{81B27AA7-1601-47E1-80B1-D1FED4D43BE4}" destId="{20BC6698-F7B6-459C-BEE9-F1398FB8CD9C}" srcOrd="0" destOrd="0" presId="urn:microsoft.com/office/officeart/2005/8/layout/chevron2"/>
    <dgm:cxn modelId="{9CBBD811-FC6D-2E42-85FA-0D5A76EF0A9D}" type="presParOf" srcId="{81B27AA7-1601-47E1-80B1-D1FED4D43BE4}" destId="{6C16708A-1B15-4752-BD24-96A9159C196B}" srcOrd="1" destOrd="0" presId="urn:microsoft.com/office/officeart/2005/8/layout/chevron2"/>
    <dgm:cxn modelId="{17A48FEE-B454-444C-99EA-32A9D1279A94}" type="presParOf" srcId="{E46A327C-90AD-4761-A656-2FF090F92476}" destId="{0C7C604D-04ED-42A2-8360-38CA0E8EEF19}" srcOrd="5" destOrd="0" presId="urn:microsoft.com/office/officeart/2005/8/layout/chevron2"/>
    <dgm:cxn modelId="{19FD3CF1-F43C-8646-B45D-75F632F6053A}" type="presParOf" srcId="{E46A327C-90AD-4761-A656-2FF090F92476}" destId="{50FC4098-6C09-4E69-A23F-54DAC965161A}" srcOrd="6" destOrd="0" presId="urn:microsoft.com/office/officeart/2005/8/layout/chevron2"/>
    <dgm:cxn modelId="{9D6B33DD-2EDE-7447-BC49-246E9D32B1BB}" type="presParOf" srcId="{50FC4098-6C09-4E69-A23F-54DAC965161A}" destId="{E4F287E8-AB7A-4C81-A5A4-699DA7AD9CC9}" srcOrd="0" destOrd="0" presId="urn:microsoft.com/office/officeart/2005/8/layout/chevron2"/>
    <dgm:cxn modelId="{C2511976-888C-7B46-BA5C-929740C456E0}" type="presParOf" srcId="{50FC4098-6C09-4E69-A23F-54DAC965161A}" destId="{55D05E8A-747B-487D-9213-CB4CADBF86C3}" srcOrd="1" destOrd="0" presId="urn:microsoft.com/office/officeart/2005/8/layout/chevron2"/>
    <dgm:cxn modelId="{4E6C76CC-9771-C444-AA85-A4B28BC1C8E8}" type="presParOf" srcId="{E46A327C-90AD-4761-A656-2FF090F92476}" destId="{09FDD0DE-0605-4B79-A541-C187210C58A8}" srcOrd="7" destOrd="0" presId="urn:microsoft.com/office/officeart/2005/8/layout/chevron2"/>
    <dgm:cxn modelId="{DAF1EE47-DF78-0D44-A39B-A32C963A1E60}" type="presParOf" srcId="{E46A327C-90AD-4761-A656-2FF090F92476}" destId="{E0A98864-A638-47B5-8F6D-721261864FD1}" srcOrd="8" destOrd="0" presId="urn:microsoft.com/office/officeart/2005/8/layout/chevron2"/>
    <dgm:cxn modelId="{DCA26ED1-A005-FF42-96CA-62F205BE7494}" type="presParOf" srcId="{E0A98864-A638-47B5-8F6D-721261864FD1}" destId="{C146FDBD-D081-4E10-9552-1B1836A72230}" srcOrd="0" destOrd="0" presId="urn:microsoft.com/office/officeart/2005/8/layout/chevron2"/>
    <dgm:cxn modelId="{DC648665-04F8-F940-AB32-7B0ADBF5A7CA}" type="presParOf" srcId="{E0A98864-A638-47B5-8F6D-721261864FD1}" destId="{7BC91197-3948-438C-B71A-C6A9F76F96F7}" srcOrd="1" destOrd="0" presId="urn:microsoft.com/office/officeart/2005/8/layout/chevron2"/>
    <dgm:cxn modelId="{F122C2F1-A829-254A-B0DD-EE83531E9FC5}" type="presParOf" srcId="{E46A327C-90AD-4761-A656-2FF090F92476}" destId="{8630AD33-C7A4-4DCE-AA4D-5537CECA2ABB}" srcOrd="9" destOrd="0" presId="urn:microsoft.com/office/officeart/2005/8/layout/chevron2"/>
    <dgm:cxn modelId="{4DB76A81-5A26-CA42-85BB-59DA63E8F99B}" type="presParOf" srcId="{E46A327C-90AD-4761-A656-2FF090F92476}" destId="{F9B42FF8-A68B-462D-B30C-1513A3A5618D}" srcOrd="10" destOrd="0" presId="urn:microsoft.com/office/officeart/2005/8/layout/chevron2"/>
    <dgm:cxn modelId="{9CBC1236-BDE5-DD47-A566-78F731A4FD67}" type="presParOf" srcId="{F9B42FF8-A68B-462D-B30C-1513A3A5618D}" destId="{1F4875E9-2C38-4304-8601-A13351C9D2E7}" srcOrd="0" destOrd="0" presId="urn:microsoft.com/office/officeart/2005/8/layout/chevron2"/>
    <dgm:cxn modelId="{6A79B79B-690F-4E44-99A3-6600400FE578}" type="presParOf" srcId="{F9B42FF8-A68B-462D-B30C-1513A3A5618D}" destId="{B35C301F-FA81-47BF-AFA5-3ABBA90C7A28}" srcOrd="1" destOrd="0" presId="urn:microsoft.com/office/officeart/2005/8/layout/chevron2"/>
  </dgm:cxnLst>
  <dgm:bg/>
  <dgm:whole/>
  <dgm:extLst>
    <a:ext uri="http://schemas.microsoft.com/office/drawing/2008/diagram">
      <dsp:dataModelExt xmlns:dsp="http://schemas.microsoft.com/office/drawing/2008/diagram" relId="rId17"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F0839575-D6DF-4115-8B8C-FBE84B27349A}">
      <dsp:nvSpPr>
        <dsp:cNvPr id="0" name=""/>
        <dsp:cNvSpPr/>
      </dsp:nvSpPr>
      <dsp:spPr>
        <a:xfrm rot="5400000">
          <a:off x="-104960" y="107751"/>
          <a:ext cx="699737" cy="489816"/>
        </a:xfrm>
        <a:prstGeom prst="chevron">
          <a:avLst/>
        </a:prstGeom>
        <a:gradFill rotWithShape="0">
          <a:gsLst>
            <a:gs pos="0">
              <a:schemeClr val="accent2">
                <a:hueOff val="0"/>
                <a:satOff val="0"/>
                <a:lumOff val="0"/>
                <a:alphaOff val="0"/>
                <a:satMod val="103000"/>
                <a:lumMod val="102000"/>
                <a:tint val="94000"/>
              </a:schemeClr>
            </a:gs>
            <a:gs pos="50000">
              <a:schemeClr val="accent2">
                <a:hueOff val="0"/>
                <a:satOff val="0"/>
                <a:lumOff val="0"/>
                <a:alphaOff val="0"/>
                <a:satMod val="110000"/>
                <a:lumMod val="100000"/>
                <a:shade val="100000"/>
              </a:schemeClr>
            </a:gs>
            <a:gs pos="100000">
              <a:schemeClr val="accent2">
                <a:hueOff val="0"/>
                <a:satOff val="0"/>
                <a:lumOff val="0"/>
                <a:alphaOff val="0"/>
                <a:lumMod val="99000"/>
                <a:satMod val="120000"/>
                <a:shade val="78000"/>
              </a:schemeClr>
            </a:gs>
          </a:gsLst>
          <a:lin ang="5400000" scaled="0"/>
        </a:gradFill>
        <a:ln w="6350" cap="flat" cmpd="sng" algn="ctr">
          <a:solidFill>
            <a:schemeClr val="accent2">
              <a:hueOff val="0"/>
              <a:satOff val="0"/>
              <a:lumOff val="0"/>
              <a:alphaOff val="0"/>
            </a:schemeClr>
          </a:solidFill>
          <a:prstDash val="solid"/>
          <a:miter lim="800000"/>
        </a:ln>
        <a:effectLst/>
        <a:scene3d>
          <a:camera prst="orthographicFront"/>
          <a:lightRig rig="flat" dir="t"/>
        </a:scene3d>
        <a:sp3d prstMaterial="plastic">
          <a:bevelT w="120900" h="88900"/>
          <a:bevelB w="88900" h="31750" prst="angle"/>
        </a:sp3d>
      </dsp:spPr>
      <dsp:style>
        <a:lnRef idx="1">
          <a:scrgbClr r="0" g="0" b="0"/>
        </a:lnRef>
        <a:fillRef idx="3">
          <a:scrgbClr r="0" g="0" b="0"/>
        </a:fillRef>
        <a:effectRef idx="2">
          <a:scrgbClr r="0" g="0" b="0"/>
        </a:effectRef>
        <a:fontRef idx="minor">
          <a:schemeClr val="lt1"/>
        </a:fontRef>
      </dsp:style>
      <dsp:txBody>
        <a:bodyPr spcFirstLastPara="0" vert="horz" wrap="square" lIns="5080" tIns="5080" rIns="5080" bIns="5080" numCol="1" spcCol="1270" anchor="ctr" anchorCtr="0">
          <a:noAutofit/>
        </a:bodyPr>
        <a:lstStyle/>
        <a:p>
          <a:pPr marL="0" lvl="0" indent="0" algn="ctr" defTabSz="355600">
            <a:lnSpc>
              <a:spcPct val="90000"/>
            </a:lnSpc>
            <a:spcBef>
              <a:spcPct val="0"/>
            </a:spcBef>
            <a:spcAft>
              <a:spcPct val="35000"/>
            </a:spcAft>
            <a:buNone/>
          </a:pPr>
          <a:r>
            <a:rPr lang="en-GB" sz="800" kern="1200">
              <a:latin typeface="+mn-lt"/>
            </a:rPr>
            <a:t>Step 1</a:t>
          </a:r>
        </a:p>
      </dsp:txBody>
      <dsp:txXfrm rot="-5400000">
        <a:off x="1" y="247698"/>
        <a:ext cx="489816" cy="209921"/>
      </dsp:txXfrm>
    </dsp:sp>
    <dsp:sp modelId="{BC8CB432-4098-4E21-95BD-EDA8D68CB874}">
      <dsp:nvSpPr>
        <dsp:cNvPr id="0" name=""/>
        <dsp:cNvSpPr/>
      </dsp:nvSpPr>
      <dsp:spPr>
        <a:xfrm rot="5400000">
          <a:off x="3290255" y="-2797649"/>
          <a:ext cx="454829" cy="6055708"/>
        </a:xfrm>
        <a:prstGeom prst="round2SameRect">
          <a:avLst/>
        </a:prstGeom>
        <a:solidFill>
          <a:schemeClr val="lt1">
            <a:alpha val="90000"/>
            <a:hueOff val="0"/>
            <a:satOff val="0"/>
            <a:lumOff val="0"/>
            <a:alphaOff val="0"/>
          </a:schemeClr>
        </a:solidFill>
        <a:ln w="6350" cap="flat" cmpd="sng" algn="ctr">
          <a:solidFill>
            <a:schemeClr val="accent2">
              <a:hueOff val="0"/>
              <a:satOff val="0"/>
              <a:lumOff val="0"/>
              <a:alphaOff val="0"/>
            </a:schemeClr>
          </a:solidFill>
          <a:prstDash val="solid"/>
          <a:miter lim="800000"/>
        </a:ln>
        <a:effectLst/>
        <a:scene3d>
          <a:camera prst="orthographicFront"/>
          <a:lightRig rig="flat" dir="t"/>
        </a:scene3d>
        <a:sp3d extrusionH="12700" prstMaterial="plastic">
          <a:bevelT w="50800" h="50800"/>
        </a:sp3d>
      </dsp:spPr>
      <dsp:style>
        <a:lnRef idx="1">
          <a:scrgbClr r="0" g="0" b="0"/>
        </a:lnRef>
        <a:fillRef idx="1">
          <a:scrgbClr r="0" g="0" b="0"/>
        </a:fillRef>
        <a:effectRef idx="2">
          <a:scrgbClr r="0" g="0" b="0"/>
        </a:effectRef>
        <a:fontRef idx="minor"/>
      </dsp:style>
      <dsp:txBody>
        <a:bodyPr spcFirstLastPara="0" vert="horz" wrap="square" lIns="56896" tIns="5080" rIns="5080" bIns="5080" numCol="1" spcCol="1270" anchor="ctr" anchorCtr="0">
          <a:noAutofit/>
        </a:bodyPr>
        <a:lstStyle/>
        <a:p>
          <a:pPr marL="57150" lvl="1" indent="-57150" algn="l" defTabSz="355600">
            <a:lnSpc>
              <a:spcPct val="90000"/>
            </a:lnSpc>
            <a:spcBef>
              <a:spcPct val="0"/>
            </a:spcBef>
            <a:spcAft>
              <a:spcPct val="15000"/>
            </a:spcAft>
            <a:buChar char="•"/>
          </a:pPr>
          <a:r>
            <a:rPr lang="en-GB" sz="800" kern="1200">
              <a:latin typeface="+mn-lt"/>
              <a:cs typeface="Arial" panose="020B0604020202020204" pitchFamily="34" charset="0"/>
            </a:rPr>
            <a:t>Please note reasons for concern on CPOMS along with any documentation of indicators and any relevant statements made by the child.                                                                                          </a:t>
          </a:r>
          <a:br>
            <a:rPr lang="en-GB" sz="800" kern="1200">
              <a:latin typeface="+mn-lt"/>
              <a:cs typeface="Arial" panose="020B0604020202020204" pitchFamily="34" charset="0"/>
            </a:rPr>
          </a:br>
          <a:r>
            <a:rPr lang="en-GB" sz="800" b="1" kern="1200">
              <a:latin typeface="+mn-lt"/>
              <a:cs typeface="Arial" panose="020B0604020202020204" pitchFamily="34" charset="0"/>
            </a:rPr>
            <a:t>If there is immediate risk, staff should contact the DSPL via telephone to notify of concern.</a:t>
          </a:r>
        </a:p>
      </dsp:txBody>
      <dsp:txXfrm rot="-5400000">
        <a:off x="489816" y="24993"/>
        <a:ext cx="6033505" cy="410423"/>
      </dsp:txXfrm>
    </dsp:sp>
    <dsp:sp modelId="{5DF94936-502B-4BF2-925E-7A6E711891C5}">
      <dsp:nvSpPr>
        <dsp:cNvPr id="0" name=""/>
        <dsp:cNvSpPr/>
      </dsp:nvSpPr>
      <dsp:spPr>
        <a:xfrm rot="5400000">
          <a:off x="-104960" y="706101"/>
          <a:ext cx="699737" cy="489816"/>
        </a:xfrm>
        <a:prstGeom prst="chevron">
          <a:avLst/>
        </a:prstGeom>
        <a:gradFill rotWithShape="0">
          <a:gsLst>
            <a:gs pos="0">
              <a:schemeClr val="accent3">
                <a:hueOff val="0"/>
                <a:satOff val="0"/>
                <a:lumOff val="0"/>
                <a:alphaOff val="0"/>
                <a:satMod val="103000"/>
                <a:lumMod val="102000"/>
                <a:tint val="94000"/>
              </a:schemeClr>
            </a:gs>
            <a:gs pos="50000">
              <a:schemeClr val="accent3">
                <a:hueOff val="0"/>
                <a:satOff val="0"/>
                <a:lumOff val="0"/>
                <a:alphaOff val="0"/>
                <a:satMod val="110000"/>
                <a:lumMod val="100000"/>
                <a:shade val="100000"/>
              </a:schemeClr>
            </a:gs>
            <a:gs pos="100000">
              <a:schemeClr val="accent3">
                <a:hueOff val="0"/>
                <a:satOff val="0"/>
                <a:lumOff val="0"/>
                <a:alphaOff val="0"/>
                <a:lumMod val="99000"/>
                <a:satMod val="120000"/>
                <a:shade val="78000"/>
              </a:schemeClr>
            </a:gs>
          </a:gsLst>
          <a:lin ang="5400000" scaled="0"/>
        </a:gradFill>
        <a:ln w="6350" cap="flat" cmpd="sng" algn="ctr">
          <a:solidFill>
            <a:schemeClr val="accent3">
              <a:hueOff val="0"/>
              <a:satOff val="0"/>
              <a:lumOff val="0"/>
              <a:alphaOff val="0"/>
            </a:schemeClr>
          </a:solidFill>
          <a:prstDash val="solid"/>
          <a:miter lim="800000"/>
        </a:ln>
        <a:effectLst/>
        <a:scene3d>
          <a:camera prst="orthographicFront"/>
          <a:lightRig rig="flat" dir="t"/>
        </a:scene3d>
        <a:sp3d prstMaterial="plastic">
          <a:bevelT w="120900" h="88900"/>
          <a:bevelB w="88900" h="31750" prst="angle"/>
        </a:sp3d>
      </dsp:spPr>
      <dsp:style>
        <a:lnRef idx="1">
          <a:scrgbClr r="0" g="0" b="0"/>
        </a:lnRef>
        <a:fillRef idx="3">
          <a:scrgbClr r="0" g="0" b="0"/>
        </a:fillRef>
        <a:effectRef idx="2">
          <a:scrgbClr r="0" g="0" b="0"/>
        </a:effectRef>
        <a:fontRef idx="minor">
          <a:schemeClr val="lt1"/>
        </a:fontRef>
      </dsp:style>
      <dsp:txBody>
        <a:bodyPr spcFirstLastPara="0" vert="horz" wrap="square" lIns="5080" tIns="5080" rIns="5080" bIns="5080" numCol="1" spcCol="1270" anchor="ctr" anchorCtr="0">
          <a:noAutofit/>
        </a:bodyPr>
        <a:lstStyle/>
        <a:p>
          <a:pPr marL="0" lvl="0" indent="0" algn="ctr" defTabSz="355600">
            <a:lnSpc>
              <a:spcPct val="90000"/>
            </a:lnSpc>
            <a:spcBef>
              <a:spcPct val="0"/>
            </a:spcBef>
            <a:spcAft>
              <a:spcPct val="35000"/>
            </a:spcAft>
            <a:buNone/>
          </a:pPr>
          <a:r>
            <a:rPr lang="en-GB" sz="800" kern="1200">
              <a:latin typeface="+mn-lt"/>
            </a:rPr>
            <a:t>Step 2</a:t>
          </a:r>
        </a:p>
      </dsp:txBody>
      <dsp:txXfrm rot="-5400000">
        <a:off x="1" y="846048"/>
        <a:ext cx="489816" cy="209921"/>
      </dsp:txXfrm>
    </dsp:sp>
    <dsp:sp modelId="{63C7BABB-B791-413D-995A-396954C626E6}">
      <dsp:nvSpPr>
        <dsp:cNvPr id="0" name=""/>
        <dsp:cNvSpPr/>
      </dsp:nvSpPr>
      <dsp:spPr>
        <a:xfrm rot="5400000">
          <a:off x="3290255" y="-2199298"/>
          <a:ext cx="454829" cy="6055708"/>
        </a:xfrm>
        <a:prstGeom prst="round2SameRect">
          <a:avLst/>
        </a:prstGeom>
        <a:solidFill>
          <a:schemeClr val="lt1">
            <a:alpha val="90000"/>
            <a:hueOff val="0"/>
            <a:satOff val="0"/>
            <a:lumOff val="0"/>
            <a:alphaOff val="0"/>
          </a:schemeClr>
        </a:solidFill>
        <a:ln w="6350" cap="flat" cmpd="sng" algn="ctr">
          <a:solidFill>
            <a:schemeClr val="accent3">
              <a:hueOff val="0"/>
              <a:satOff val="0"/>
              <a:lumOff val="0"/>
              <a:alphaOff val="0"/>
            </a:schemeClr>
          </a:solidFill>
          <a:prstDash val="solid"/>
          <a:miter lim="800000"/>
        </a:ln>
        <a:effectLst/>
        <a:scene3d>
          <a:camera prst="orthographicFront"/>
          <a:lightRig rig="flat" dir="t"/>
        </a:scene3d>
        <a:sp3d extrusionH="12700" prstMaterial="plastic">
          <a:bevelT w="50800" h="50800"/>
        </a:sp3d>
      </dsp:spPr>
      <dsp:style>
        <a:lnRef idx="1">
          <a:scrgbClr r="0" g="0" b="0"/>
        </a:lnRef>
        <a:fillRef idx="1">
          <a:scrgbClr r="0" g="0" b="0"/>
        </a:fillRef>
        <a:effectRef idx="2">
          <a:scrgbClr r="0" g="0" b="0"/>
        </a:effectRef>
        <a:fontRef idx="minor"/>
      </dsp:style>
      <dsp:txBody>
        <a:bodyPr spcFirstLastPara="0" vert="horz" wrap="square" lIns="56896" tIns="5080" rIns="5080" bIns="5080" numCol="1" spcCol="1270" anchor="ctr" anchorCtr="0">
          <a:noAutofit/>
        </a:bodyPr>
        <a:lstStyle/>
        <a:p>
          <a:pPr marL="57150" lvl="1" indent="-57150" algn="l" defTabSz="355600">
            <a:lnSpc>
              <a:spcPct val="90000"/>
            </a:lnSpc>
            <a:spcBef>
              <a:spcPct val="0"/>
            </a:spcBef>
            <a:spcAft>
              <a:spcPct val="15000"/>
            </a:spcAft>
            <a:buChar char="•"/>
          </a:pPr>
          <a:r>
            <a:rPr lang="en-GB" sz="800" kern="1200">
              <a:latin typeface="+mn-lt"/>
              <a:cs typeface="Arial" panose="020B0604020202020204" pitchFamily="34" charset="0"/>
            </a:rPr>
            <a:t>Any further clarification/investigation should be carried out by the DSPL at this stage.</a:t>
          </a:r>
        </a:p>
      </dsp:txBody>
      <dsp:txXfrm rot="-5400000">
        <a:off x="489816" y="623344"/>
        <a:ext cx="6033505" cy="410423"/>
      </dsp:txXfrm>
    </dsp:sp>
    <dsp:sp modelId="{20BC6698-F7B6-459C-BEE9-F1398FB8CD9C}">
      <dsp:nvSpPr>
        <dsp:cNvPr id="0" name=""/>
        <dsp:cNvSpPr/>
      </dsp:nvSpPr>
      <dsp:spPr>
        <a:xfrm rot="5400000">
          <a:off x="-104960" y="1304451"/>
          <a:ext cx="699737" cy="489816"/>
        </a:xfrm>
        <a:prstGeom prst="chevron">
          <a:avLst/>
        </a:prstGeom>
        <a:gradFill rotWithShape="0">
          <a:gsLst>
            <a:gs pos="0">
              <a:schemeClr val="accent4">
                <a:hueOff val="0"/>
                <a:satOff val="0"/>
                <a:lumOff val="0"/>
                <a:alphaOff val="0"/>
                <a:satMod val="103000"/>
                <a:lumMod val="102000"/>
                <a:tint val="94000"/>
              </a:schemeClr>
            </a:gs>
            <a:gs pos="50000">
              <a:schemeClr val="accent4">
                <a:hueOff val="0"/>
                <a:satOff val="0"/>
                <a:lumOff val="0"/>
                <a:alphaOff val="0"/>
                <a:satMod val="110000"/>
                <a:lumMod val="100000"/>
                <a:shade val="100000"/>
              </a:schemeClr>
            </a:gs>
            <a:gs pos="100000">
              <a:schemeClr val="accent4">
                <a:hueOff val="0"/>
                <a:satOff val="0"/>
                <a:lumOff val="0"/>
                <a:alphaOff val="0"/>
                <a:lumMod val="99000"/>
                <a:satMod val="120000"/>
                <a:shade val="78000"/>
              </a:schemeClr>
            </a:gs>
          </a:gsLst>
          <a:lin ang="5400000" scaled="0"/>
        </a:gradFill>
        <a:ln w="6350" cap="flat" cmpd="sng" algn="ctr">
          <a:solidFill>
            <a:schemeClr val="accent4">
              <a:hueOff val="0"/>
              <a:satOff val="0"/>
              <a:lumOff val="0"/>
              <a:alphaOff val="0"/>
            </a:schemeClr>
          </a:solidFill>
          <a:prstDash val="solid"/>
          <a:miter lim="800000"/>
        </a:ln>
        <a:effectLst/>
        <a:scene3d>
          <a:camera prst="orthographicFront"/>
          <a:lightRig rig="flat" dir="t"/>
        </a:scene3d>
        <a:sp3d prstMaterial="plastic">
          <a:bevelT w="120900" h="88900"/>
          <a:bevelB w="88900" h="31750" prst="angle"/>
        </a:sp3d>
      </dsp:spPr>
      <dsp:style>
        <a:lnRef idx="1">
          <a:scrgbClr r="0" g="0" b="0"/>
        </a:lnRef>
        <a:fillRef idx="3">
          <a:scrgbClr r="0" g="0" b="0"/>
        </a:fillRef>
        <a:effectRef idx="2">
          <a:scrgbClr r="0" g="0" b="0"/>
        </a:effectRef>
        <a:fontRef idx="minor">
          <a:schemeClr val="lt1"/>
        </a:fontRef>
      </dsp:style>
      <dsp:txBody>
        <a:bodyPr spcFirstLastPara="0" vert="horz" wrap="square" lIns="5080" tIns="5080" rIns="5080" bIns="5080" numCol="1" spcCol="1270" anchor="ctr" anchorCtr="0">
          <a:noAutofit/>
        </a:bodyPr>
        <a:lstStyle/>
        <a:p>
          <a:pPr marL="0" lvl="0" indent="0" algn="ctr" defTabSz="355600">
            <a:lnSpc>
              <a:spcPct val="90000"/>
            </a:lnSpc>
            <a:spcBef>
              <a:spcPct val="0"/>
            </a:spcBef>
            <a:spcAft>
              <a:spcPct val="35000"/>
            </a:spcAft>
            <a:buNone/>
          </a:pPr>
          <a:r>
            <a:rPr lang="en-GB" sz="800" kern="1200">
              <a:latin typeface="+mn-lt"/>
            </a:rPr>
            <a:t>Step 3</a:t>
          </a:r>
        </a:p>
      </dsp:txBody>
      <dsp:txXfrm rot="-5400000">
        <a:off x="1" y="1444398"/>
        <a:ext cx="489816" cy="209921"/>
      </dsp:txXfrm>
    </dsp:sp>
    <dsp:sp modelId="{6C16708A-1B15-4752-BD24-96A9159C196B}">
      <dsp:nvSpPr>
        <dsp:cNvPr id="0" name=""/>
        <dsp:cNvSpPr/>
      </dsp:nvSpPr>
      <dsp:spPr>
        <a:xfrm rot="5400000">
          <a:off x="3290255" y="-1600948"/>
          <a:ext cx="454829" cy="6055708"/>
        </a:xfrm>
        <a:prstGeom prst="round2SameRect">
          <a:avLst/>
        </a:prstGeom>
        <a:solidFill>
          <a:schemeClr val="lt1">
            <a:alpha val="90000"/>
            <a:hueOff val="0"/>
            <a:satOff val="0"/>
            <a:lumOff val="0"/>
            <a:alphaOff val="0"/>
          </a:schemeClr>
        </a:solidFill>
        <a:ln w="6350" cap="flat" cmpd="sng" algn="ctr">
          <a:solidFill>
            <a:schemeClr val="accent4">
              <a:hueOff val="0"/>
              <a:satOff val="0"/>
              <a:lumOff val="0"/>
              <a:alphaOff val="0"/>
            </a:schemeClr>
          </a:solidFill>
          <a:prstDash val="solid"/>
          <a:miter lim="800000"/>
        </a:ln>
        <a:effectLst/>
        <a:scene3d>
          <a:camera prst="orthographicFront"/>
          <a:lightRig rig="flat" dir="t"/>
        </a:scene3d>
        <a:sp3d extrusionH="12700" prstMaterial="plastic">
          <a:bevelT w="50800" h="50800"/>
        </a:sp3d>
      </dsp:spPr>
      <dsp:style>
        <a:lnRef idx="1">
          <a:scrgbClr r="0" g="0" b="0"/>
        </a:lnRef>
        <a:fillRef idx="1">
          <a:scrgbClr r="0" g="0" b="0"/>
        </a:fillRef>
        <a:effectRef idx="2">
          <a:scrgbClr r="0" g="0" b="0"/>
        </a:effectRef>
        <a:fontRef idx="minor"/>
      </dsp:style>
      <dsp:txBody>
        <a:bodyPr spcFirstLastPara="0" vert="horz" wrap="square" lIns="56896" tIns="5080" rIns="5080" bIns="5080" numCol="1" spcCol="1270" anchor="ctr" anchorCtr="0">
          <a:noAutofit/>
        </a:bodyPr>
        <a:lstStyle/>
        <a:p>
          <a:pPr marL="57150" lvl="1" indent="-57150" algn="l" defTabSz="355600">
            <a:lnSpc>
              <a:spcPct val="90000"/>
            </a:lnSpc>
            <a:spcBef>
              <a:spcPct val="0"/>
            </a:spcBef>
            <a:spcAft>
              <a:spcPct val="15000"/>
            </a:spcAft>
            <a:buChar char="•"/>
          </a:pPr>
          <a:r>
            <a:rPr lang="en-GB" sz="800" kern="1200">
              <a:latin typeface="+mn-lt"/>
              <a:cs typeface="Arial" panose="020B0604020202020204" pitchFamily="34" charset="0"/>
            </a:rPr>
            <a:t>The DSPL will complete a safeguarding referral form (if appropriate) and e-mail it to Children's Services and save a copy to the document vault on CPOMS. If there is a contact name available at this stage, please add to CPOMS for future reference.</a:t>
          </a:r>
        </a:p>
      </dsp:txBody>
      <dsp:txXfrm rot="-5400000">
        <a:off x="489816" y="1221694"/>
        <a:ext cx="6033505" cy="410423"/>
      </dsp:txXfrm>
    </dsp:sp>
    <dsp:sp modelId="{E4F287E8-AB7A-4C81-A5A4-699DA7AD9CC9}">
      <dsp:nvSpPr>
        <dsp:cNvPr id="0" name=""/>
        <dsp:cNvSpPr/>
      </dsp:nvSpPr>
      <dsp:spPr>
        <a:xfrm rot="5400000">
          <a:off x="-104960" y="1902802"/>
          <a:ext cx="699737" cy="489816"/>
        </a:xfrm>
        <a:prstGeom prst="chevron">
          <a:avLst/>
        </a:prstGeom>
        <a:gradFill rotWithShape="0">
          <a:gsLst>
            <a:gs pos="0">
              <a:schemeClr val="accent5">
                <a:hueOff val="0"/>
                <a:satOff val="0"/>
                <a:lumOff val="0"/>
                <a:alphaOff val="0"/>
                <a:satMod val="103000"/>
                <a:lumMod val="102000"/>
                <a:tint val="94000"/>
              </a:schemeClr>
            </a:gs>
            <a:gs pos="50000">
              <a:schemeClr val="accent5">
                <a:hueOff val="0"/>
                <a:satOff val="0"/>
                <a:lumOff val="0"/>
                <a:alphaOff val="0"/>
                <a:satMod val="110000"/>
                <a:lumMod val="100000"/>
                <a:shade val="100000"/>
              </a:schemeClr>
            </a:gs>
            <a:gs pos="100000">
              <a:schemeClr val="accent5">
                <a:hueOff val="0"/>
                <a:satOff val="0"/>
                <a:lumOff val="0"/>
                <a:alphaOff val="0"/>
                <a:lumMod val="99000"/>
                <a:satMod val="120000"/>
                <a:shade val="78000"/>
              </a:schemeClr>
            </a:gs>
          </a:gsLst>
          <a:lin ang="5400000" scaled="0"/>
        </a:gradFill>
        <a:ln w="6350" cap="flat" cmpd="sng" algn="ctr">
          <a:solidFill>
            <a:schemeClr val="accent5">
              <a:hueOff val="0"/>
              <a:satOff val="0"/>
              <a:lumOff val="0"/>
              <a:alphaOff val="0"/>
            </a:schemeClr>
          </a:solidFill>
          <a:prstDash val="solid"/>
          <a:miter lim="800000"/>
        </a:ln>
        <a:effectLst/>
        <a:scene3d>
          <a:camera prst="orthographicFront"/>
          <a:lightRig rig="flat" dir="t"/>
        </a:scene3d>
        <a:sp3d prstMaterial="plastic">
          <a:bevelT w="120900" h="88900"/>
          <a:bevelB w="88900" h="31750" prst="angle"/>
        </a:sp3d>
      </dsp:spPr>
      <dsp:style>
        <a:lnRef idx="1">
          <a:scrgbClr r="0" g="0" b="0"/>
        </a:lnRef>
        <a:fillRef idx="3">
          <a:scrgbClr r="0" g="0" b="0"/>
        </a:fillRef>
        <a:effectRef idx="2">
          <a:scrgbClr r="0" g="0" b="0"/>
        </a:effectRef>
        <a:fontRef idx="minor">
          <a:schemeClr val="lt1"/>
        </a:fontRef>
      </dsp:style>
      <dsp:txBody>
        <a:bodyPr spcFirstLastPara="0" vert="horz" wrap="square" lIns="5080" tIns="5080" rIns="5080" bIns="5080" numCol="1" spcCol="1270" anchor="ctr" anchorCtr="0">
          <a:noAutofit/>
        </a:bodyPr>
        <a:lstStyle/>
        <a:p>
          <a:pPr marL="0" lvl="0" indent="0" algn="ctr" defTabSz="355600">
            <a:lnSpc>
              <a:spcPct val="90000"/>
            </a:lnSpc>
            <a:spcBef>
              <a:spcPct val="0"/>
            </a:spcBef>
            <a:spcAft>
              <a:spcPct val="35000"/>
            </a:spcAft>
            <a:buNone/>
          </a:pPr>
          <a:r>
            <a:rPr lang="en-GB" sz="800" kern="1200">
              <a:latin typeface="+mn-lt"/>
            </a:rPr>
            <a:t>Step 4</a:t>
          </a:r>
        </a:p>
      </dsp:txBody>
      <dsp:txXfrm rot="-5400000">
        <a:off x="1" y="2042749"/>
        <a:ext cx="489816" cy="209921"/>
      </dsp:txXfrm>
    </dsp:sp>
    <dsp:sp modelId="{55D05E8A-747B-487D-9213-CB4CADBF86C3}">
      <dsp:nvSpPr>
        <dsp:cNvPr id="0" name=""/>
        <dsp:cNvSpPr/>
      </dsp:nvSpPr>
      <dsp:spPr>
        <a:xfrm rot="5400000">
          <a:off x="3290255" y="-1002598"/>
          <a:ext cx="454829" cy="6055708"/>
        </a:xfrm>
        <a:prstGeom prst="round2SameRect">
          <a:avLst/>
        </a:prstGeom>
        <a:solidFill>
          <a:schemeClr val="lt1">
            <a:alpha val="90000"/>
            <a:hueOff val="0"/>
            <a:satOff val="0"/>
            <a:lumOff val="0"/>
            <a:alphaOff val="0"/>
          </a:schemeClr>
        </a:solidFill>
        <a:ln w="6350" cap="flat" cmpd="sng" algn="ctr">
          <a:solidFill>
            <a:schemeClr val="accent5">
              <a:hueOff val="0"/>
              <a:satOff val="0"/>
              <a:lumOff val="0"/>
              <a:alphaOff val="0"/>
            </a:schemeClr>
          </a:solidFill>
          <a:prstDash val="solid"/>
          <a:miter lim="800000"/>
        </a:ln>
        <a:effectLst/>
        <a:scene3d>
          <a:camera prst="orthographicFront"/>
          <a:lightRig rig="flat" dir="t"/>
        </a:scene3d>
        <a:sp3d extrusionH="12700" prstMaterial="plastic">
          <a:bevelT w="50800" h="50800"/>
        </a:sp3d>
      </dsp:spPr>
      <dsp:style>
        <a:lnRef idx="1">
          <a:scrgbClr r="0" g="0" b="0"/>
        </a:lnRef>
        <a:fillRef idx="1">
          <a:scrgbClr r="0" g="0" b="0"/>
        </a:fillRef>
        <a:effectRef idx="2">
          <a:scrgbClr r="0" g="0" b="0"/>
        </a:effectRef>
        <a:fontRef idx="minor"/>
      </dsp:style>
      <dsp:txBody>
        <a:bodyPr spcFirstLastPara="0" vert="horz" wrap="square" lIns="56896" tIns="5080" rIns="5080" bIns="5080" numCol="1" spcCol="1270" anchor="ctr" anchorCtr="0">
          <a:noAutofit/>
        </a:bodyPr>
        <a:lstStyle/>
        <a:p>
          <a:pPr marL="57150" lvl="1" indent="-57150" algn="l" defTabSz="355600">
            <a:lnSpc>
              <a:spcPct val="90000"/>
            </a:lnSpc>
            <a:spcBef>
              <a:spcPct val="0"/>
            </a:spcBef>
            <a:spcAft>
              <a:spcPct val="15000"/>
            </a:spcAft>
            <a:buChar char="•"/>
          </a:pPr>
          <a:r>
            <a:rPr lang="en-GB" sz="800" kern="1200">
              <a:latin typeface="+mn-lt"/>
              <a:cs typeface="Arial" panose="020B0604020202020204" pitchFamily="34" charset="0"/>
            </a:rPr>
            <a:t>Children's Services and Police will assess safeguarding risk which may include holding a strategy meeting. Children's Services will then decide if a further child protection, or Child in Need assessment is required.                                                                                      </a:t>
          </a:r>
        </a:p>
        <a:p>
          <a:pPr marL="57150" lvl="1" indent="-57150" algn="l" defTabSz="355600">
            <a:lnSpc>
              <a:spcPct val="90000"/>
            </a:lnSpc>
            <a:spcBef>
              <a:spcPct val="0"/>
            </a:spcBef>
            <a:spcAft>
              <a:spcPct val="15000"/>
            </a:spcAft>
            <a:buChar char="•"/>
          </a:pPr>
          <a:r>
            <a:rPr lang="en-GB" sz="800" b="1" kern="1200">
              <a:latin typeface="+mn-lt"/>
              <a:cs typeface="Arial" panose="020B0604020202020204" pitchFamily="34" charset="0"/>
            </a:rPr>
            <a:t>NB. Person that child makes initial doscosure is a witness and must not therefore attend the strategy meeting</a:t>
          </a:r>
          <a:r>
            <a:rPr lang="en-GB" sz="800" kern="1200">
              <a:latin typeface="+mn-lt"/>
              <a:cs typeface="Arial" panose="020B0604020202020204" pitchFamily="34" charset="0"/>
            </a:rPr>
            <a:t>.</a:t>
          </a:r>
        </a:p>
      </dsp:txBody>
      <dsp:txXfrm rot="-5400000">
        <a:off x="489816" y="1820044"/>
        <a:ext cx="6033505" cy="410423"/>
      </dsp:txXfrm>
    </dsp:sp>
    <dsp:sp modelId="{C146FDBD-D081-4E10-9552-1B1836A72230}">
      <dsp:nvSpPr>
        <dsp:cNvPr id="0" name=""/>
        <dsp:cNvSpPr/>
      </dsp:nvSpPr>
      <dsp:spPr>
        <a:xfrm rot="5400000">
          <a:off x="-104960" y="2501152"/>
          <a:ext cx="699737" cy="489816"/>
        </a:xfrm>
        <a:prstGeom prst="chevron">
          <a:avLst/>
        </a:prstGeom>
        <a:gradFill rotWithShape="0">
          <a:gsLst>
            <a:gs pos="0">
              <a:schemeClr val="accent6">
                <a:hueOff val="0"/>
                <a:satOff val="0"/>
                <a:lumOff val="0"/>
                <a:alphaOff val="0"/>
                <a:satMod val="103000"/>
                <a:lumMod val="102000"/>
                <a:tint val="94000"/>
              </a:schemeClr>
            </a:gs>
            <a:gs pos="50000">
              <a:schemeClr val="accent6">
                <a:hueOff val="0"/>
                <a:satOff val="0"/>
                <a:lumOff val="0"/>
                <a:alphaOff val="0"/>
                <a:satMod val="110000"/>
                <a:lumMod val="100000"/>
                <a:shade val="100000"/>
              </a:schemeClr>
            </a:gs>
            <a:gs pos="100000">
              <a:schemeClr val="accent6">
                <a:hueOff val="0"/>
                <a:satOff val="0"/>
                <a:lumOff val="0"/>
                <a:alphaOff val="0"/>
                <a:lumMod val="99000"/>
                <a:satMod val="120000"/>
                <a:shade val="78000"/>
              </a:schemeClr>
            </a:gs>
          </a:gsLst>
          <a:lin ang="5400000" scaled="0"/>
        </a:gradFill>
        <a:ln w="6350" cap="flat" cmpd="sng" algn="ctr">
          <a:solidFill>
            <a:schemeClr val="accent6">
              <a:hueOff val="0"/>
              <a:satOff val="0"/>
              <a:lumOff val="0"/>
              <a:alphaOff val="0"/>
            </a:schemeClr>
          </a:solidFill>
          <a:prstDash val="solid"/>
          <a:miter lim="800000"/>
        </a:ln>
        <a:effectLst/>
        <a:scene3d>
          <a:camera prst="orthographicFront"/>
          <a:lightRig rig="flat" dir="t"/>
        </a:scene3d>
        <a:sp3d prstMaterial="plastic">
          <a:bevelT w="120900" h="88900"/>
          <a:bevelB w="88900" h="31750" prst="angle"/>
        </a:sp3d>
      </dsp:spPr>
      <dsp:style>
        <a:lnRef idx="1">
          <a:scrgbClr r="0" g="0" b="0"/>
        </a:lnRef>
        <a:fillRef idx="3">
          <a:scrgbClr r="0" g="0" b="0"/>
        </a:fillRef>
        <a:effectRef idx="2">
          <a:scrgbClr r="0" g="0" b="0"/>
        </a:effectRef>
        <a:fontRef idx="minor">
          <a:schemeClr val="lt1"/>
        </a:fontRef>
      </dsp:style>
      <dsp:txBody>
        <a:bodyPr spcFirstLastPara="0" vert="horz" wrap="square" lIns="5080" tIns="5080" rIns="5080" bIns="5080" numCol="1" spcCol="1270" anchor="ctr" anchorCtr="0">
          <a:noAutofit/>
        </a:bodyPr>
        <a:lstStyle/>
        <a:p>
          <a:pPr marL="0" lvl="0" indent="0" algn="ctr" defTabSz="355600">
            <a:lnSpc>
              <a:spcPct val="90000"/>
            </a:lnSpc>
            <a:spcBef>
              <a:spcPct val="0"/>
            </a:spcBef>
            <a:spcAft>
              <a:spcPct val="35000"/>
            </a:spcAft>
            <a:buNone/>
          </a:pPr>
          <a:r>
            <a:rPr lang="en-GB" sz="800" kern="1200">
              <a:latin typeface="+mn-lt"/>
            </a:rPr>
            <a:t>Step 5</a:t>
          </a:r>
        </a:p>
      </dsp:txBody>
      <dsp:txXfrm rot="-5400000">
        <a:off x="1" y="2641099"/>
        <a:ext cx="489816" cy="209921"/>
      </dsp:txXfrm>
    </dsp:sp>
    <dsp:sp modelId="{7BC91197-3948-438C-B71A-C6A9F76F96F7}">
      <dsp:nvSpPr>
        <dsp:cNvPr id="0" name=""/>
        <dsp:cNvSpPr/>
      </dsp:nvSpPr>
      <dsp:spPr>
        <a:xfrm rot="5400000">
          <a:off x="3290255" y="-404247"/>
          <a:ext cx="454829" cy="6055708"/>
        </a:xfrm>
        <a:prstGeom prst="round2SameRect">
          <a:avLst/>
        </a:prstGeom>
        <a:solidFill>
          <a:schemeClr val="lt1">
            <a:alpha val="90000"/>
            <a:hueOff val="0"/>
            <a:satOff val="0"/>
            <a:lumOff val="0"/>
            <a:alphaOff val="0"/>
          </a:schemeClr>
        </a:solidFill>
        <a:ln w="6350" cap="flat" cmpd="sng" algn="ctr">
          <a:solidFill>
            <a:schemeClr val="accent6">
              <a:hueOff val="0"/>
              <a:satOff val="0"/>
              <a:lumOff val="0"/>
              <a:alphaOff val="0"/>
            </a:schemeClr>
          </a:solidFill>
          <a:prstDash val="solid"/>
          <a:miter lim="800000"/>
        </a:ln>
        <a:effectLst/>
        <a:scene3d>
          <a:camera prst="orthographicFront"/>
          <a:lightRig rig="flat" dir="t"/>
        </a:scene3d>
        <a:sp3d extrusionH="12700" prstMaterial="plastic">
          <a:bevelT w="50800" h="50800"/>
        </a:sp3d>
      </dsp:spPr>
      <dsp:style>
        <a:lnRef idx="1">
          <a:scrgbClr r="0" g="0" b="0"/>
        </a:lnRef>
        <a:fillRef idx="1">
          <a:scrgbClr r="0" g="0" b="0"/>
        </a:fillRef>
        <a:effectRef idx="2">
          <a:scrgbClr r="0" g="0" b="0"/>
        </a:effectRef>
        <a:fontRef idx="minor"/>
      </dsp:style>
      <dsp:txBody>
        <a:bodyPr spcFirstLastPara="0" vert="horz" wrap="square" lIns="56896" tIns="5080" rIns="5080" bIns="5080" numCol="1" spcCol="1270" anchor="ctr" anchorCtr="0">
          <a:noAutofit/>
        </a:bodyPr>
        <a:lstStyle/>
        <a:p>
          <a:pPr marL="57150" lvl="1" indent="-57150" algn="l" defTabSz="355600">
            <a:lnSpc>
              <a:spcPct val="90000"/>
            </a:lnSpc>
            <a:spcBef>
              <a:spcPct val="0"/>
            </a:spcBef>
            <a:spcAft>
              <a:spcPct val="15000"/>
            </a:spcAft>
            <a:buChar char="•"/>
          </a:pPr>
          <a:endParaRPr lang="en-GB" sz="800" kern="1200">
            <a:latin typeface="+mn-lt"/>
            <a:cs typeface="Arial" panose="020B0604020202020204" pitchFamily="34" charset="0"/>
          </a:endParaRPr>
        </a:p>
        <a:p>
          <a:pPr marL="57150" lvl="1" indent="-57150" algn="l" defTabSz="355600">
            <a:lnSpc>
              <a:spcPct val="90000"/>
            </a:lnSpc>
            <a:spcBef>
              <a:spcPct val="0"/>
            </a:spcBef>
            <a:spcAft>
              <a:spcPct val="15000"/>
            </a:spcAft>
            <a:buChar char="•"/>
          </a:pPr>
          <a:endParaRPr lang="en-GB" sz="800" kern="1200">
            <a:latin typeface="+mn-lt"/>
            <a:cs typeface="Arial" panose="020B0604020202020204" pitchFamily="34" charset="0"/>
          </a:endParaRPr>
        </a:p>
        <a:p>
          <a:pPr marL="57150" lvl="1" indent="-57150" algn="l" defTabSz="355600">
            <a:lnSpc>
              <a:spcPct val="90000"/>
            </a:lnSpc>
            <a:spcBef>
              <a:spcPct val="0"/>
            </a:spcBef>
            <a:spcAft>
              <a:spcPct val="15000"/>
            </a:spcAft>
            <a:buChar char="•"/>
          </a:pPr>
          <a:r>
            <a:rPr lang="en-GB" sz="800" kern="1200">
              <a:latin typeface="+mn-lt"/>
              <a:cs typeface="Arial" panose="020B0604020202020204" pitchFamily="34" charset="0"/>
            </a:rPr>
            <a:t>Once a decision concerning the child's safety has been made the DSPL will be informed. </a:t>
          </a:r>
        </a:p>
        <a:p>
          <a:pPr marL="57150" lvl="1" indent="-57150" algn="l" defTabSz="355600">
            <a:lnSpc>
              <a:spcPct val="90000"/>
            </a:lnSpc>
            <a:spcBef>
              <a:spcPct val="0"/>
            </a:spcBef>
            <a:spcAft>
              <a:spcPct val="15000"/>
            </a:spcAft>
            <a:buChar char="•"/>
          </a:pPr>
          <a:r>
            <a:rPr lang="en-GB" sz="800" kern="1200">
              <a:latin typeface="+mn-lt"/>
              <a:cs typeface="Arial" panose="020B0604020202020204" pitchFamily="34" charset="0"/>
            </a:rPr>
            <a:t>If response up is slow, and particularly if the child remains at risk, the referring person should follow up until the child is safe or next steps idenitifed.</a:t>
          </a:r>
        </a:p>
        <a:p>
          <a:pPr marL="57150" lvl="1" indent="-57150" algn="l" defTabSz="355600">
            <a:lnSpc>
              <a:spcPct val="90000"/>
            </a:lnSpc>
            <a:spcBef>
              <a:spcPct val="0"/>
            </a:spcBef>
            <a:spcAft>
              <a:spcPct val="15000"/>
            </a:spcAft>
            <a:buChar char="•"/>
          </a:pPr>
          <a:endParaRPr lang="en-GB" sz="800" kern="1200">
            <a:latin typeface="+mn-lt"/>
          </a:endParaRPr>
        </a:p>
        <a:p>
          <a:pPr marL="57150" lvl="1" indent="-57150" algn="l" defTabSz="355600">
            <a:lnSpc>
              <a:spcPct val="90000"/>
            </a:lnSpc>
            <a:spcBef>
              <a:spcPct val="0"/>
            </a:spcBef>
            <a:spcAft>
              <a:spcPct val="15000"/>
            </a:spcAft>
            <a:buChar char="•"/>
          </a:pPr>
          <a:endParaRPr lang="en-GB" sz="800" kern="1200">
            <a:latin typeface="+mn-lt"/>
          </a:endParaRPr>
        </a:p>
      </dsp:txBody>
      <dsp:txXfrm rot="-5400000">
        <a:off x="489816" y="2418395"/>
        <a:ext cx="6033505" cy="410423"/>
      </dsp:txXfrm>
    </dsp:sp>
    <dsp:sp modelId="{1F4875E9-2C38-4304-8601-A13351C9D2E7}">
      <dsp:nvSpPr>
        <dsp:cNvPr id="0" name=""/>
        <dsp:cNvSpPr/>
      </dsp:nvSpPr>
      <dsp:spPr>
        <a:xfrm rot="5400000">
          <a:off x="-104960" y="3099502"/>
          <a:ext cx="699737" cy="489816"/>
        </a:xfrm>
        <a:prstGeom prst="chevron">
          <a:avLst/>
        </a:prstGeom>
        <a:gradFill rotWithShape="0">
          <a:gsLst>
            <a:gs pos="0">
              <a:schemeClr val="accent2">
                <a:hueOff val="0"/>
                <a:satOff val="0"/>
                <a:lumOff val="0"/>
                <a:alphaOff val="0"/>
                <a:satMod val="103000"/>
                <a:lumMod val="102000"/>
                <a:tint val="94000"/>
              </a:schemeClr>
            </a:gs>
            <a:gs pos="50000">
              <a:schemeClr val="accent2">
                <a:hueOff val="0"/>
                <a:satOff val="0"/>
                <a:lumOff val="0"/>
                <a:alphaOff val="0"/>
                <a:satMod val="110000"/>
                <a:lumMod val="100000"/>
                <a:shade val="100000"/>
              </a:schemeClr>
            </a:gs>
            <a:gs pos="100000">
              <a:schemeClr val="accent2">
                <a:hueOff val="0"/>
                <a:satOff val="0"/>
                <a:lumOff val="0"/>
                <a:alphaOff val="0"/>
                <a:lumMod val="99000"/>
                <a:satMod val="120000"/>
                <a:shade val="78000"/>
              </a:schemeClr>
            </a:gs>
          </a:gsLst>
          <a:lin ang="5400000" scaled="0"/>
        </a:gradFill>
        <a:ln w="6350" cap="flat" cmpd="sng" algn="ctr">
          <a:solidFill>
            <a:schemeClr val="accent2">
              <a:hueOff val="0"/>
              <a:satOff val="0"/>
              <a:lumOff val="0"/>
              <a:alphaOff val="0"/>
            </a:schemeClr>
          </a:solidFill>
          <a:prstDash val="solid"/>
          <a:miter lim="800000"/>
        </a:ln>
        <a:effectLst/>
        <a:scene3d>
          <a:camera prst="orthographicFront"/>
          <a:lightRig rig="flat" dir="t"/>
        </a:scene3d>
        <a:sp3d prstMaterial="plastic">
          <a:bevelT w="120900" h="88900"/>
          <a:bevelB w="88900" h="31750" prst="angle"/>
        </a:sp3d>
      </dsp:spPr>
      <dsp:style>
        <a:lnRef idx="1">
          <a:scrgbClr r="0" g="0" b="0"/>
        </a:lnRef>
        <a:fillRef idx="3">
          <a:scrgbClr r="0" g="0" b="0"/>
        </a:fillRef>
        <a:effectRef idx="2">
          <a:scrgbClr r="0" g="0" b="0"/>
        </a:effectRef>
        <a:fontRef idx="minor">
          <a:schemeClr val="lt1"/>
        </a:fontRef>
      </dsp:style>
      <dsp:txBody>
        <a:bodyPr spcFirstLastPara="0" vert="horz" wrap="square" lIns="5080" tIns="5080" rIns="5080" bIns="5080" numCol="1" spcCol="1270" anchor="ctr" anchorCtr="0">
          <a:noAutofit/>
        </a:bodyPr>
        <a:lstStyle/>
        <a:p>
          <a:pPr marL="0" lvl="0" indent="0" algn="ctr" defTabSz="355600">
            <a:lnSpc>
              <a:spcPct val="90000"/>
            </a:lnSpc>
            <a:spcBef>
              <a:spcPct val="0"/>
            </a:spcBef>
            <a:spcAft>
              <a:spcPct val="35000"/>
            </a:spcAft>
            <a:buNone/>
          </a:pPr>
          <a:r>
            <a:rPr lang="en-GB" sz="800" kern="1200">
              <a:latin typeface="+mn-lt"/>
            </a:rPr>
            <a:t>Step 6</a:t>
          </a:r>
        </a:p>
      </dsp:txBody>
      <dsp:txXfrm rot="-5400000">
        <a:off x="1" y="3239449"/>
        <a:ext cx="489816" cy="209921"/>
      </dsp:txXfrm>
    </dsp:sp>
    <dsp:sp modelId="{B35C301F-FA81-47BF-AFA5-3ABBA90C7A28}">
      <dsp:nvSpPr>
        <dsp:cNvPr id="0" name=""/>
        <dsp:cNvSpPr/>
      </dsp:nvSpPr>
      <dsp:spPr>
        <a:xfrm rot="5400000">
          <a:off x="3290255" y="194102"/>
          <a:ext cx="454829" cy="6055708"/>
        </a:xfrm>
        <a:prstGeom prst="round2SameRect">
          <a:avLst/>
        </a:prstGeom>
        <a:solidFill>
          <a:schemeClr val="lt1">
            <a:alpha val="90000"/>
            <a:hueOff val="0"/>
            <a:satOff val="0"/>
            <a:lumOff val="0"/>
            <a:alphaOff val="0"/>
          </a:schemeClr>
        </a:solidFill>
        <a:ln w="6350" cap="flat" cmpd="sng" algn="ctr">
          <a:solidFill>
            <a:schemeClr val="accent2">
              <a:hueOff val="0"/>
              <a:satOff val="0"/>
              <a:lumOff val="0"/>
              <a:alphaOff val="0"/>
            </a:schemeClr>
          </a:solidFill>
          <a:prstDash val="solid"/>
          <a:miter lim="800000"/>
        </a:ln>
        <a:effectLst/>
        <a:scene3d>
          <a:camera prst="orthographicFront"/>
          <a:lightRig rig="flat" dir="t"/>
        </a:scene3d>
        <a:sp3d extrusionH="12700" prstMaterial="plastic">
          <a:bevelT w="50800" h="50800"/>
        </a:sp3d>
      </dsp:spPr>
      <dsp:style>
        <a:lnRef idx="1">
          <a:scrgbClr r="0" g="0" b="0"/>
        </a:lnRef>
        <a:fillRef idx="1">
          <a:scrgbClr r="0" g="0" b="0"/>
        </a:fillRef>
        <a:effectRef idx="2">
          <a:scrgbClr r="0" g="0" b="0"/>
        </a:effectRef>
        <a:fontRef idx="minor"/>
      </dsp:style>
      <dsp:txBody>
        <a:bodyPr spcFirstLastPara="0" vert="horz" wrap="square" lIns="56896" tIns="5080" rIns="5080" bIns="5080" numCol="1" spcCol="1270" anchor="ctr" anchorCtr="0">
          <a:noAutofit/>
        </a:bodyPr>
        <a:lstStyle/>
        <a:p>
          <a:pPr marL="57150" lvl="1" indent="-57150" algn="l" defTabSz="355600">
            <a:lnSpc>
              <a:spcPct val="90000"/>
            </a:lnSpc>
            <a:spcBef>
              <a:spcPct val="0"/>
            </a:spcBef>
            <a:spcAft>
              <a:spcPct val="15000"/>
            </a:spcAft>
            <a:buChar char="•"/>
          </a:pPr>
          <a:r>
            <a:rPr lang="en-GB" sz="800" kern="1200">
              <a:latin typeface="+mn-lt"/>
              <a:cs typeface="Arial" panose="020B0604020202020204" pitchFamily="34" charset="0"/>
            </a:rPr>
            <a:t>At the end of the investigation, dependending on outcome, DSPL, the parents/carers (possibly Social Worker should meet to discuss the steps the school should/could take to assist the child</a:t>
          </a:r>
          <a:r>
            <a:rPr lang="en-GB" sz="800" kern="1200">
              <a:latin typeface="+mn-lt"/>
            </a:rPr>
            <a:t>.</a:t>
          </a:r>
        </a:p>
      </dsp:txBody>
      <dsp:txXfrm rot="-5400000">
        <a:off x="489816" y="3016745"/>
        <a:ext cx="6033505" cy="410423"/>
      </dsp:txXfrm>
    </dsp:sp>
  </dsp:spTree>
</dsp:drawing>
</file>

<file path=word/diagrams/layout1.xml><?xml version="1.0" encoding="utf-8"?>
<dgm:layoutDef xmlns:dgm="http://schemas.openxmlformats.org/drawingml/2006/diagram" xmlns:a="http://schemas.openxmlformats.org/drawingml/2006/main" uniqueId="urn:microsoft.com/office/officeart/2005/8/layout/chevron2">
  <dgm:title val=""/>
  <dgm:desc val=""/>
  <dgm:catLst>
    <dgm:cat type="process" pri="12000"/>
    <dgm:cat type="list" pri="16000"/>
    <dgm:cat type="convert" pri="11000"/>
  </dgm:catLst>
  <dgm:sampData>
    <dgm:dataModel>
      <dgm:ptLst>
        <dgm:pt modelId="0" type="doc"/>
        <dgm:pt modelId="1">
          <dgm:prSet phldr="1"/>
        </dgm:pt>
        <dgm:pt modelId="11">
          <dgm:prSet phldr="1"/>
        </dgm:pt>
        <dgm:pt modelId="12">
          <dgm:prSet phldr="1"/>
        </dgm:pt>
        <dgm:pt modelId="2">
          <dgm:prSet phldr="1"/>
        </dgm:pt>
        <dgm:pt modelId="21">
          <dgm:prSet phldr="1"/>
        </dgm:pt>
        <dgm:pt modelId="22">
          <dgm:prSet phldr="1"/>
        </dgm:pt>
        <dgm:pt modelId="3">
          <dgm:prSet phldr="1"/>
        </dgm:pt>
        <dgm:pt modelId="31">
          <dgm:prSet phldr="1"/>
        </dgm:pt>
        <dgm:pt modelId="32">
          <dgm:prSet phldr="1"/>
        </dgm:pt>
      </dgm:ptLst>
      <dgm:cxnLst>
        <dgm:cxn modelId="4" srcId="0" destId="1" srcOrd="0" destOrd="0"/>
        <dgm:cxn modelId="5" srcId="0" destId="2" srcOrd="1" destOrd="0"/>
        <dgm:cxn modelId="6" srcId="0" destId="3" srcOrd="2" destOrd="0"/>
        <dgm:cxn modelId="13" srcId="1" destId="11" srcOrd="0" destOrd="0"/>
        <dgm:cxn modelId="14" srcId="1" destId="12" srcOrd="1" destOrd="0"/>
        <dgm:cxn modelId="23" srcId="2" destId="21" srcOrd="0" destOrd="0"/>
        <dgm:cxn modelId="24" srcId="2" destId="22" srcOrd="1" destOrd="0"/>
        <dgm:cxn modelId="33" srcId="3" destId="31" srcOrd="0" destOrd="0"/>
        <dgm:cxn modelId="34" srcId="3" destId="32" srcOrd="1" destOrd="0"/>
      </dgm:cxnLst>
      <dgm:bg/>
      <dgm:whole/>
    </dgm:dataModel>
  </dgm:sampData>
  <dgm:styleData>
    <dgm:dataModel>
      <dgm:ptLst>
        <dgm:pt modelId="0" type="doc"/>
        <dgm:pt modelId="1"/>
      </dgm:ptLst>
      <dgm:cxnLst>
        <dgm:cxn modelId="4" srcId="0" destId="1" srcOrd="0" destOrd="0"/>
      </dgm:cxnLst>
      <dgm:bg/>
      <dgm:whole/>
    </dgm:dataModel>
  </dgm:styleData>
  <dgm:clrData>
    <dgm:dataModel>
      <dgm:ptLst>
        <dgm:pt modelId="0" type="doc"/>
        <dgm:pt modelId="1"/>
        <dgm:pt modelId="11"/>
        <dgm:pt modelId="2"/>
        <dgm:pt modelId="21"/>
        <dgm:pt modelId="3"/>
        <dgm:pt modelId="31"/>
        <dgm:pt modelId="4"/>
        <dgm:pt modelId="41"/>
      </dgm:ptLst>
      <dgm:cxnLst>
        <dgm:cxn modelId="5" srcId="0" destId="1" srcOrd="0" destOrd="0"/>
        <dgm:cxn modelId="6" srcId="0" destId="2" srcOrd="1" destOrd="0"/>
        <dgm:cxn modelId="7" srcId="0" destId="3" srcOrd="2" destOrd="0"/>
        <dgm:cxn modelId="8" srcId="0" destId="4" srcOrd="3" destOrd="0"/>
        <dgm:cxn modelId="13" srcId="1" destId="11" srcOrd="0" destOrd="0"/>
        <dgm:cxn modelId="23" srcId="2" destId="21" srcOrd="0" destOrd="0"/>
        <dgm:cxn modelId="33" srcId="3" destId="31" srcOrd="0" destOrd="0"/>
        <dgm:cxn modelId="43" srcId="4" destId="41" srcOrd="0" destOrd="0"/>
      </dgm:cxnLst>
      <dgm:bg/>
      <dgm:whole/>
    </dgm:dataModel>
  </dgm:clrData>
  <dgm:layoutNode name="linearFlow">
    <dgm:varLst>
      <dgm:dir/>
      <dgm:animLvl val="lvl"/>
      <dgm:resizeHandles val="exact"/>
    </dgm:varLst>
    <dgm:alg type="lin">
      <dgm:param type="linDir" val="fromT"/>
      <dgm:param type="nodeHorzAlign" val="l"/>
    </dgm:alg>
    <dgm:shape xmlns:r="http://schemas.openxmlformats.org/officeDocument/2006/relationships" r:blip="">
      <dgm:adjLst/>
    </dgm:shape>
    <dgm:presOf/>
    <dgm:constrLst>
      <dgm:constr type="h" for="ch" forName="composite" refType="h"/>
      <dgm:constr type="w" for="ch" forName="composite" refType="w"/>
      <dgm:constr type="h" for="des" forName="parentText" op="equ"/>
      <dgm:constr type="h" for="ch" forName="sp" val="-14.88"/>
      <dgm:constr type="h" for="ch" forName="sp" refType="w" refFor="des" refForName="parentText" op="gte" fact="-0.3"/>
      <dgm:constr type="primFontSz" for="des" forName="parentText" op="equ" val="65"/>
      <dgm:constr type="primFontSz" for="des" forName="descendantText" op="equ" val="65"/>
    </dgm:constrLst>
    <dgm:ruleLst/>
    <dgm:forEach name="Name0" axis="ch" ptType="node">
      <dgm:layoutNode name="composite">
        <dgm:alg type="composite"/>
        <dgm:shape xmlns:r="http://schemas.openxmlformats.org/officeDocument/2006/relationships" r:blip="">
          <dgm:adjLst/>
        </dgm:shape>
        <dgm:presOf/>
        <dgm:choose name="Name1">
          <dgm:if name="Name2" func="var" arg="dir" op="equ" val="norm">
            <dgm:constrLst>
              <dgm:constr type="t" for="ch" forName="parentText"/>
              <dgm:constr type="l" for="ch" forName="parentText"/>
              <dgm:constr type="w" for="ch" forName="parentText" refType="w" fact="0.4"/>
              <dgm:constr type="h" for="ch" forName="parentText" refType="h"/>
              <dgm:constr type="w" for="ch" forName="parentText" refType="w" op="lte" fact="0.5"/>
              <dgm:constr type="w" for="ch" forName="parentText" refType="h" refFor="ch" refForName="parentText" op="lte" fact="0.7"/>
              <dgm:constr type="h" for="ch" forName="parentText" refType="w" refFor="ch" refForName="parentText" op="lte" fact="3"/>
              <dgm:constr type="l" for="ch" forName="descendantText" refType="w" refFor="ch" refForName="parentText"/>
              <dgm:constr type="w" for="ch" forName="descendantText" refType="w"/>
              <dgm:constr type="wOff" for="ch" forName="descendantText" refType="w" refFor="ch" refForName="parentText" fact="-1"/>
              <dgm:constr type="t" for="ch" forName="descendantText"/>
              <dgm:constr type="b" for="ch" forName="descendantText" refType="h" refFor="ch" refForName="parentText"/>
              <dgm:constr type="bOff" for="ch" forName="descendantText" refType="w" refFor="ch" refForName="parentText" fact="-0.5"/>
            </dgm:constrLst>
          </dgm:if>
          <dgm:else name="Name3">
            <dgm:constrLst>
              <dgm:constr type="t" for="ch" forName="parentText"/>
              <dgm:constr type="r" for="ch" forName="parentText" refType="w"/>
              <dgm:constr type="w" for="ch" forName="parentText" refType="w" fact="0.4"/>
              <dgm:constr type="h" for="ch" forName="parentText" refType="h"/>
              <dgm:constr type="w" for="ch" forName="parentText" refType="w" op="lte" fact="0.5"/>
              <dgm:constr type="w" for="ch" forName="parentText" refType="h" refFor="ch" refForName="parentText" op="lte" fact="0.7"/>
              <dgm:constr type="h" for="ch" forName="parentText" refType="w" refFor="ch" refForName="parentText" op="lte" fact="3"/>
              <dgm:constr type="l" for="ch" forName="descendantText"/>
              <dgm:constr type="w" for="ch" forName="descendantText" refType="w"/>
              <dgm:constr type="wOff" for="ch" forName="descendantText" refType="w" refFor="ch" refForName="parentText" fact="-1"/>
              <dgm:constr type="t" for="ch" forName="descendantText"/>
              <dgm:constr type="b" for="ch" forName="descendantText" refType="h" refFor="ch" refForName="parentText"/>
              <dgm:constr type="bOff" for="ch" forName="descendantText" refType="w" refFor="ch" refForName="parentText" fact="-0.5"/>
            </dgm:constrLst>
          </dgm:else>
        </dgm:choose>
        <dgm:ruleLst/>
        <dgm:layoutNode name="parentText" styleLbl="alignNode1">
          <dgm:varLst>
            <dgm:chMax val="1"/>
            <dgm:bulletEnabled val="1"/>
          </dgm:varLst>
          <dgm:alg type="tx"/>
          <dgm:shape xmlns:r="http://schemas.openxmlformats.org/officeDocument/2006/relationships" rot="90" type="chevron" r:blip="">
            <dgm:adjLst/>
          </dgm:shape>
          <dgm:presOf axis="self" ptType="node"/>
          <dgm:constrLst>
            <dgm:constr type="lMarg" refType="primFontSz" fact="0.05"/>
            <dgm:constr type="rMarg" refType="primFontSz" fact="0.05"/>
            <dgm:constr type="tMarg" refType="primFontSz" fact="0.05"/>
            <dgm:constr type="bMarg" refType="primFontSz" fact="0.05"/>
          </dgm:constrLst>
          <dgm:ruleLst>
            <dgm:rule type="h" val="100" fact="NaN" max="NaN"/>
            <dgm:rule type="primFontSz" val="24" fact="NaN" max="NaN"/>
            <dgm:rule type="h" val="110" fact="NaN" max="NaN"/>
            <dgm:rule type="primFontSz" val="18" fact="NaN" max="NaN"/>
            <dgm:rule type="h" val="INF" fact="NaN" max="NaN"/>
            <dgm:rule type="primFontSz" val="5" fact="NaN" max="NaN"/>
          </dgm:ruleLst>
        </dgm:layoutNode>
        <dgm:layoutNode name="descendantText" styleLbl="alignAcc1">
          <dgm:varLst>
            <dgm:bulletEnabled val="1"/>
          </dgm:varLst>
          <dgm:choose name="Name4">
            <dgm:if name="Name5" func="var" arg="dir" op="equ" val="norm">
              <dgm:alg type="tx">
                <dgm:param type="stBulletLvl" val="1"/>
                <dgm:param type="txAnchorVertCh" val="mid"/>
              </dgm:alg>
              <dgm:shape xmlns:r="http://schemas.openxmlformats.org/officeDocument/2006/relationships" rot="90" type="round2SameRect" r:blip="">
                <dgm:adjLst/>
              </dgm:shape>
            </dgm:if>
            <dgm:else name="Name6">
              <dgm:alg type="tx">
                <dgm:param type="stBulletLvl" val="1"/>
                <dgm:param type="txAnchorVertCh" val="mid"/>
              </dgm:alg>
              <dgm:shape xmlns:r="http://schemas.openxmlformats.org/officeDocument/2006/relationships" rot="-90" type="round2SameRect" r:blip="">
                <dgm:adjLst/>
              </dgm:shape>
            </dgm:else>
          </dgm:choose>
          <dgm:presOf axis="des" ptType="node"/>
          <dgm:choose name="Name7">
            <dgm:if name="Name8" func="var" arg="dir" op="equ" val="norm">
              <dgm:constrLst>
                <dgm:constr type="secFontSz" refType="primFontSz"/>
                <dgm:constr type="tMarg" refType="primFontSz" fact="0.05"/>
                <dgm:constr type="bMarg" refType="primFontSz" fact="0.05"/>
                <dgm:constr type="rMarg" refType="primFontSz" fact="0.05"/>
              </dgm:constrLst>
            </dgm:if>
            <dgm:else name="Name9">
              <dgm:constrLst>
                <dgm:constr type="secFontSz" refType="primFontSz"/>
                <dgm:constr type="tMarg" refType="primFontSz" fact="0.05"/>
                <dgm:constr type="bMarg" refType="primFontSz" fact="0.05"/>
                <dgm:constr type="lMarg" refType="primFontSz" fact="0.05"/>
              </dgm:constrLst>
            </dgm:else>
          </dgm:choose>
          <dgm:ruleLst>
            <dgm:rule type="primFontSz" val="5" fact="NaN" max="NaN"/>
          </dgm:ruleLst>
        </dgm:layoutNode>
      </dgm:layoutNode>
      <dgm:forEach name="Name10" axis="followSib" ptType="sibTrans" cnt="1">
        <dgm:layoutNode name="sp">
          <dgm:alg type="sp"/>
          <dgm:shape xmlns:r="http://schemas.openxmlformats.org/officeDocument/2006/relationships" r:blip="">
            <dgm:adjLst/>
          </dgm:shape>
          <dgm:presOf axis="self"/>
          <dgm:constrLst>
            <dgm:constr type="w" val="1"/>
            <dgm:constr type="h" val="37.5"/>
          </dgm:constrLst>
          <dgm:ruleLst/>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3d1">
  <dgm:title val=""/>
  <dgm:desc val=""/>
  <dgm:catLst>
    <dgm:cat type="3D" pri="11100"/>
  </dgm:catLst>
  <dgm:scene3d>
    <a:camera prst="orthographicFront"/>
    <a:lightRig rig="threePt" dir="t"/>
  </dgm:scene3d>
  <dgm:styleLbl name="node0">
    <dgm:scene3d>
      <a:camera prst="orthographicFront"/>
      <a:lightRig rig="flat" dir="t"/>
    </dgm:scene3d>
    <dgm:sp3d prstMaterial="plastic">
      <a:bevelT w="120900" h="88900"/>
      <a:bevelB w="88900" h="31750" prst="angle"/>
    </dgm:sp3d>
    <dgm:txPr/>
    <dgm:style>
      <a:lnRef idx="0">
        <a:scrgbClr r="0" g="0" b="0"/>
      </a:lnRef>
      <a:fillRef idx="3">
        <a:scrgbClr r="0" g="0" b="0"/>
      </a:fillRef>
      <a:effectRef idx="2">
        <a:scrgbClr r="0" g="0" b="0"/>
      </a:effectRef>
      <a:fontRef idx="minor">
        <a:schemeClr val="lt1"/>
      </a:fontRef>
    </dgm:style>
  </dgm:styleLbl>
  <dgm:styleLbl name="lnNode1">
    <dgm:scene3d>
      <a:camera prst="orthographicFront"/>
      <a:lightRig rig="flat" dir="t"/>
    </dgm:scene3d>
    <dgm:sp3d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vennNode1">
    <dgm:scene3d>
      <a:camera prst="orthographicFront"/>
      <a:lightRig rig="flat" dir="t"/>
    </dgm:scene3d>
    <dgm:sp3d prstMaterial="plastic">
      <a:bevelT w="120900" h="88900"/>
      <a:bevelB w="88900" h="31750" prst="angle"/>
    </dgm:sp3d>
    <dgm:txPr/>
    <dgm:style>
      <a:lnRef idx="0">
        <a:scrgbClr r="0" g="0" b="0"/>
      </a:lnRef>
      <a:fillRef idx="1">
        <a:scrgbClr r="0" g="0" b="0"/>
      </a:fillRef>
      <a:effectRef idx="1">
        <a:scrgbClr r="0" g="0" b="0"/>
      </a:effectRef>
      <a:fontRef idx="minor">
        <a:schemeClr val="tx1"/>
      </a:fontRef>
    </dgm:style>
  </dgm:styleLbl>
  <dgm:styleLbl name="alignNode1">
    <dgm:scene3d>
      <a:camera prst="orthographicFront"/>
      <a:lightRig rig="flat" dir="t"/>
    </dgm:scene3d>
    <dgm:sp3d prstMaterial="plastic">
      <a:bevelT w="120900" h="88900"/>
      <a:bevelB w="88900" h="31750" prst="angle"/>
    </dgm:sp3d>
    <dgm:txPr/>
    <dgm:style>
      <a:lnRef idx="1">
        <a:scrgbClr r="0" g="0" b="0"/>
      </a:lnRef>
      <a:fillRef idx="3">
        <a:scrgbClr r="0" g="0" b="0"/>
      </a:fillRef>
      <a:effectRef idx="2">
        <a:scrgbClr r="0" g="0" b="0"/>
      </a:effectRef>
      <a:fontRef idx="minor">
        <a:schemeClr val="lt1"/>
      </a:fontRef>
    </dgm:style>
  </dgm:styleLbl>
  <dgm:styleLbl name="node1">
    <dgm:scene3d>
      <a:camera prst="orthographicFront"/>
      <a:lightRig rig="flat" dir="t"/>
    </dgm:scene3d>
    <dgm:sp3d prstMaterial="plastic">
      <a:bevelT w="120900" h="88900"/>
      <a:bevelB w="88900" h="31750" prst="angle"/>
    </dgm:sp3d>
    <dgm:txPr/>
    <dgm:style>
      <a:lnRef idx="0">
        <a:scrgbClr r="0" g="0" b="0"/>
      </a:lnRef>
      <a:fillRef idx="3">
        <a:scrgbClr r="0" g="0" b="0"/>
      </a:fillRef>
      <a:effectRef idx="2">
        <a:scrgbClr r="0" g="0" b="0"/>
      </a:effectRef>
      <a:fontRef idx="minor">
        <a:schemeClr val="lt1"/>
      </a:fontRef>
    </dgm:style>
  </dgm:styleLbl>
  <dgm:styleLbl name="node2">
    <dgm:scene3d>
      <a:camera prst="orthographicFront"/>
      <a:lightRig rig="flat" dir="t"/>
    </dgm:scene3d>
    <dgm:sp3d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node3">
    <dgm:scene3d>
      <a:camera prst="orthographicFront"/>
      <a:lightRig rig="flat" dir="t"/>
    </dgm:scene3d>
    <dgm:sp3d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node4">
    <dgm:scene3d>
      <a:camera prst="orthographicFront"/>
      <a:lightRig rig="flat" dir="t"/>
    </dgm:scene3d>
    <dgm:sp3d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fgImgPlace1">
    <dgm:scene3d>
      <a:camera prst="orthographicFront"/>
      <a:lightRig rig="flat" dir="t"/>
    </dgm:scene3d>
    <dgm:sp3d z="127000" prstMaterial="plastic">
      <a:bevelT w="88900" h="88900"/>
      <a:bevelB w="88900" h="31750" prst="angle"/>
    </dgm:sp3d>
    <dgm:txPr/>
    <dgm:style>
      <a:lnRef idx="0">
        <a:scrgbClr r="0" g="0" b="0"/>
      </a:lnRef>
      <a:fillRef idx="3">
        <a:scrgbClr r="0" g="0" b="0"/>
      </a:fillRef>
      <a:effectRef idx="2">
        <a:scrgbClr r="0" g="0" b="0"/>
      </a:effectRef>
      <a:fontRef idx="minor"/>
    </dgm:style>
  </dgm:styleLbl>
  <dgm:styleLbl name="alignImgPlace1">
    <dgm:scene3d>
      <a:camera prst="orthographicFront"/>
      <a:lightRig rig="flat" dir="t"/>
    </dgm:scene3d>
    <dgm:sp3d prstMaterial="plastic">
      <a:bevelT w="88900" h="88900"/>
      <a:bevelB w="88900" h="31750" prst="angle"/>
    </dgm:sp3d>
    <dgm:txPr/>
    <dgm:style>
      <a:lnRef idx="0">
        <a:scrgbClr r="0" g="0" b="0"/>
      </a:lnRef>
      <a:fillRef idx="3">
        <a:scrgbClr r="0" g="0" b="0"/>
      </a:fillRef>
      <a:effectRef idx="2">
        <a:scrgbClr r="0" g="0" b="0"/>
      </a:effectRef>
      <a:fontRef idx="minor"/>
    </dgm:style>
  </dgm:styleLbl>
  <dgm:styleLbl name="bgImgPlace1">
    <dgm:scene3d>
      <a:camera prst="orthographicFront"/>
      <a:lightRig rig="flat" dir="t"/>
    </dgm:scene3d>
    <dgm:sp3d z="-190500" prstMaterial="plastic">
      <a:bevelT w="88900" h="88900"/>
      <a:bevelB w="88900" h="31750" prst="angle"/>
    </dgm:sp3d>
    <dgm:txPr/>
    <dgm:style>
      <a:lnRef idx="0">
        <a:scrgbClr r="0" g="0" b="0"/>
      </a:lnRef>
      <a:fillRef idx="3">
        <a:scrgbClr r="0" g="0" b="0"/>
      </a:fillRef>
      <a:effectRef idx="2">
        <a:scrgbClr r="0" g="0" b="0"/>
      </a:effectRef>
      <a:fontRef idx="minor"/>
    </dgm:style>
  </dgm:styleLbl>
  <dgm:styleLbl name="sibTrans2D1">
    <dgm:scene3d>
      <a:camera prst="orthographicFront"/>
      <a:lightRig rig="flat" dir="t"/>
    </dgm:scene3d>
    <dgm:sp3d z="-80000" prstMaterial="plastic">
      <a:bevelT w="50800" h="50800"/>
      <a:bevelB w="25400" h="25400" prst="angle"/>
    </dgm:sp3d>
    <dgm:txPr/>
    <dgm:style>
      <a:lnRef idx="0">
        <a:scrgbClr r="0" g="0" b="0"/>
      </a:lnRef>
      <a:fillRef idx="3">
        <a:scrgbClr r="0" g="0" b="0"/>
      </a:fillRef>
      <a:effectRef idx="2">
        <a:scrgbClr r="0" g="0" b="0"/>
      </a:effectRef>
      <a:fontRef idx="minor">
        <a:schemeClr val="lt1"/>
      </a:fontRef>
    </dgm:style>
  </dgm:styleLbl>
  <dgm:styleLbl name="fgSibTrans2D1">
    <dgm:scene3d>
      <a:camera prst="orthographicFront"/>
      <a:lightRig rig="flat" dir="t"/>
    </dgm:scene3d>
    <dgm:sp3d z="127000" prstMaterial="plastic">
      <a:bevelT w="50800" h="50800"/>
      <a:bevelB w="25400" h="25400" prst="angle"/>
    </dgm:sp3d>
    <dgm:txPr/>
    <dgm:style>
      <a:lnRef idx="0">
        <a:scrgbClr r="0" g="0" b="0"/>
      </a:lnRef>
      <a:fillRef idx="3">
        <a:scrgbClr r="0" g="0" b="0"/>
      </a:fillRef>
      <a:effectRef idx="2">
        <a:scrgbClr r="0" g="0" b="0"/>
      </a:effectRef>
      <a:fontRef idx="minor">
        <a:schemeClr val="lt1"/>
      </a:fontRef>
    </dgm:style>
  </dgm:styleLbl>
  <dgm:styleLbl name="bgSibTrans2D1">
    <dgm:scene3d>
      <a:camera prst="orthographicFront"/>
      <a:lightRig rig="flat" dir="t"/>
    </dgm:scene3d>
    <dgm:sp3d z="-190500" prstMaterial="plastic">
      <a:bevelT w="50800" h="50800"/>
      <a:bevelB w="25400" h="25400" prst="angle"/>
    </dgm:sp3d>
    <dgm:txPr/>
    <dgm:style>
      <a:lnRef idx="0">
        <a:scrgbClr r="0" g="0" b="0"/>
      </a:lnRef>
      <a:fillRef idx="3">
        <a:scrgbClr r="0" g="0" b="0"/>
      </a:fillRef>
      <a:effectRef idx="2">
        <a:scrgbClr r="0" g="0" b="0"/>
      </a:effectRef>
      <a:fontRef idx="minor">
        <a:schemeClr val="lt1"/>
      </a:fontRef>
    </dgm:style>
  </dgm:styleLbl>
  <dgm:styleLbl name="sibTrans1D1">
    <dgm:scene3d>
      <a:camera prst="orthographicFront"/>
      <a:lightRig rig="flat" dir="t"/>
    </dgm:scene3d>
    <dgm:sp3d z="-40000" prstMaterial="matte"/>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z="127000" prstMaterial="matte"/>
    <dgm:txPr/>
    <dgm:style>
      <a:lnRef idx="2">
        <a:scrgbClr r="0" g="0" b="0"/>
      </a:lnRef>
      <a:fillRef idx="1">
        <a:scrgbClr r="0" g="0" b="0"/>
      </a:fillRef>
      <a:effectRef idx="0">
        <a:scrgbClr r="0" g="0" b="0"/>
      </a:effectRef>
      <a:fontRef idx="minor"/>
    </dgm:style>
  </dgm:styleLbl>
  <dgm:styleLbl name="asst0">
    <dgm:scene3d>
      <a:camera prst="orthographicFront"/>
      <a:lightRig rig="flat" dir="t"/>
    </dgm:scene3d>
    <dgm:sp3d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asst1">
    <dgm:scene3d>
      <a:camera prst="orthographicFront"/>
      <a:lightRig rig="flat" dir="t"/>
    </dgm:scene3d>
    <dgm:sp3d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asst2">
    <dgm:scene3d>
      <a:camera prst="orthographicFront"/>
      <a:lightRig rig="flat" dir="t"/>
    </dgm:scene3d>
    <dgm:sp3d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asst3">
    <dgm:scene3d>
      <a:camera prst="orthographicFront"/>
      <a:lightRig rig="flat" dir="t"/>
    </dgm:scene3d>
    <dgm:sp3d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parChTrans2D1">
    <dgm:scene3d>
      <a:camera prst="orthographicFront"/>
      <a:lightRig rig="flat" dir="t"/>
    </dgm:scene3d>
    <dgm:sp3d z="-100000"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parChTrans2D2">
    <dgm:scene3d>
      <a:camera prst="orthographicFront"/>
      <a:lightRig rig="flat" dir="t"/>
    </dgm:scene3d>
    <dgm:sp3d z="-60000"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parChTrans2D3">
    <dgm:scene3d>
      <a:camera prst="orthographicFront"/>
      <a:lightRig rig="flat" dir="t"/>
    </dgm:scene3d>
    <dgm:sp3d z="-60000"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parChTrans2D4">
    <dgm:scene3d>
      <a:camera prst="orthographicFront"/>
      <a:lightRig rig="flat" dir="t"/>
    </dgm:scene3d>
    <dgm:sp3d z="-60000"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parChTrans1D1">
    <dgm:scene3d>
      <a:camera prst="orthographicFront"/>
      <a:lightRig rig="flat" dir="t"/>
    </dgm:scene3d>
    <dgm:sp3d prstMaterial="matte"/>
    <dgm:txPr/>
    <dgm:style>
      <a:lnRef idx="2">
        <a:scrgbClr r="0" g="0" b="0"/>
      </a:lnRef>
      <a:fillRef idx="0">
        <a:scrgbClr r="0" g="0" b="0"/>
      </a:fillRef>
      <a:effectRef idx="0">
        <a:scrgbClr r="0" g="0" b="0"/>
      </a:effectRef>
      <a:fontRef idx="minor"/>
    </dgm:style>
  </dgm:styleLbl>
  <dgm:styleLbl name="parChTrans1D2">
    <dgm:scene3d>
      <a:camera prst="orthographicFront"/>
      <a:lightRig rig="flat" dir="t"/>
    </dgm:scene3d>
    <dgm:sp3d prstMaterial="matte"/>
    <dgm:txPr/>
    <dgm:style>
      <a:lnRef idx="2">
        <a:scrgbClr r="0" g="0" b="0"/>
      </a:lnRef>
      <a:fillRef idx="0">
        <a:scrgbClr r="0" g="0" b="0"/>
      </a:fillRef>
      <a:effectRef idx="0">
        <a:scrgbClr r="0" g="0" b="0"/>
      </a:effectRef>
      <a:fontRef idx="minor"/>
    </dgm:style>
  </dgm:styleLbl>
  <dgm:styleLbl name="parChTrans1D3">
    <dgm:scene3d>
      <a:camera prst="orthographicFront"/>
      <a:lightRig rig="flat" dir="t"/>
    </dgm:scene3d>
    <dgm:sp3d prstMaterial="matte"/>
    <dgm:txPr/>
    <dgm:style>
      <a:lnRef idx="2">
        <a:scrgbClr r="0" g="0" b="0"/>
      </a:lnRef>
      <a:fillRef idx="0">
        <a:scrgbClr r="0" g="0" b="0"/>
      </a:fillRef>
      <a:effectRef idx="0">
        <a:scrgbClr r="0" g="0" b="0"/>
      </a:effectRef>
      <a:fontRef idx="minor"/>
    </dgm:style>
  </dgm:styleLbl>
  <dgm:styleLbl name="parChTrans1D4">
    <dgm:scene3d>
      <a:camera prst="orthographicFront"/>
      <a:lightRig rig="flat" dir="t"/>
    </dgm:scene3d>
    <dgm:sp3d prstMaterial="matte"/>
    <dgm:txPr/>
    <dgm:style>
      <a:lnRef idx="2">
        <a:scrgbClr r="0" g="0" b="0"/>
      </a:lnRef>
      <a:fillRef idx="0">
        <a:scrgbClr r="0" g="0" b="0"/>
      </a:fillRef>
      <a:effectRef idx="0">
        <a:scrgbClr r="0" g="0" b="0"/>
      </a:effectRef>
      <a:fontRef idx="minor"/>
    </dgm:style>
  </dgm:styleLbl>
  <dgm:styleLbl name="fgAcc1">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conFgAcc1">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alignAcc1">
    <dgm:scene3d>
      <a:camera prst="orthographicFront"/>
      <a:lightRig rig="flat" dir="t"/>
    </dgm:scene3d>
    <dgm:sp3d extrusionH="12700" prstMaterial="plastic">
      <a:bevelT w="50800" h="50800"/>
    </dgm:sp3d>
    <dgm:txPr/>
    <dgm:style>
      <a:lnRef idx="1">
        <a:scrgbClr r="0" g="0" b="0"/>
      </a:lnRef>
      <a:fillRef idx="1">
        <a:scrgbClr r="0" g="0" b="0"/>
      </a:fillRef>
      <a:effectRef idx="2">
        <a:scrgbClr r="0" g="0" b="0"/>
      </a:effectRef>
      <a:fontRef idx="minor"/>
    </dgm:style>
  </dgm:styleLbl>
  <dgm:styleLbl name="trAlignAcc1">
    <dgm:scene3d>
      <a:camera prst="orthographicFront"/>
      <a:lightRig rig="flat" dir="t"/>
    </dgm:scene3d>
    <dgm:sp3d extrusionH="12700" prstMaterial="plastic">
      <a:bevelT w="50800" h="50800"/>
    </dgm:sp3d>
    <dgm:txPr/>
    <dgm:style>
      <a:lnRef idx="1">
        <a:scrgbClr r="0" g="0" b="0"/>
      </a:lnRef>
      <a:fillRef idx="1">
        <a:scrgbClr r="0" g="0" b="0"/>
      </a:fillRef>
      <a:effectRef idx="2">
        <a:scrgbClr r="0" g="0" b="0"/>
      </a:effectRef>
      <a:fontRef idx="minor"/>
    </dgm:style>
  </dgm:styleLbl>
  <dgm:styleLbl name="bgAcc1">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solidFgAcc1">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solidAlignAcc1">
    <dgm:scene3d>
      <a:camera prst="orthographicFront"/>
      <a:lightRig rig="flat" dir="t"/>
    </dgm:scene3d>
    <dgm:sp3d extrusionH="12700" prstMaterial="plastic">
      <a:bevelT w="50800" h="50800"/>
    </dgm:sp3d>
    <dgm:txPr/>
    <dgm:style>
      <a:lnRef idx="1">
        <a:scrgbClr r="0" g="0" b="0"/>
      </a:lnRef>
      <a:fillRef idx="1">
        <a:scrgbClr r="0" g="0" b="0"/>
      </a:fillRef>
      <a:effectRef idx="2">
        <a:scrgbClr r="0" g="0" b="0"/>
      </a:effectRef>
      <a:fontRef idx="minor"/>
    </dgm:style>
  </dgm:styleLbl>
  <dgm:styleLbl name="solidBgAcc1">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fgAccFollowNode1">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alignAccFollowNode1">
    <dgm:scene3d>
      <a:camera prst="orthographicFront"/>
      <a:lightRig rig="flat" dir="t"/>
    </dgm:scene3d>
    <dgm:sp3d extrusionH="12700" prstMaterial="plastic">
      <a:bevelT w="50800" h="50800"/>
    </dgm:sp3d>
    <dgm:txPr/>
    <dgm:style>
      <a:lnRef idx="1">
        <a:scrgbClr r="0" g="0" b="0"/>
      </a:lnRef>
      <a:fillRef idx="1">
        <a:scrgbClr r="0" g="0" b="0"/>
      </a:fillRef>
      <a:effectRef idx="2">
        <a:scrgbClr r="0" g="0" b="0"/>
      </a:effectRef>
      <a:fontRef idx="minor"/>
    </dgm:style>
  </dgm:styleLbl>
  <dgm:styleLbl name="bgAccFollowNode1">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fgAcc0">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fgAcc2">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fgAcc3">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fgAcc4">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bgShp">
    <dgm:scene3d>
      <a:camera prst="orthographicFront"/>
      <a:lightRig rig="flat" dir="t"/>
    </dgm:scene3d>
    <dgm:sp3d z="-190500" extrusionH="12700" prstMaterial="plastic">
      <a:bevelT w="50800" h="50800"/>
    </dgm:sp3d>
    <dgm:txPr/>
    <dgm:style>
      <a:lnRef idx="0">
        <a:scrgbClr r="0" g="0" b="0"/>
      </a:lnRef>
      <a:fillRef idx="3">
        <a:scrgbClr r="0" g="0" b="0"/>
      </a:fillRef>
      <a:effectRef idx="0">
        <a:scrgbClr r="0" g="0" b="0"/>
      </a:effectRef>
      <a:fontRef idx="minor"/>
    </dgm:style>
  </dgm:styleLbl>
  <dgm:styleLbl name="dkBgShp">
    <dgm:scene3d>
      <a:camera prst="orthographicFront"/>
      <a:lightRig rig="flat" dir="t"/>
    </dgm:scene3d>
    <dgm:sp3d z="-190500" extrusionH="12700" prstMaterial="plastic">
      <a:bevelT w="50800" h="50800"/>
    </dgm:sp3d>
    <dgm:txPr/>
    <dgm:style>
      <a:lnRef idx="0">
        <a:scrgbClr r="0" g="0" b="0"/>
      </a:lnRef>
      <a:fillRef idx="2">
        <a:scrgbClr r="0" g="0" b="0"/>
      </a:fillRef>
      <a:effectRef idx="0">
        <a:scrgbClr r="0" g="0" b="0"/>
      </a:effectRef>
      <a:fontRef idx="minor"/>
    </dgm:style>
  </dgm:styleLbl>
  <dgm:styleLbl name="trBgShp">
    <dgm:scene3d>
      <a:camera prst="orthographicFront"/>
      <a:lightRig rig="flat" dir="t"/>
    </dgm:scene3d>
    <dgm:sp3d z="-190500" extrusionH="12700" prstMaterial="matte"/>
    <dgm:txPr/>
    <dgm:style>
      <a:lnRef idx="0">
        <a:scrgbClr r="0" g="0" b="0"/>
      </a:lnRef>
      <a:fillRef idx="1">
        <a:scrgbClr r="0" g="0" b="0"/>
      </a:fillRef>
      <a:effectRef idx="0">
        <a:scrgbClr r="0" g="0" b="0"/>
      </a:effectRef>
      <a:fontRef idx="minor"/>
    </dgm:style>
  </dgm:styleLbl>
  <dgm:styleLbl name="fgShp">
    <dgm:scene3d>
      <a:camera prst="orthographicFront"/>
      <a:lightRig rig="flat" dir="t"/>
    </dgm:scene3d>
    <dgm:sp3d z="190500" prstMaterial="plastic">
      <a:bevelT w="120900" h="88900"/>
      <a:bevelB w="88900" h="31750" prst="angle"/>
    </dgm:sp3d>
    <dgm:txPr/>
    <dgm:style>
      <a:lnRef idx="0">
        <a:scrgbClr r="0" g="0" b="0"/>
      </a:lnRef>
      <a:fillRef idx="1">
        <a:scrgbClr r="0" g="0" b="0"/>
      </a:fillRef>
      <a:effectRef idx="3">
        <a:scrgbClr r="0" g="0" b="0"/>
      </a:effectRef>
      <a:fontRef idx="minor">
        <a:schemeClr val="lt1"/>
      </a:fontRef>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D6A16988A4411D43993AF1AD54B21A42" ma:contentTypeVersion="14" ma:contentTypeDescription="Create a new document." ma:contentTypeScope="" ma:versionID="6e820a4fc54e88b6537a63d71f4ce020">
  <xsd:schema xmlns:xsd="http://www.w3.org/2001/XMLSchema" xmlns:xs="http://www.w3.org/2001/XMLSchema" xmlns:p="http://schemas.microsoft.com/office/2006/metadata/properties" xmlns:ns2="595e4c87-8aad-4424-8d13-4e1a0ac8f772" xmlns:ns3="a06a9706-ad8f-4101-9ff4-bb1986540cca" targetNamespace="http://schemas.microsoft.com/office/2006/metadata/properties" ma:root="true" ma:fieldsID="9969c4bf597fdb97a4e65008e4f25a49" ns2:_="" ns3:_="">
    <xsd:import namespace="595e4c87-8aad-4424-8d13-4e1a0ac8f772"/>
    <xsd:import namespace="a06a9706-ad8f-4101-9ff4-bb1986540cca"/>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OCR" minOccurs="0"/>
                <xsd:element ref="ns2:MediaServiceDateTaken" minOccurs="0"/>
                <xsd:element ref="ns2:MediaServiceObjectDetectorVersions" minOccurs="0"/>
                <xsd:element ref="ns2:MediaLengthInSecond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95e4c87-8aad-4424-8d13-4e1a0ac8f77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06a9706-ad8f-4101-9ff4-bb1986540cca"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F702A44-C65A-4BEA-9424-A5CE80686686}">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299456B5-EB2E-4318-ACAB-651B946E97A0}">
  <ds:schemaRefs>
    <ds:schemaRef ds:uri="http://schemas.openxmlformats.org/officeDocument/2006/bibliography"/>
  </ds:schemaRefs>
</ds:datastoreItem>
</file>

<file path=customXml/itemProps3.xml><?xml version="1.0" encoding="utf-8"?>
<ds:datastoreItem xmlns:ds="http://schemas.openxmlformats.org/officeDocument/2006/customXml" ds:itemID="{1121E792-50D3-4D52-A5B1-66A147026F5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95e4c87-8aad-4424-8d13-4e1a0ac8f772"/>
    <ds:schemaRef ds:uri="a06a9706-ad8f-4101-9ff4-bb1986540cc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AA494A3-D530-4F96-B74D-9851C002E82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34</TotalTime>
  <Pages>44</Pages>
  <Words>13630</Words>
  <Characters>77694</Characters>
  <Application>Microsoft Office Word</Application>
  <DocSecurity>0</DocSecurity>
  <Lines>647</Lines>
  <Paragraphs>182</Paragraphs>
  <ScaleCrop>false</ScaleCrop>
  <HeadingPairs>
    <vt:vector size="2" baseType="variant">
      <vt:variant>
        <vt:lpstr>Title</vt:lpstr>
      </vt:variant>
      <vt:variant>
        <vt:i4>1</vt:i4>
      </vt:variant>
    </vt:vector>
  </HeadingPairs>
  <TitlesOfParts>
    <vt:vector size="1" baseType="lpstr">
      <vt:lpstr>Introduction</vt:lpstr>
    </vt:vector>
  </TitlesOfParts>
  <Company>Manchester City Council</Company>
  <LinksUpToDate>false</LinksUpToDate>
  <CharactersWithSpaces>91142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Introduction</dc:title>
  <dc:subject/>
  <dc:creator>pattersonj</dc:creator>
  <cp:keywords/>
  <cp:lastModifiedBy>ICT Support</cp:lastModifiedBy>
  <cp:revision>5</cp:revision>
  <cp:lastPrinted>2018-01-29T07:45:00Z</cp:lastPrinted>
  <dcterms:created xsi:type="dcterms:W3CDTF">2025-09-25T12:04:00Z</dcterms:created>
  <dcterms:modified xsi:type="dcterms:W3CDTF">2025-09-29T08:52:00Z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0x010100D6A16988A4411D43993AF1AD54B21A42</vt:lpwstr>
  </property>
</Properties>
</file>