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130BF" w14:textId="74125CB5" w:rsidR="001547BA" w:rsidRPr="006F78D4" w:rsidRDefault="001547BA" w:rsidP="005C5FC9">
      <w:pPr>
        <w:jc w:val="center"/>
      </w:pPr>
    </w:p>
    <w:p w14:paraId="466AE63E" w14:textId="39CD47D7" w:rsidR="001547BA" w:rsidRPr="006F78D4" w:rsidRDefault="001547BA" w:rsidP="004A3500">
      <w:r w:rsidRPr="006F78D4">
        <w:tab/>
      </w:r>
      <w:r w:rsidRPr="006F78D4">
        <w:tab/>
      </w:r>
      <w:r w:rsidRPr="006F78D4">
        <w:tab/>
      </w:r>
      <w:r w:rsidRPr="006F78D4">
        <w:tab/>
      </w:r>
      <w:r w:rsidRPr="006F78D4">
        <w:tab/>
      </w:r>
      <w:r w:rsidRPr="006F78D4">
        <w:tab/>
      </w:r>
      <w:r w:rsidRPr="006F78D4">
        <w:tab/>
      </w:r>
    </w:p>
    <w:p w14:paraId="6B5967C8" w14:textId="77777777" w:rsidR="00053C33" w:rsidRPr="00053C33" w:rsidRDefault="00053C33" w:rsidP="00053C33">
      <w:pPr>
        <w:jc w:val="center"/>
        <w:rPr>
          <w:rFonts w:ascii="Calibri" w:eastAsia="Calibri" w:hAnsi="Calibri" w:cs="Calibri"/>
          <w:i/>
          <w:iCs/>
          <w:sz w:val="24"/>
        </w:rPr>
      </w:pPr>
      <w:r w:rsidRPr="00053C33">
        <w:rPr>
          <w:rFonts w:ascii="Calibri" w:eastAsia="Calibri" w:hAnsi="Calibri" w:cs="Calibri"/>
          <w:i/>
          <w:noProof/>
          <w:color w:val="2B579A"/>
          <w:sz w:val="24"/>
          <w:shd w:val="clear" w:color="auto" w:fill="E6E6E6"/>
        </w:rPr>
        <w:drawing>
          <wp:inline distT="0" distB="0" distL="0" distR="0" wp14:anchorId="40D52249" wp14:editId="4B911BAB">
            <wp:extent cx="3333750" cy="3333750"/>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3333750" cy="3333750"/>
                    </a:xfrm>
                    <a:prstGeom prst="rect">
                      <a:avLst/>
                    </a:prstGeom>
                    <a:ln/>
                  </pic:spPr>
                </pic:pic>
              </a:graphicData>
            </a:graphic>
          </wp:inline>
        </w:drawing>
      </w:r>
    </w:p>
    <w:p w14:paraId="5FEF5792" w14:textId="77777777" w:rsidR="00053C33" w:rsidRPr="00053C33" w:rsidRDefault="00053C33" w:rsidP="00053C33">
      <w:pPr>
        <w:jc w:val="center"/>
        <w:rPr>
          <w:rFonts w:ascii="Calibri" w:eastAsia="Calibri" w:hAnsi="Calibri" w:cs="Calibri"/>
          <w:i/>
          <w:sz w:val="18"/>
          <w:szCs w:val="18"/>
        </w:rPr>
      </w:pPr>
    </w:p>
    <w:p w14:paraId="7BFF55E0" w14:textId="3CAF210C" w:rsidR="00053C33" w:rsidRPr="00053C33" w:rsidRDefault="00053C33" w:rsidP="00053C33">
      <w:pPr>
        <w:jc w:val="center"/>
        <w:rPr>
          <w:rFonts w:ascii="Calibri" w:eastAsia="Calibri" w:hAnsi="Calibri" w:cs="Calibri"/>
          <w:i/>
          <w:sz w:val="56"/>
          <w:szCs w:val="56"/>
        </w:rPr>
      </w:pPr>
      <w:r>
        <w:rPr>
          <w:rFonts w:ascii="Calibri" w:eastAsia="Calibri" w:hAnsi="Calibri" w:cs="Calibri"/>
          <w:i/>
          <w:sz w:val="56"/>
          <w:szCs w:val="56"/>
        </w:rPr>
        <w:t>Carer’s Leave</w:t>
      </w:r>
      <w:r w:rsidRPr="00053C33">
        <w:rPr>
          <w:rFonts w:ascii="Calibri" w:eastAsia="Calibri" w:hAnsi="Calibri" w:cs="Calibri"/>
          <w:i/>
          <w:sz w:val="56"/>
          <w:szCs w:val="56"/>
        </w:rPr>
        <w:t xml:space="preserve"> Policy</w:t>
      </w:r>
    </w:p>
    <w:p w14:paraId="0D8E6A6A" w14:textId="77777777" w:rsidR="00053C33" w:rsidRPr="00053C33" w:rsidRDefault="00053C33" w:rsidP="00053C33">
      <w:pPr>
        <w:jc w:val="center"/>
        <w:rPr>
          <w:rFonts w:asciiTheme="minorHAnsi" w:hAnsiTheme="minorHAnsi" w:cstheme="minorHAnsi"/>
          <w:i/>
          <w:sz w:val="56"/>
          <w:szCs w:val="56"/>
        </w:rPr>
      </w:pPr>
      <w:r w:rsidRPr="00053C33">
        <w:rPr>
          <w:rFonts w:asciiTheme="minorHAnsi" w:hAnsiTheme="minorHAnsi" w:cstheme="minorHAnsi"/>
          <w:i/>
          <w:iCs/>
          <w:sz w:val="32"/>
          <w:szCs w:val="32"/>
        </w:rPr>
        <w:t>(Approved &amp; Adopted from Schools HR Cooperative)</w:t>
      </w:r>
    </w:p>
    <w:p w14:paraId="2B9517AF" w14:textId="77777777" w:rsidR="00053C33" w:rsidRPr="00053C33" w:rsidRDefault="00053C33" w:rsidP="00053C33">
      <w:pPr>
        <w:tabs>
          <w:tab w:val="left" w:pos="5340"/>
        </w:tabs>
        <w:jc w:val="center"/>
        <w:rPr>
          <w:rFonts w:ascii="Calibri" w:eastAsia="Calibri" w:hAnsi="Calibri" w:cs="Calibri"/>
          <w:i/>
          <w:sz w:val="24"/>
        </w:rPr>
      </w:pPr>
    </w:p>
    <w:p w14:paraId="11BA70BD" w14:textId="77777777" w:rsidR="00053C33" w:rsidRPr="00053C33" w:rsidRDefault="00053C33" w:rsidP="00053C33">
      <w:pPr>
        <w:tabs>
          <w:tab w:val="left" w:pos="5340"/>
        </w:tabs>
        <w:jc w:val="both"/>
        <w:rPr>
          <w:rFonts w:ascii="Calibri" w:eastAsia="Calibri" w:hAnsi="Calibri" w:cs="Calibri"/>
          <w:i/>
          <w:sz w:val="24"/>
        </w:rPr>
      </w:pPr>
    </w:p>
    <w:p w14:paraId="3883C62C" w14:textId="77777777" w:rsidR="00053C33" w:rsidRPr="00053C33" w:rsidRDefault="00053C33" w:rsidP="00053C33">
      <w:pPr>
        <w:tabs>
          <w:tab w:val="left" w:pos="144"/>
          <w:tab w:val="left" w:pos="864"/>
          <w:tab w:val="left" w:pos="2304"/>
          <w:tab w:val="left" w:pos="3744"/>
          <w:tab w:val="left" w:pos="5184"/>
          <w:tab w:val="left" w:pos="6624"/>
          <w:tab w:val="left" w:pos="8064"/>
        </w:tabs>
        <w:jc w:val="center"/>
        <w:rPr>
          <w:rFonts w:asciiTheme="minorHAnsi" w:hAnsiTheme="minorHAnsi" w:cs="Verdana"/>
          <w:b/>
          <w:bCs/>
          <w:color w:val="0070C0"/>
          <w:sz w:val="24"/>
          <w:u w:val="single"/>
        </w:rPr>
      </w:pPr>
      <w:r w:rsidRPr="00053C33">
        <w:rPr>
          <w:rFonts w:asciiTheme="minorHAnsi" w:hAnsiTheme="minorHAnsi" w:cs="Verdana"/>
          <w:b/>
          <w:bCs/>
          <w:color w:val="0070C0"/>
          <w:sz w:val="24"/>
          <w:u w:val="single"/>
        </w:rPr>
        <w:t>Mission Statement</w:t>
      </w:r>
    </w:p>
    <w:p w14:paraId="325652B6" w14:textId="77777777" w:rsidR="00053C33" w:rsidRPr="00053C33" w:rsidRDefault="00053C33" w:rsidP="00053C33">
      <w:pPr>
        <w:tabs>
          <w:tab w:val="left" w:pos="1152"/>
          <w:tab w:val="left" w:pos="1872"/>
          <w:tab w:val="left" w:pos="3312"/>
          <w:tab w:val="left" w:pos="4752"/>
          <w:tab w:val="left" w:pos="6192"/>
          <w:tab w:val="left" w:pos="7632"/>
          <w:tab w:val="left" w:pos="9072"/>
        </w:tabs>
        <w:ind w:right="-25"/>
        <w:jc w:val="both"/>
        <w:rPr>
          <w:rFonts w:asciiTheme="minorHAnsi" w:hAnsiTheme="minorHAnsi" w:cs="Verdana"/>
          <w:sz w:val="24"/>
        </w:rPr>
      </w:pPr>
      <w:r w:rsidRPr="00053C33">
        <w:rPr>
          <w:rFonts w:asciiTheme="minorHAnsi" w:hAnsiTheme="minorHAnsi" w:cs="Verdana"/>
          <w:sz w:val="24"/>
        </w:rPr>
        <w:t>Botwell House Catholic Primary School is distinguished by the care, courtesy and concern extended to all its members, regardless of cultural differences and strives to follow the teachings of Jesus Christ to:</w:t>
      </w:r>
    </w:p>
    <w:p w14:paraId="34AFE9F5" w14:textId="77777777" w:rsidR="00053C33" w:rsidRPr="00053C33" w:rsidRDefault="00053C33" w:rsidP="00053C33">
      <w:pPr>
        <w:spacing w:before="240" w:after="60"/>
        <w:ind w:left="1152" w:hanging="1152"/>
        <w:jc w:val="center"/>
        <w:outlineLvl w:val="5"/>
        <w:rPr>
          <w:rFonts w:asciiTheme="minorHAnsi" w:eastAsia="Times" w:hAnsiTheme="minorHAnsi" w:cs="Verdana"/>
          <w:b/>
          <w:i/>
          <w:iCs/>
          <w:color w:val="2F5496" w:themeColor="accent1" w:themeShade="BF"/>
          <w:sz w:val="28"/>
          <w:szCs w:val="22"/>
          <w:lang w:eastAsia="en-US"/>
        </w:rPr>
      </w:pPr>
      <w:r w:rsidRPr="00053C33">
        <w:rPr>
          <w:rFonts w:asciiTheme="minorHAnsi" w:eastAsia="Times" w:hAnsiTheme="minorHAnsi" w:cs="Verdana"/>
          <w:b/>
          <w:bCs/>
          <w:i/>
          <w:iCs/>
          <w:color w:val="2F5496" w:themeColor="accent1" w:themeShade="BF"/>
          <w:sz w:val="28"/>
          <w:szCs w:val="22"/>
          <w:lang w:eastAsia="en-US"/>
        </w:rPr>
        <w:t>“Love one another as I have loved you”</w:t>
      </w:r>
    </w:p>
    <w:p w14:paraId="6A781F3C" w14:textId="77777777" w:rsidR="00053C33" w:rsidRPr="00053C33" w:rsidRDefault="00053C33" w:rsidP="00053C33">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sz w:val="24"/>
        </w:rPr>
      </w:pPr>
    </w:p>
    <w:p w14:paraId="1D533563" w14:textId="77777777" w:rsidR="00053C33" w:rsidRPr="00053C33" w:rsidRDefault="00053C33" w:rsidP="00053C33">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sz w:val="24"/>
        </w:rPr>
      </w:pPr>
      <w:r w:rsidRPr="00053C33">
        <w:rPr>
          <w:rFonts w:asciiTheme="minorHAnsi" w:hAnsiTheme="minorHAnsi" w:cs="Verdana"/>
          <w:sz w:val="24"/>
        </w:rPr>
        <w:t>Through a partnership between home, school and parish and through a broad and balanced curriculum, each valued individual is encouraged to grow in their journey of faith and strive towards excellence.</w:t>
      </w:r>
    </w:p>
    <w:p w14:paraId="1C33E2B8" w14:textId="77777777" w:rsidR="00053C33" w:rsidRPr="00053C33" w:rsidRDefault="00053C33" w:rsidP="00053C33">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sz w:val="24"/>
        </w:rPr>
      </w:pPr>
    </w:p>
    <w:p w14:paraId="0D8D78D3" w14:textId="77777777" w:rsidR="00053C33" w:rsidRPr="00053C33" w:rsidRDefault="00053C33" w:rsidP="00053C33">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sz w:val="24"/>
        </w:rPr>
      </w:pPr>
      <w:r w:rsidRPr="00053C33">
        <w:rPr>
          <w:rFonts w:asciiTheme="minorHAnsi" w:hAnsiTheme="minorHAnsi" w:cs="Verdana"/>
          <w:sz w:val="24"/>
        </w:rPr>
        <w:t>Botwell House Catholic Primary School seeks to ensure that all pupils receive a full-time education which maximises opportunities for each pupil to realise his/her potential.</w:t>
      </w:r>
    </w:p>
    <w:p w14:paraId="0760F12D" w14:textId="77777777" w:rsidR="00053C33" w:rsidRPr="00053C33" w:rsidRDefault="00053C33" w:rsidP="00053C33">
      <w:pPr>
        <w:ind w:left="426"/>
        <w:rPr>
          <w:rFonts w:ascii="Times New Roman" w:hAnsi="Times New Roman"/>
          <w:sz w:val="18"/>
          <w:szCs w:val="32"/>
        </w:rPr>
      </w:pPr>
    </w:p>
    <w:p w14:paraId="2D10F981" w14:textId="77777777" w:rsidR="00053C33" w:rsidRPr="00053C33" w:rsidRDefault="00053C33" w:rsidP="00053C33">
      <w:pPr>
        <w:ind w:left="426"/>
        <w:rPr>
          <w:rFonts w:ascii="Times New Roman" w:hAnsi="Times New Roman"/>
          <w:sz w:val="18"/>
          <w:szCs w:val="32"/>
        </w:rPr>
      </w:pPr>
    </w:p>
    <w:p w14:paraId="7F409F81" w14:textId="21005527" w:rsidR="00053C33" w:rsidRPr="00053C33" w:rsidRDefault="00053C33" w:rsidP="00053C33">
      <w:pPr>
        <w:ind w:left="426"/>
        <w:rPr>
          <w:rFonts w:asciiTheme="minorHAnsi" w:hAnsiTheme="minorHAnsi" w:cstheme="minorHAnsi"/>
          <w:sz w:val="28"/>
          <w:szCs w:val="32"/>
        </w:rPr>
      </w:pPr>
      <w:r>
        <w:rPr>
          <w:rFonts w:asciiTheme="minorHAnsi" w:hAnsiTheme="minorHAnsi" w:cstheme="minorHAnsi"/>
          <w:sz w:val="28"/>
          <w:szCs w:val="32"/>
        </w:rPr>
        <w:t>Date policy created</w:t>
      </w:r>
      <w:r w:rsidRPr="00053C33">
        <w:rPr>
          <w:rFonts w:asciiTheme="minorHAnsi" w:hAnsiTheme="minorHAnsi" w:cstheme="minorHAnsi"/>
          <w:sz w:val="28"/>
          <w:szCs w:val="32"/>
        </w:rPr>
        <w:t>:</w:t>
      </w:r>
      <w:r w:rsidRPr="00053C33">
        <w:rPr>
          <w:rFonts w:asciiTheme="minorHAnsi" w:hAnsiTheme="minorHAnsi" w:cstheme="minorHAnsi"/>
          <w:sz w:val="28"/>
          <w:szCs w:val="32"/>
        </w:rPr>
        <w:tab/>
      </w:r>
      <w:r w:rsidRPr="00053C33">
        <w:rPr>
          <w:rFonts w:asciiTheme="minorHAnsi" w:hAnsiTheme="minorHAnsi" w:cstheme="minorHAnsi"/>
          <w:sz w:val="28"/>
          <w:szCs w:val="32"/>
        </w:rPr>
        <w:tab/>
        <w:t>April 202</w:t>
      </w:r>
      <w:r w:rsidR="007F3F08">
        <w:rPr>
          <w:rFonts w:asciiTheme="minorHAnsi" w:hAnsiTheme="minorHAnsi" w:cstheme="minorHAnsi"/>
          <w:sz w:val="28"/>
          <w:szCs w:val="32"/>
        </w:rPr>
        <w:t>5</w:t>
      </w:r>
    </w:p>
    <w:p w14:paraId="6D34094D" w14:textId="7F323380" w:rsidR="00053C33" w:rsidRPr="00053C33" w:rsidRDefault="00053C33" w:rsidP="00053C33">
      <w:pPr>
        <w:ind w:left="426"/>
        <w:rPr>
          <w:rFonts w:asciiTheme="minorHAnsi" w:hAnsiTheme="minorHAnsi" w:cstheme="minorHAnsi"/>
          <w:sz w:val="28"/>
          <w:szCs w:val="32"/>
        </w:rPr>
      </w:pPr>
      <w:r w:rsidRPr="00053C33">
        <w:rPr>
          <w:rFonts w:asciiTheme="minorHAnsi" w:hAnsiTheme="minorHAnsi" w:cstheme="minorHAnsi"/>
          <w:sz w:val="28"/>
          <w:szCs w:val="32"/>
        </w:rPr>
        <w:t xml:space="preserve">Date </w:t>
      </w:r>
      <w:r>
        <w:rPr>
          <w:rFonts w:asciiTheme="minorHAnsi" w:hAnsiTheme="minorHAnsi" w:cstheme="minorHAnsi"/>
          <w:sz w:val="28"/>
          <w:szCs w:val="32"/>
        </w:rPr>
        <w:t xml:space="preserve">of next </w:t>
      </w:r>
      <w:r w:rsidRPr="00053C33">
        <w:rPr>
          <w:rFonts w:asciiTheme="minorHAnsi" w:hAnsiTheme="minorHAnsi" w:cstheme="minorHAnsi"/>
          <w:sz w:val="28"/>
          <w:szCs w:val="32"/>
        </w:rPr>
        <w:t>revi</w:t>
      </w:r>
      <w:r>
        <w:rPr>
          <w:rFonts w:asciiTheme="minorHAnsi" w:hAnsiTheme="minorHAnsi" w:cstheme="minorHAnsi"/>
          <w:sz w:val="28"/>
          <w:szCs w:val="32"/>
        </w:rPr>
        <w:t>ew</w:t>
      </w:r>
      <w:r w:rsidRPr="00053C33">
        <w:rPr>
          <w:rFonts w:asciiTheme="minorHAnsi" w:hAnsiTheme="minorHAnsi" w:cstheme="minorHAnsi"/>
          <w:sz w:val="28"/>
          <w:szCs w:val="32"/>
        </w:rPr>
        <w:t>:</w:t>
      </w:r>
      <w:r>
        <w:rPr>
          <w:rFonts w:asciiTheme="minorHAnsi" w:hAnsiTheme="minorHAnsi" w:cstheme="minorHAnsi"/>
          <w:sz w:val="28"/>
          <w:szCs w:val="32"/>
        </w:rPr>
        <w:tab/>
      </w:r>
      <w:r w:rsidRPr="00053C33">
        <w:rPr>
          <w:rFonts w:asciiTheme="minorHAnsi" w:hAnsiTheme="minorHAnsi" w:cstheme="minorHAnsi"/>
          <w:sz w:val="28"/>
          <w:szCs w:val="32"/>
        </w:rPr>
        <w:tab/>
        <w:t>April 202</w:t>
      </w:r>
      <w:r w:rsidR="007F3F08">
        <w:rPr>
          <w:rFonts w:asciiTheme="minorHAnsi" w:hAnsiTheme="minorHAnsi" w:cstheme="minorHAnsi"/>
          <w:sz w:val="28"/>
          <w:szCs w:val="32"/>
        </w:rPr>
        <w:t>7</w:t>
      </w:r>
      <w:r w:rsidRPr="00053C33">
        <w:rPr>
          <w:rFonts w:asciiTheme="minorHAnsi" w:hAnsiTheme="minorHAnsi" w:cstheme="minorHAnsi"/>
          <w:sz w:val="28"/>
          <w:szCs w:val="32"/>
        </w:rPr>
        <w:t xml:space="preserve"> *</w:t>
      </w:r>
    </w:p>
    <w:p w14:paraId="0055CF7B" w14:textId="77777777" w:rsidR="00053C33" w:rsidRPr="00053C33" w:rsidRDefault="00053C33" w:rsidP="00053C33">
      <w:pPr>
        <w:ind w:left="426"/>
        <w:rPr>
          <w:rFonts w:asciiTheme="minorHAnsi" w:hAnsiTheme="minorHAnsi" w:cstheme="minorHAnsi"/>
          <w:sz w:val="28"/>
          <w:szCs w:val="32"/>
        </w:rPr>
      </w:pPr>
      <w:r w:rsidRPr="00053C33">
        <w:rPr>
          <w:rFonts w:asciiTheme="minorHAnsi" w:hAnsiTheme="minorHAnsi" w:cstheme="minorHAnsi"/>
          <w:sz w:val="28"/>
          <w:szCs w:val="32"/>
        </w:rPr>
        <w:t xml:space="preserve">Reviewer: </w:t>
      </w:r>
      <w:r w:rsidRPr="00053C33">
        <w:rPr>
          <w:rFonts w:asciiTheme="minorHAnsi" w:hAnsiTheme="minorHAnsi" w:cstheme="minorHAnsi"/>
          <w:sz w:val="28"/>
          <w:szCs w:val="32"/>
        </w:rPr>
        <w:tab/>
      </w:r>
      <w:r w:rsidRPr="00053C33">
        <w:rPr>
          <w:rFonts w:asciiTheme="minorHAnsi" w:hAnsiTheme="minorHAnsi" w:cstheme="minorHAnsi"/>
          <w:sz w:val="28"/>
          <w:szCs w:val="32"/>
        </w:rPr>
        <w:tab/>
      </w:r>
      <w:r w:rsidRPr="00053C33">
        <w:rPr>
          <w:rFonts w:asciiTheme="minorHAnsi" w:hAnsiTheme="minorHAnsi" w:cstheme="minorHAnsi"/>
          <w:sz w:val="28"/>
          <w:szCs w:val="32"/>
        </w:rPr>
        <w:tab/>
        <w:t>Kevin Oakley</w:t>
      </w:r>
    </w:p>
    <w:p w14:paraId="77054293" w14:textId="77777777" w:rsidR="00053C33" w:rsidRPr="00053C33" w:rsidRDefault="00053C33" w:rsidP="00053C33">
      <w:pPr>
        <w:ind w:left="426"/>
        <w:rPr>
          <w:rFonts w:asciiTheme="minorHAnsi" w:hAnsiTheme="minorHAnsi" w:cstheme="minorHAnsi"/>
          <w:sz w:val="28"/>
          <w:szCs w:val="32"/>
        </w:rPr>
      </w:pPr>
      <w:r w:rsidRPr="00053C33">
        <w:rPr>
          <w:rFonts w:asciiTheme="minorHAnsi" w:hAnsiTheme="minorHAnsi" w:cstheme="minorHAnsi"/>
          <w:sz w:val="28"/>
          <w:szCs w:val="32"/>
        </w:rPr>
        <w:t>Delegated to:</w:t>
      </w:r>
      <w:r w:rsidRPr="00053C33">
        <w:rPr>
          <w:rFonts w:asciiTheme="minorHAnsi" w:hAnsiTheme="minorHAnsi" w:cstheme="minorHAnsi"/>
          <w:sz w:val="28"/>
          <w:szCs w:val="32"/>
        </w:rPr>
        <w:tab/>
      </w:r>
      <w:r w:rsidRPr="00053C33">
        <w:rPr>
          <w:rFonts w:asciiTheme="minorHAnsi" w:hAnsiTheme="minorHAnsi" w:cstheme="minorHAnsi"/>
          <w:sz w:val="28"/>
          <w:szCs w:val="32"/>
        </w:rPr>
        <w:tab/>
      </w:r>
      <w:r w:rsidRPr="00053C33">
        <w:rPr>
          <w:rFonts w:asciiTheme="minorHAnsi" w:hAnsiTheme="minorHAnsi" w:cstheme="minorHAnsi"/>
          <w:sz w:val="28"/>
          <w:szCs w:val="32"/>
        </w:rPr>
        <w:tab/>
        <w:t>FGB</w:t>
      </w:r>
    </w:p>
    <w:p w14:paraId="1FD7F7A5" w14:textId="77777777" w:rsidR="00053C33" w:rsidRPr="00053C33" w:rsidRDefault="00053C33" w:rsidP="00053C33">
      <w:pPr>
        <w:ind w:left="426"/>
        <w:jc w:val="both"/>
        <w:rPr>
          <w:rFonts w:asciiTheme="minorHAnsi" w:hAnsiTheme="minorHAnsi" w:cstheme="minorHAnsi"/>
          <w:sz w:val="28"/>
          <w:szCs w:val="32"/>
        </w:rPr>
      </w:pPr>
      <w:r w:rsidRPr="00053C33">
        <w:rPr>
          <w:rFonts w:asciiTheme="minorHAnsi" w:hAnsiTheme="minorHAnsi" w:cstheme="minorHAnsi"/>
          <w:sz w:val="28"/>
          <w:szCs w:val="32"/>
        </w:rPr>
        <w:tab/>
      </w:r>
      <w:r w:rsidRPr="00053C33">
        <w:rPr>
          <w:rFonts w:asciiTheme="minorHAnsi" w:hAnsiTheme="minorHAnsi" w:cstheme="minorHAnsi"/>
          <w:sz w:val="28"/>
          <w:szCs w:val="32"/>
        </w:rPr>
        <w:tab/>
      </w:r>
      <w:r w:rsidRPr="00053C33">
        <w:rPr>
          <w:rFonts w:asciiTheme="minorHAnsi" w:hAnsiTheme="minorHAnsi" w:cstheme="minorHAnsi"/>
          <w:sz w:val="28"/>
          <w:szCs w:val="32"/>
        </w:rPr>
        <w:tab/>
      </w:r>
    </w:p>
    <w:p w14:paraId="3B442891" w14:textId="77777777" w:rsidR="00053C33" w:rsidRPr="00053C33" w:rsidRDefault="00053C33" w:rsidP="00053C33">
      <w:pPr>
        <w:jc w:val="both"/>
        <w:rPr>
          <w:rFonts w:asciiTheme="minorHAnsi" w:hAnsiTheme="minorHAnsi" w:cstheme="minorHAnsi"/>
          <w:i/>
          <w:sz w:val="24"/>
        </w:rPr>
      </w:pPr>
      <w:r w:rsidRPr="00053C33">
        <w:rPr>
          <w:rFonts w:ascii="Calibri" w:hAnsi="Calibri" w:cs="Calibri"/>
          <w:i/>
          <w:sz w:val="24"/>
        </w:rPr>
        <w:t>*This policy will be subject to ongoing review and may be amended by Schools HR prior to the scheduled date of the next review in order to reflect changes in legislation where appropriate</w:t>
      </w:r>
    </w:p>
    <w:p w14:paraId="0E0FA69A" w14:textId="77777777" w:rsidR="001547BA" w:rsidRPr="006F78D4" w:rsidRDefault="001547BA" w:rsidP="004A3500"/>
    <w:p w14:paraId="16A32F71" w14:textId="77777777" w:rsidR="0019739D" w:rsidRPr="006F78D4" w:rsidRDefault="0019739D"/>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27"/>
        <w:gridCol w:w="6383"/>
        <w:gridCol w:w="794"/>
      </w:tblGrid>
      <w:tr w:rsidR="00F34DC3" w:rsidRPr="006F78D4" w14:paraId="016C49AE" w14:textId="77777777" w:rsidTr="00AF3AB3">
        <w:trPr>
          <w:trHeight w:val="454"/>
        </w:trPr>
        <w:tc>
          <w:tcPr>
            <w:tcW w:w="742" w:type="pct"/>
            <w:shd w:val="clear" w:color="auto" w:fill="auto"/>
            <w:vAlign w:val="center"/>
          </w:tcPr>
          <w:p w14:paraId="5355378C" w14:textId="77777777" w:rsidR="00F34DC3" w:rsidRPr="006F78D4" w:rsidRDefault="00F34DC3" w:rsidP="00182CBE">
            <w:pPr>
              <w:jc w:val="center"/>
              <w:rPr>
                <w:rFonts w:cs="Arial"/>
                <w:b/>
                <w:szCs w:val="22"/>
              </w:rPr>
            </w:pPr>
            <w:r w:rsidRPr="006F78D4">
              <w:rPr>
                <w:rFonts w:cs="Arial"/>
                <w:b/>
                <w:szCs w:val="22"/>
              </w:rPr>
              <w:t>Section</w:t>
            </w:r>
          </w:p>
        </w:tc>
        <w:tc>
          <w:tcPr>
            <w:tcW w:w="3825" w:type="pct"/>
            <w:gridSpan w:val="2"/>
            <w:shd w:val="clear" w:color="auto" w:fill="auto"/>
            <w:vAlign w:val="center"/>
          </w:tcPr>
          <w:p w14:paraId="0740E415" w14:textId="77777777" w:rsidR="00F34DC3" w:rsidRPr="006F78D4" w:rsidRDefault="00F34DC3" w:rsidP="00182CBE">
            <w:pPr>
              <w:jc w:val="center"/>
              <w:rPr>
                <w:rFonts w:cs="Arial"/>
                <w:b/>
                <w:szCs w:val="22"/>
              </w:rPr>
            </w:pPr>
            <w:r w:rsidRPr="006F78D4">
              <w:rPr>
                <w:rFonts w:cs="Arial"/>
                <w:b/>
                <w:szCs w:val="22"/>
              </w:rPr>
              <w:t>Contents</w:t>
            </w:r>
          </w:p>
        </w:tc>
        <w:tc>
          <w:tcPr>
            <w:tcW w:w="433" w:type="pct"/>
            <w:shd w:val="clear" w:color="auto" w:fill="auto"/>
            <w:vAlign w:val="center"/>
          </w:tcPr>
          <w:p w14:paraId="5F7AB485" w14:textId="77777777" w:rsidR="00F34DC3" w:rsidRPr="006F78D4" w:rsidRDefault="00F34DC3" w:rsidP="00182CBE">
            <w:pPr>
              <w:jc w:val="center"/>
              <w:rPr>
                <w:rFonts w:cs="Arial"/>
                <w:b/>
                <w:szCs w:val="22"/>
              </w:rPr>
            </w:pPr>
            <w:r w:rsidRPr="006F78D4">
              <w:rPr>
                <w:rFonts w:cs="Arial"/>
                <w:b/>
                <w:szCs w:val="22"/>
              </w:rPr>
              <w:t>Page</w:t>
            </w:r>
          </w:p>
        </w:tc>
      </w:tr>
      <w:tr w:rsidR="00F34DC3" w:rsidRPr="006F78D4" w14:paraId="5DAD26D9" w14:textId="77777777" w:rsidTr="00AF3AB3">
        <w:trPr>
          <w:trHeight w:val="454"/>
        </w:trPr>
        <w:tc>
          <w:tcPr>
            <w:tcW w:w="742" w:type="pct"/>
            <w:shd w:val="clear" w:color="auto" w:fill="auto"/>
            <w:vAlign w:val="center"/>
          </w:tcPr>
          <w:p w14:paraId="32535940" w14:textId="77777777" w:rsidR="00F34DC3" w:rsidRPr="006F78D4" w:rsidRDefault="00F34DC3" w:rsidP="00182CBE">
            <w:pPr>
              <w:jc w:val="center"/>
              <w:rPr>
                <w:rFonts w:cs="Arial"/>
                <w:b/>
                <w:szCs w:val="22"/>
              </w:rPr>
            </w:pPr>
            <w:r w:rsidRPr="006F78D4">
              <w:rPr>
                <w:rFonts w:cs="Arial"/>
                <w:b/>
                <w:szCs w:val="22"/>
              </w:rPr>
              <w:t>1.</w:t>
            </w:r>
          </w:p>
        </w:tc>
        <w:tc>
          <w:tcPr>
            <w:tcW w:w="3825" w:type="pct"/>
            <w:gridSpan w:val="2"/>
            <w:shd w:val="clear" w:color="auto" w:fill="auto"/>
            <w:vAlign w:val="center"/>
          </w:tcPr>
          <w:p w14:paraId="4293B934" w14:textId="77777777" w:rsidR="00F34DC3" w:rsidRPr="006F78D4" w:rsidRDefault="00F34DC3" w:rsidP="00182CBE">
            <w:pPr>
              <w:rPr>
                <w:rFonts w:cs="Arial"/>
                <w:b/>
                <w:szCs w:val="22"/>
              </w:rPr>
            </w:pPr>
            <w:r w:rsidRPr="006F78D4">
              <w:rPr>
                <w:rFonts w:cs="Arial"/>
                <w:b/>
                <w:szCs w:val="22"/>
              </w:rPr>
              <w:t>Scope</w:t>
            </w:r>
          </w:p>
        </w:tc>
        <w:tc>
          <w:tcPr>
            <w:tcW w:w="433" w:type="pct"/>
            <w:shd w:val="clear" w:color="auto" w:fill="auto"/>
            <w:vAlign w:val="center"/>
          </w:tcPr>
          <w:p w14:paraId="3834D3C6" w14:textId="77777777" w:rsidR="00F34DC3" w:rsidRPr="006F78D4" w:rsidRDefault="00F34DC3" w:rsidP="00182CBE">
            <w:pPr>
              <w:jc w:val="center"/>
              <w:rPr>
                <w:rFonts w:cs="Arial"/>
                <w:b/>
                <w:szCs w:val="22"/>
              </w:rPr>
            </w:pPr>
            <w:r w:rsidRPr="006F78D4">
              <w:rPr>
                <w:rFonts w:cs="Arial"/>
                <w:b/>
                <w:szCs w:val="22"/>
              </w:rPr>
              <w:t>3</w:t>
            </w:r>
          </w:p>
        </w:tc>
      </w:tr>
      <w:tr w:rsidR="00F34DC3" w:rsidRPr="006F78D4" w14:paraId="2F36A875" w14:textId="77777777" w:rsidTr="00AF3AB3">
        <w:trPr>
          <w:trHeight w:val="454"/>
        </w:trPr>
        <w:tc>
          <w:tcPr>
            <w:tcW w:w="742" w:type="pct"/>
            <w:shd w:val="clear" w:color="auto" w:fill="auto"/>
            <w:vAlign w:val="center"/>
          </w:tcPr>
          <w:p w14:paraId="56B83D74" w14:textId="77777777" w:rsidR="00F34DC3" w:rsidRPr="006F78D4" w:rsidRDefault="00F34DC3" w:rsidP="00182CBE">
            <w:pPr>
              <w:jc w:val="center"/>
              <w:rPr>
                <w:rFonts w:cs="Arial"/>
                <w:b/>
                <w:szCs w:val="22"/>
              </w:rPr>
            </w:pPr>
            <w:r w:rsidRPr="006F78D4">
              <w:rPr>
                <w:rFonts w:cs="Arial"/>
                <w:b/>
                <w:szCs w:val="22"/>
              </w:rPr>
              <w:t>2.</w:t>
            </w:r>
          </w:p>
        </w:tc>
        <w:tc>
          <w:tcPr>
            <w:tcW w:w="3825" w:type="pct"/>
            <w:gridSpan w:val="2"/>
            <w:shd w:val="clear" w:color="auto" w:fill="auto"/>
            <w:vAlign w:val="center"/>
          </w:tcPr>
          <w:p w14:paraId="751A772F" w14:textId="77777777" w:rsidR="00F34DC3" w:rsidRPr="006F78D4" w:rsidRDefault="00F34DC3" w:rsidP="00182CBE">
            <w:pPr>
              <w:rPr>
                <w:rFonts w:cs="Arial"/>
                <w:b/>
                <w:szCs w:val="22"/>
              </w:rPr>
            </w:pPr>
            <w:r w:rsidRPr="006F78D4">
              <w:rPr>
                <w:rFonts w:cs="Arial"/>
                <w:b/>
                <w:szCs w:val="22"/>
              </w:rPr>
              <w:t>Policy Purpose</w:t>
            </w:r>
          </w:p>
        </w:tc>
        <w:tc>
          <w:tcPr>
            <w:tcW w:w="433" w:type="pct"/>
            <w:shd w:val="clear" w:color="auto" w:fill="auto"/>
            <w:vAlign w:val="center"/>
          </w:tcPr>
          <w:p w14:paraId="135B436F" w14:textId="77777777" w:rsidR="00F34DC3" w:rsidRPr="006F78D4" w:rsidRDefault="00F34DC3" w:rsidP="00182CBE">
            <w:pPr>
              <w:jc w:val="center"/>
              <w:rPr>
                <w:rFonts w:cs="Arial"/>
                <w:b/>
                <w:szCs w:val="22"/>
              </w:rPr>
            </w:pPr>
            <w:r w:rsidRPr="006F78D4">
              <w:rPr>
                <w:rFonts w:cs="Arial"/>
                <w:b/>
                <w:szCs w:val="22"/>
              </w:rPr>
              <w:t>3</w:t>
            </w:r>
          </w:p>
        </w:tc>
      </w:tr>
      <w:tr w:rsidR="00F34DC3" w:rsidRPr="006F78D4" w14:paraId="632D11A8" w14:textId="77777777" w:rsidTr="00AF3AB3">
        <w:trPr>
          <w:trHeight w:val="454"/>
        </w:trPr>
        <w:tc>
          <w:tcPr>
            <w:tcW w:w="742" w:type="pct"/>
            <w:shd w:val="clear" w:color="auto" w:fill="auto"/>
            <w:vAlign w:val="center"/>
          </w:tcPr>
          <w:p w14:paraId="5EE94DA5" w14:textId="77777777" w:rsidR="00F34DC3" w:rsidRPr="006F78D4" w:rsidRDefault="00F34DC3" w:rsidP="00182CBE">
            <w:pPr>
              <w:jc w:val="center"/>
              <w:rPr>
                <w:rFonts w:cs="Arial"/>
                <w:b/>
                <w:szCs w:val="22"/>
              </w:rPr>
            </w:pPr>
            <w:r w:rsidRPr="006F78D4">
              <w:rPr>
                <w:rFonts w:cs="Arial"/>
                <w:b/>
                <w:szCs w:val="22"/>
              </w:rPr>
              <w:t>3.</w:t>
            </w:r>
          </w:p>
        </w:tc>
        <w:tc>
          <w:tcPr>
            <w:tcW w:w="3825" w:type="pct"/>
            <w:gridSpan w:val="2"/>
            <w:shd w:val="clear" w:color="auto" w:fill="auto"/>
            <w:vAlign w:val="center"/>
          </w:tcPr>
          <w:p w14:paraId="3754952C" w14:textId="77777777" w:rsidR="00F34DC3" w:rsidRPr="006F78D4" w:rsidRDefault="00F34DC3" w:rsidP="00182CBE">
            <w:pPr>
              <w:rPr>
                <w:rFonts w:cs="Arial"/>
                <w:b/>
                <w:szCs w:val="22"/>
              </w:rPr>
            </w:pPr>
            <w:r w:rsidRPr="006F78D4">
              <w:rPr>
                <w:rFonts w:cs="Arial"/>
                <w:b/>
                <w:szCs w:val="22"/>
              </w:rPr>
              <w:t>Carer’s Leave</w:t>
            </w:r>
          </w:p>
        </w:tc>
        <w:tc>
          <w:tcPr>
            <w:tcW w:w="433" w:type="pct"/>
            <w:shd w:val="clear" w:color="auto" w:fill="auto"/>
            <w:vAlign w:val="center"/>
          </w:tcPr>
          <w:p w14:paraId="42EB97D8" w14:textId="77777777" w:rsidR="00F34DC3" w:rsidRPr="006F78D4" w:rsidRDefault="00F34DC3" w:rsidP="00182CBE">
            <w:pPr>
              <w:jc w:val="center"/>
              <w:rPr>
                <w:rFonts w:cs="Arial"/>
                <w:b/>
                <w:szCs w:val="22"/>
              </w:rPr>
            </w:pPr>
            <w:r w:rsidRPr="006F78D4">
              <w:rPr>
                <w:rFonts w:cs="Arial"/>
                <w:b/>
                <w:szCs w:val="22"/>
              </w:rPr>
              <w:t>3</w:t>
            </w:r>
          </w:p>
        </w:tc>
      </w:tr>
      <w:tr w:rsidR="00F34DC3" w:rsidRPr="006F78D4" w14:paraId="3E32D8F1" w14:textId="77777777" w:rsidTr="00AF3AB3">
        <w:trPr>
          <w:trHeight w:val="454"/>
        </w:trPr>
        <w:tc>
          <w:tcPr>
            <w:tcW w:w="742" w:type="pct"/>
            <w:shd w:val="clear" w:color="auto" w:fill="auto"/>
            <w:vAlign w:val="center"/>
          </w:tcPr>
          <w:p w14:paraId="530B5237" w14:textId="77777777" w:rsidR="00F34DC3" w:rsidRPr="006F78D4" w:rsidRDefault="00F34DC3" w:rsidP="00182CBE">
            <w:pPr>
              <w:jc w:val="center"/>
              <w:rPr>
                <w:rFonts w:cs="Arial"/>
                <w:b/>
                <w:szCs w:val="22"/>
              </w:rPr>
            </w:pPr>
          </w:p>
        </w:tc>
        <w:tc>
          <w:tcPr>
            <w:tcW w:w="342" w:type="pct"/>
            <w:shd w:val="clear" w:color="auto" w:fill="auto"/>
            <w:vAlign w:val="center"/>
          </w:tcPr>
          <w:p w14:paraId="745DEF4E" w14:textId="77777777" w:rsidR="00F34DC3" w:rsidRPr="006F78D4" w:rsidRDefault="00F34DC3" w:rsidP="00182CBE">
            <w:pPr>
              <w:rPr>
                <w:rFonts w:cs="Arial"/>
                <w:b/>
                <w:szCs w:val="22"/>
              </w:rPr>
            </w:pPr>
            <w:r w:rsidRPr="006F78D4">
              <w:rPr>
                <w:rFonts w:cs="Arial"/>
                <w:b/>
                <w:szCs w:val="22"/>
              </w:rPr>
              <w:t>3.1</w:t>
            </w:r>
          </w:p>
        </w:tc>
        <w:tc>
          <w:tcPr>
            <w:tcW w:w="3483" w:type="pct"/>
            <w:shd w:val="clear" w:color="auto" w:fill="auto"/>
            <w:vAlign w:val="center"/>
          </w:tcPr>
          <w:p w14:paraId="52B26FAE" w14:textId="77777777" w:rsidR="00F34DC3" w:rsidRPr="006F78D4" w:rsidRDefault="00F34DC3" w:rsidP="00182CBE">
            <w:pPr>
              <w:rPr>
                <w:rFonts w:cs="Arial"/>
                <w:b/>
                <w:szCs w:val="22"/>
              </w:rPr>
            </w:pPr>
            <w:r w:rsidRPr="006F78D4">
              <w:rPr>
                <w:rFonts w:cs="Arial"/>
                <w:b/>
                <w:szCs w:val="22"/>
              </w:rPr>
              <w:t>Eligibility</w:t>
            </w:r>
          </w:p>
        </w:tc>
        <w:tc>
          <w:tcPr>
            <w:tcW w:w="433" w:type="pct"/>
            <w:shd w:val="clear" w:color="auto" w:fill="auto"/>
            <w:vAlign w:val="center"/>
          </w:tcPr>
          <w:p w14:paraId="2273593A" w14:textId="77777777" w:rsidR="00F34DC3" w:rsidRPr="006F78D4" w:rsidRDefault="00F34DC3" w:rsidP="00182CBE">
            <w:pPr>
              <w:jc w:val="center"/>
              <w:rPr>
                <w:rFonts w:cs="Arial"/>
                <w:b/>
                <w:szCs w:val="22"/>
              </w:rPr>
            </w:pPr>
            <w:r w:rsidRPr="006F78D4">
              <w:rPr>
                <w:rFonts w:cs="Arial"/>
                <w:b/>
                <w:szCs w:val="22"/>
              </w:rPr>
              <w:t>3</w:t>
            </w:r>
          </w:p>
        </w:tc>
      </w:tr>
      <w:tr w:rsidR="00F34DC3" w:rsidRPr="006F78D4" w14:paraId="5B1C0D69" w14:textId="77777777" w:rsidTr="00AF3AB3">
        <w:trPr>
          <w:trHeight w:val="454"/>
        </w:trPr>
        <w:tc>
          <w:tcPr>
            <w:tcW w:w="742" w:type="pct"/>
            <w:shd w:val="clear" w:color="auto" w:fill="auto"/>
            <w:vAlign w:val="center"/>
          </w:tcPr>
          <w:p w14:paraId="3FB96B58" w14:textId="77777777" w:rsidR="00F34DC3" w:rsidRPr="006F78D4" w:rsidRDefault="00F34DC3" w:rsidP="00182CBE">
            <w:pPr>
              <w:jc w:val="center"/>
              <w:rPr>
                <w:rFonts w:cs="Arial"/>
                <w:b/>
                <w:szCs w:val="22"/>
              </w:rPr>
            </w:pPr>
          </w:p>
        </w:tc>
        <w:tc>
          <w:tcPr>
            <w:tcW w:w="342" w:type="pct"/>
            <w:shd w:val="clear" w:color="auto" w:fill="auto"/>
            <w:vAlign w:val="center"/>
          </w:tcPr>
          <w:p w14:paraId="4757E7FC" w14:textId="77777777" w:rsidR="00F34DC3" w:rsidRPr="006F78D4" w:rsidRDefault="00F34DC3" w:rsidP="00182CBE">
            <w:pPr>
              <w:rPr>
                <w:rFonts w:cs="Arial"/>
                <w:b/>
                <w:szCs w:val="22"/>
              </w:rPr>
            </w:pPr>
            <w:r w:rsidRPr="006F78D4">
              <w:rPr>
                <w:rFonts w:cs="Arial"/>
                <w:b/>
                <w:szCs w:val="22"/>
              </w:rPr>
              <w:t>3.2</w:t>
            </w:r>
          </w:p>
        </w:tc>
        <w:tc>
          <w:tcPr>
            <w:tcW w:w="3483" w:type="pct"/>
            <w:shd w:val="clear" w:color="auto" w:fill="auto"/>
            <w:vAlign w:val="center"/>
          </w:tcPr>
          <w:p w14:paraId="126B804C" w14:textId="77777777" w:rsidR="00F34DC3" w:rsidRPr="006F78D4" w:rsidRDefault="00F34DC3" w:rsidP="00182CBE">
            <w:pPr>
              <w:rPr>
                <w:rFonts w:cs="Arial"/>
                <w:b/>
                <w:szCs w:val="22"/>
              </w:rPr>
            </w:pPr>
            <w:r w:rsidRPr="006F78D4">
              <w:rPr>
                <w:rFonts w:cs="Arial"/>
                <w:b/>
                <w:szCs w:val="22"/>
              </w:rPr>
              <w:t xml:space="preserve">Definitions </w:t>
            </w:r>
          </w:p>
        </w:tc>
        <w:tc>
          <w:tcPr>
            <w:tcW w:w="433" w:type="pct"/>
            <w:shd w:val="clear" w:color="auto" w:fill="auto"/>
            <w:vAlign w:val="center"/>
          </w:tcPr>
          <w:p w14:paraId="41259D9B" w14:textId="77777777" w:rsidR="00F34DC3" w:rsidRPr="006F78D4" w:rsidRDefault="00F34DC3" w:rsidP="00182CBE">
            <w:pPr>
              <w:jc w:val="center"/>
              <w:rPr>
                <w:rFonts w:cs="Arial"/>
                <w:b/>
                <w:szCs w:val="22"/>
              </w:rPr>
            </w:pPr>
            <w:r w:rsidRPr="006F78D4">
              <w:rPr>
                <w:rFonts w:cs="Arial"/>
                <w:b/>
                <w:szCs w:val="22"/>
              </w:rPr>
              <w:t>3</w:t>
            </w:r>
          </w:p>
        </w:tc>
      </w:tr>
      <w:tr w:rsidR="00F34DC3" w:rsidRPr="006F78D4" w14:paraId="6DBBF6D4" w14:textId="77777777" w:rsidTr="00AF3AB3">
        <w:trPr>
          <w:trHeight w:val="454"/>
        </w:trPr>
        <w:tc>
          <w:tcPr>
            <w:tcW w:w="742" w:type="pct"/>
            <w:shd w:val="clear" w:color="auto" w:fill="auto"/>
            <w:vAlign w:val="center"/>
          </w:tcPr>
          <w:p w14:paraId="5E3B67A2" w14:textId="77777777" w:rsidR="00F34DC3" w:rsidRPr="006F78D4" w:rsidRDefault="00F34DC3" w:rsidP="00182CBE">
            <w:pPr>
              <w:jc w:val="center"/>
              <w:rPr>
                <w:rFonts w:cs="Arial"/>
                <w:b/>
                <w:szCs w:val="22"/>
              </w:rPr>
            </w:pPr>
          </w:p>
        </w:tc>
        <w:tc>
          <w:tcPr>
            <w:tcW w:w="342" w:type="pct"/>
            <w:shd w:val="clear" w:color="auto" w:fill="auto"/>
            <w:vAlign w:val="center"/>
          </w:tcPr>
          <w:p w14:paraId="2803A0AC" w14:textId="77777777" w:rsidR="00F34DC3" w:rsidRPr="006F78D4" w:rsidRDefault="00F34DC3" w:rsidP="00182CBE">
            <w:pPr>
              <w:rPr>
                <w:rFonts w:cs="Arial"/>
                <w:b/>
                <w:szCs w:val="22"/>
              </w:rPr>
            </w:pPr>
            <w:r w:rsidRPr="006F78D4">
              <w:rPr>
                <w:rFonts w:cs="Arial"/>
                <w:b/>
                <w:szCs w:val="22"/>
              </w:rPr>
              <w:t>3.3</w:t>
            </w:r>
          </w:p>
        </w:tc>
        <w:tc>
          <w:tcPr>
            <w:tcW w:w="3483" w:type="pct"/>
            <w:shd w:val="clear" w:color="auto" w:fill="auto"/>
            <w:vAlign w:val="center"/>
          </w:tcPr>
          <w:p w14:paraId="2E37B2C3" w14:textId="77777777" w:rsidR="00F34DC3" w:rsidRPr="006F78D4" w:rsidRDefault="00F34DC3" w:rsidP="00182CBE">
            <w:pPr>
              <w:rPr>
                <w:rFonts w:cs="Arial"/>
                <w:b/>
                <w:szCs w:val="22"/>
              </w:rPr>
            </w:pPr>
            <w:r w:rsidRPr="006F78D4">
              <w:rPr>
                <w:rFonts w:cs="Arial"/>
                <w:b/>
                <w:szCs w:val="22"/>
              </w:rPr>
              <w:t>Entitlement</w:t>
            </w:r>
          </w:p>
        </w:tc>
        <w:tc>
          <w:tcPr>
            <w:tcW w:w="433" w:type="pct"/>
            <w:shd w:val="clear" w:color="auto" w:fill="auto"/>
            <w:vAlign w:val="center"/>
          </w:tcPr>
          <w:p w14:paraId="29D1B93C" w14:textId="77777777" w:rsidR="00F34DC3" w:rsidRPr="006F78D4" w:rsidRDefault="00F34DC3" w:rsidP="00182CBE">
            <w:pPr>
              <w:jc w:val="center"/>
              <w:rPr>
                <w:rFonts w:cs="Arial"/>
                <w:b/>
                <w:szCs w:val="22"/>
              </w:rPr>
            </w:pPr>
            <w:r w:rsidRPr="006F78D4">
              <w:rPr>
                <w:rFonts w:cs="Arial"/>
                <w:b/>
                <w:szCs w:val="22"/>
              </w:rPr>
              <w:t>4</w:t>
            </w:r>
          </w:p>
        </w:tc>
      </w:tr>
      <w:tr w:rsidR="00F34DC3" w:rsidRPr="006F78D4" w14:paraId="3E939E56" w14:textId="77777777" w:rsidTr="00AF3AB3">
        <w:trPr>
          <w:trHeight w:val="454"/>
        </w:trPr>
        <w:tc>
          <w:tcPr>
            <w:tcW w:w="742" w:type="pct"/>
            <w:shd w:val="clear" w:color="auto" w:fill="auto"/>
            <w:vAlign w:val="center"/>
          </w:tcPr>
          <w:p w14:paraId="5EF92085" w14:textId="77777777" w:rsidR="00F34DC3" w:rsidRPr="006F78D4" w:rsidRDefault="00F34DC3" w:rsidP="00182CBE">
            <w:pPr>
              <w:jc w:val="center"/>
              <w:rPr>
                <w:rFonts w:cs="Arial"/>
                <w:b/>
                <w:szCs w:val="22"/>
              </w:rPr>
            </w:pPr>
          </w:p>
        </w:tc>
        <w:tc>
          <w:tcPr>
            <w:tcW w:w="342" w:type="pct"/>
            <w:shd w:val="clear" w:color="auto" w:fill="auto"/>
            <w:vAlign w:val="center"/>
          </w:tcPr>
          <w:p w14:paraId="166171C0" w14:textId="77777777" w:rsidR="00F34DC3" w:rsidRPr="006F78D4" w:rsidRDefault="00F34DC3" w:rsidP="00182CBE">
            <w:pPr>
              <w:rPr>
                <w:rFonts w:cs="Arial"/>
                <w:b/>
                <w:szCs w:val="22"/>
              </w:rPr>
            </w:pPr>
            <w:r w:rsidRPr="006F78D4">
              <w:rPr>
                <w:rFonts w:cs="Arial"/>
                <w:b/>
                <w:szCs w:val="22"/>
              </w:rPr>
              <w:t>3.4</w:t>
            </w:r>
          </w:p>
        </w:tc>
        <w:tc>
          <w:tcPr>
            <w:tcW w:w="3483" w:type="pct"/>
            <w:shd w:val="clear" w:color="auto" w:fill="auto"/>
            <w:vAlign w:val="center"/>
          </w:tcPr>
          <w:p w14:paraId="335587A7" w14:textId="77777777" w:rsidR="00F34DC3" w:rsidRPr="006F78D4" w:rsidRDefault="00F34DC3" w:rsidP="00182CBE">
            <w:pPr>
              <w:rPr>
                <w:rFonts w:cs="Arial"/>
                <w:b/>
                <w:szCs w:val="22"/>
              </w:rPr>
            </w:pPr>
            <w:r w:rsidRPr="006F78D4">
              <w:rPr>
                <w:rFonts w:cs="Arial"/>
                <w:b/>
                <w:szCs w:val="22"/>
              </w:rPr>
              <w:t>Taking Carer’s Leave</w:t>
            </w:r>
          </w:p>
        </w:tc>
        <w:tc>
          <w:tcPr>
            <w:tcW w:w="433" w:type="pct"/>
            <w:shd w:val="clear" w:color="auto" w:fill="auto"/>
            <w:vAlign w:val="center"/>
          </w:tcPr>
          <w:p w14:paraId="7341CE48" w14:textId="77777777" w:rsidR="00F34DC3" w:rsidRPr="006F78D4" w:rsidRDefault="00F34DC3" w:rsidP="00182CBE">
            <w:pPr>
              <w:jc w:val="center"/>
              <w:rPr>
                <w:rFonts w:cs="Arial"/>
                <w:b/>
                <w:szCs w:val="22"/>
              </w:rPr>
            </w:pPr>
            <w:r w:rsidRPr="006F78D4">
              <w:rPr>
                <w:rFonts w:cs="Arial"/>
                <w:b/>
                <w:szCs w:val="22"/>
              </w:rPr>
              <w:t>4</w:t>
            </w:r>
          </w:p>
        </w:tc>
      </w:tr>
      <w:tr w:rsidR="00F34DC3" w:rsidRPr="006F78D4" w14:paraId="6D89EBB3" w14:textId="77777777" w:rsidTr="00AF3AB3">
        <w:trPr>
          <w:trHeight w:val="454"/>
        </w:trPr>
        <w:tc>
          <w:tcPr>
            <w:tcW w:w="742" w:type="pct"/>
            <w:shd w:val="clear" w:color="auto" w:fill="auto"/>
            <w:vAlign w:val="center"/>
          </w:tcPr>
          <w:p w14:paraId="402E1E96" w14:textId="77777777" w:rsidR="00F34DC3" w:rsidRPr="006F78D4" w:rsidRDefault="00F34DC3" w:rsidP="00182CBE">
            <w:pPr>
              <w:jc w:val="center"/>
              <w:rPr>
                <w:rFonts w:cs="Arial"/>
                <w:b/>
                <w:szCs w:val="22"/>
              </w:rPr>
            </w:pPr>
          </w:p>
        </w:tc>
        <w:tc>
          <w:tcPr>
            <w:tcW w:w="342" w:type="pct"/>
            <w:shd w:val="clear" w:color="auto" w:fill="auto"/>
            <w:vAlign w:val="center"/>
          </w:tcPr>
          <w:p w14:paraId="4458360F" w14:textId="77777777" w:rsidR="00F34DC3" w:rsidRPr="006F78D4" w:rsidRDefault="00F34DC3" w:rsidP="00182CBE">
            <w:pPr>
              <w:rPr>
                <w:rFonts w:cs="Arial"/>
                <w:b/>
                <w:szCs w:val="22"/>
              </w:rPr>
            </w:pPr>
            <w:r w:rsidRPr="006F78D4">
              <w:rPr>
                <w:rFonts w:cs="Arial"/>
                <w:b/>
                <w:szCs w:val="22"/>
              </w:rPr>
              <w:t>3.5</w:t>
            </w:r>
          </w:p>
        </w:tc>
        <w:tc>
          <w:tcPr>
            <w:tcW w:w="3483" w:type="pct"/>
            <w:shd w:val="clear" w:color="auto" w:fill="auto"/>
            <w:vAlign w:val="center"/>
          </w:tcPr>
          <w:p w14:paraId="071EC7ED" w14:textId="37591043" w:rsidR="00F34DC3" w:rsidRPr="006F78D4" w:rsidRDefault="00F34DC3" w:rsidP="00182CBE">
            <w:pPr>
              <w:rPr>
                <w:rFonts w:cs="Arial"/>
                <w:b/>
                <w:szCs w:val="22"/>
              </w:rPr>
            </w:pPr>
            <w:r w:rsidRPr="006F78D4">
              <w:rPr>
                <w:rFonts w:cs="Arial"/>
                <w:b/>
                <w:szCs w:val="22"/>
              </w:rPr>
              <w:t xml:space="preserve">Notice of </w:t>
            </w:r>
            <w:r w:rsidR="003C78C0">
              <w:rPr>
                <w:rFonts w:cs="Arial"/>
                <w:b/>
                <w:szCs w:val="22"/>
              </w:rPr>
              <w:t>I</w:t>
            </w:r>
            <w:r w:rsidRPr="006F78D4">
              <w:rPr>
                <w:rFonts w:cs="Arial"/>
                <w:b/>
                <w:szCs w:val="22"/>
              </w:rPr>
              <w:t>ntention to take Carer’s Leave</w:t>
            </w:r>
          </w:p>
        </w:tc>
        <w:tc>
          <w:tcPr>
            <w:tcW w:w="433" w:type="pct"/>
            <w:shd w:val="clear" w:color="auto" w:fill="auto"/>
            <w:vAlign w:val="center"/>
          </w:tcPr>
          <w:p w14:paraId="42E886D8" w14:textId="77777777" w:rsidR="00F34DC3" w:rsidRPr="006F78D4" w:rsidRDefault="00F34DC3" w:rsidP="00182CBE">
            <w:pPr>
              <w:jc w:val="center"/>
              <w:rPr>
                <w:rFonts w:cs="Arial"/>
                <w:b/>
                <w:szCs w:val="22"/>
              </w:rPr>
            </w:pPr>
            <w:r w:rsidRPr="006F78D4">
              <w:rPr>
                <w:rFonts w:cs="Arial"/>
                <w:b/>
                <w:szCs w:val="22"/>
              </w:rPr>
              <w:t>4</w:t>
            </w:r>
          </w:p>
        </w:tc>
      </w:tr>
      <w:tr w:rsidR="00F34DC3" w:rsidRPr="006F78D4" w14:paraId="0735A1D0" w14:textId="77777777" w:rsidTr="00AF3AB3">
        <w:trPr>
          <w:trHeight w:val="454"/>
        </w:trPr>
        <w:tc>
          <w:tcPr>
            <w:tcW w:w="742" w:type="pct"/>
            <w:shd w:val="clear" w:color="auto" w:fill="auto"/>
            <w:vAlign w:val="center"/>
          </w:tcPr>
          <w:p w14:paraId="5F242D0F" w14:textId="77777777" w:rsidR="00F34DC3" w:rsidRPr="006F78D4" w:rsidRDefault="00F34DC3" w:rsidP="00182CBE">
            <w:pPr>
              <w:jc w:val="center"/>
              <w:rPr>
                <w:rFonts w:cs="Arial"/>
                <w:b/>
                <w:szCs w:val="22"/>
              </w:rPr>
            </w:pPr>
          </w:p>
        </w:tc>
        <w:tc>
          <w:tcPr>
            <w:tcW w:w="342" w:type="pct"/>
            <w:shd w:val="clear" w:color="auto" w:fill="auto"/>
            <w:vAlign w:val="center"/>
          </w:tcPr>
          <w:p w14:paraId="09E17C2F" w14:textId="77777777" w:rsidR="00F34DC3" w:rsidRPr="006F78D4" w:rsidRDefault="00F34DC3" w:rsidP="00182CBE">
            <w:pPr>
              <w:rPr>
                <w:rFonts w:cs="Arial"/>
                <w:b/>
                <w:szCs w:val="22"/>
              </w:rPr>
            </w:pPr>
            <w:r w:rsidRPr="006F78D4">
              <w:rPr>
                <w:rFonts w:cs="Arial"/>
                <w:b/>
                <w:szCs w:val="22"/>
              </w:rPr>
              <w:t>3.6</w:t>
            </w:r>
          </w:p>
        </w:tc>
        <w:tc>
          <w:tcPr>
            <w:tcW w:w="3483" w:type="pct"/>
            <w:shd w:val="clear" w:color="auto" w:fill="auto"/>
            <w:vAlign w:val="center"/>
          </w:tcPr>
          <w:p w14:paraId="2A65C17C" w14:textId="77777777" w:rsidR="00F34DC3" w:rsidRPr="006F78D4" w:rsidRDefault="00F34DC3" w:rsidP="00182CBE">
            <w:pPr>
              <w:rPr>
                <w:rFonts w:cs="Arial"/>
                <w:b/>
                <w:szCs w:val="22"/>
              </w:rPr>
            </w:pPr>
            <w:r w:rsidRPr="006F78D4">
              <w:rPr>
                <w:rFonts w:cs="Arial"/>
                <w:b/>
                <w:szCs w:val="22"/>
              </w:rPr>
              <w:t>Postponement of Carer’s Leave</w:t>
            </w:r>
          </w:p>
        </w:tc>
        <w:tc>
          <w:tcPr>
            <w:tcW w:w="433" w:type="pct"/>
            <w:shd w:val="clear" w:color="auto" w:fill="auto"/>
            <w:vAlign w:val="center"/>
          </w:tcPr>
          <w:p w14:paraId="1CBC848C" w14:textId="3C0494CE" w:rsidR="00F34DC3" w:rsidRPr="006F78D4" w:rsidRDefault="003E57E7" w:rsidP="00182CBE">
            <w:pPr>
              <w:jc w:val="center"/>
              <w:rPr>
                <w:rFonts w:cs="Arial"/>
                <w:b/>
                <w:szCs w:val="22"/>
              </w:rPr>
            </w:pPr>
            <w:r>
              <w:rPr>
                <w:rFonts w:cs="Arial"/>
                <w:b/>
                <w:szCs w:val="22"/>
              </w:rPr>
              <w:t>5</w:t>
            </w:r>
          </w:p>
        </w:tc>
      </w:tr>
      <w:tr w:rsidR="008E6CC8" w:rsidRPr="006F78D4" w14:paraId="456AC38A" w14:textId="77777777" w:rsidTr="00AF3AB3">
        <w:trPr>
          <w:trHeight w:val="454"/>
        </w:trPr>
        <w:tc>
          <w:tcPr>
            <w:tcW w:w="742" w:type="pct"/>
            <w:shd w:val="clear" w:color="auto" w:fill="auto"/>
            <w:vAlign w:val="center"/>
          </w:tcPr>
          <w:p w14:paraId="0591D155" w14:textId="77777777" w:rsidR="008E6CC8" w:rsidRPr="006F78D4" w:rsidRDefault="008E6CC8" w:rsidP="001E4FC8">
            <w:pPr>
              <w:jc w:val="center"/>
              <w:rPr>
                <w:rFonts w:cs="Arial"/>
                <w:b/>
                <w:szCs w:val="22"/>
              </w:rPr>
            </w:pPr>
          </w:p>
        </w:tc>
        <w:tc>
          <w:tcPr>
            <w:tcW w:w="342" w:type="pct"/>
            <w:shd w:val="clear" w:color="auto" w:fill="auto"/>
            <w:vAlign w:val="center"/>
          </w:tcPr>
          <w:p w14:paraId="46185C4E" w14:textId="2394159F" w:rsidR="008E6CC8" w:rsidRPr="006F78D4" w:rsidRDefault="008E6CC8" w:rsidP="001E4FC8">
            <w:pPr>
              <w:rPr>
                <w:rFonts w:cs="Arial"/>
                <w:b/>
                <w:szCs w:val="22"/>
              </w:rPr>
            </w:pPr>
            <w:r w:rsidRPr="006F78D4">
              <w:rPr>
                <w:rFonts w:cs="Arial"/>
                <w:b/>
                <w:szCs w:val="22"/>
              </w:rPr>
              <w:t>3.</w:t>
            </w:r>
            <w:r w:rsidR="00475661">
              <w:rPr>
                <w:rFonts w:cs="Arial"/>
                <w:b/>
                <w:szCs w:val="22"/>
              </w:rPr>
              <w:t>7</w:t>
            </w:r>
          </w:p>
        </w:tc>
        <w:tc>
          <w:tcPr>
            <w:tcW w:w="3483" w:type="pct"/>
            <w:shd w:val="clear" w:color="auto" w:fill="auto"/>
            <w:vAlign w:val="center"/>
          </w:tcPr>
          <w:p w14:paraId="2F99FF8B" w14:textId="7EF42F21" w:rsidR="008E6CC8" w:rsidRPr="006F78D4" w:rsidRDefault="008E6CC8" w:rsidP="001E4FC8">
            <w:pPr>
              <w:rPr>
                <w:rFonts w:cs="Arial"/>
                <w:b/>
                <w:szCs w:val="22"/>
              </w:rPr>
            </w:pPr>
            <w:r w:rsidRPr="006F78D4">
              <w:rPr>
                <w:rFonts w:cs="Arial"/>
                <w:b/>
                <w:szCs w:val="22"/>
              </w:rPr>
              <w:t xml:space="preserve">Considering </w:t>
            </w:r>
            <w:r w:rsidR="003C78C0">
              <w:rPr>
                <w:rFonts w:cs="Arial"/>
                <w:b/>
                <w:szCs w:val="22"/>
              </w:rPr>
              <w:t>R</w:t>
            </w:r>
            <w:r w:rsidRPr="006F78D4">
              <w:rPr>
                <w:rFonts w:cs="Arial"/>
                <w:b/>
                <w:szCs w:val="22"/>
              </w:rPr>
              <w:t>equests for Carer’s Leave</w:t>
            </w:r>
          </w:p>
        </w:tc>
        <w:tc>
          <w:tcPr>
            <w:tcW w:w="433" w:type="pct"/>
            <w:shd w:val="clear" w:color="auto" w:fill="auto"/>
            <w:vAlign w:val="center"/>
          </w:tcPr>
          <w:p w14:paraId="41ED3DDB" w14:textId="625D5FBA" w:rsidR="008E6CC8" w:rsidRPr="006F78D4" w:rsidRDefault="003E57E7" w:rsidP="001E4FC8">
            <w:pPr>
              <w:jc w:val="center"/>
              <w:rPr>
                <w:rFonts w:cs="Arial"/>
                <w:b/>
                <w:szCs w:val="22"/>
              </w:rPr>
            </w:pPr>
            <w:r>
              <w:rPr>
                <w:rFonts w:cs="Arial"/>
                <w:b/>
                <w:szCs w:val="22"/>
              </w:rPr>
              <w:t>5</w:t>
            </w:r>
          </w:p>
        </w:tc>
      </w:tr>
      <w:tr w:rsidR="00AF3AB3" w:rsidRPr="006F78D4" w14:paraId="24FE8C89" w14:textId="77777777" w:rsidTr="00AF3AB3">
        <w:trPr>
          <w:trHeight w:val="454"/>
        </w:trPr>
        <w:tc>
          <w:tcPr>
            <w:tcW w:w="742" w:type="pct"/>
            <w:shd w:val="clear" w:color="auto" w:fill="auto"/>
            <w:vAlign w:val="center"/>
          </w:tcPr>
          <w:p w14:paraId="66B4587D" w14:textId="0E8CA1BF" w:rsidR="00AF3AB3" w:rsidRPr="00FF7F9D" w:rsidRDefault="00AF3AB3" w:rsidP="00182CBE">
            <w:pPr>
              <w:jc w:val="center"/>
              <w:rPr>
                <w:rFonts w:cs="Arial"/>
                <w:b/>
                <w:szCs w:val="22"/>
              </w:rPr>
            </w:pPr>
            <w:r w:rsidRPr="00FF7F9D">
              <w:rPr>
                <w:rFonts w:cs="Arial"/>
                <w:b/>
                <w:szCs w:val="22"/>
              </w:rPr>
              <w:t>4.</w:t>
            </w:r>
          </w:p>
        </w:tc>
        <w:tc>
          <w:tcPr>
            <w:tcW w:w="3825" w:type="pct"/>
            <w:gridSpan w:val="2"/>
            <w:shd w:val="clear" w:color="auto" w:fill="auto"/>
            <w:vAlign w:val="center"/>
          </w:tcPr>
          <w:p w14:paraId="2FB39531" w14:textId="74774032" w:rsidR="00AF3AB3" w:rsidRPr="00FF7F9D" w:rsidRDefault="00AF3AB3" w:rsidP="00182CBE">
            <w:pPr>
              <w:rPr>
                <w:rFonts w:cs="Arial"/>
                <w:b/>
                <w:szCs w:val="22"/>
              </w:rPr>
            </w:pPr>
            <w:r w:rsidRPr="00FF7F9D">
              <w:rPr>
                <w:rFonts w:cs="Arial"/>
                <w:b/>
                <w:szCs w:val="22"/>
              </w:rPr>
              <w:t>Local Government Pension Scheme (LGPS) Members – Buying ‘</w:t>
            </w:r>
            <w:r w:rsidR="00B2241A">
              <w:rPr>
                <w:rFonts w:cs="Arial"/>
                <w:b/>
                <w:szCs w:val="22"/>
              </w:rPr>
              <w:t>L</w:t>
            </w:r>
            <w:r w:rsidRPr="00FF7F9D">
              <w:rPr>
                <w:rFonts w:cs="Arial"/>
                <w:b/>
                <w:szCs w:val="22"/>
              </w:rPr>
              <w:t xml:space="preserve">ost’ </w:t>
            </w:r>
            <w:r w:rsidR="00B2241A">
              <w:rPr>
                <w:rFonts w:cs="Arial"/>
                <w:b/>
                <w:szCs w:val="22"/>
              </w:rPr>
              <w:t>P</w:t>
            </w:r>
            <w:r w:rsidRPr="00FF7F9D">
              <w:rPr>
                <w:rFonts w:cs="Arial"/>
                <w:b/>
                <w:szCs w:val="22"/>
              </w:rPr>
              <w:t>ension</w:t>
            </w:r>
          </w:p>
        </w:tc>
        <w:tc>
          <w:tcPr>
            <w:tcW w:w="433" w:type="pct"/>
            <w:shd w:val="clear" w:color="auto" w:fill="auto"/>
            <w:vAlign w:val="center"/>
          </w:tcPr>
          <w:p w14:paraId="176F5437" w14:textId="5E1FEBEB" w:rsidR="00AF3AB3" w:rsidRPr="00FF7F9D" w:rsidRDefault="00F92611" w:rsidP="00182CBE">
            <w:pPr>
              <w:jc w:val="center"/>
              <w:rPr>
                <w:rFonts w:cs="Arial"/>
                <w:b/>
                <w:szCs w:val="22"/>
              </w:rPr>
            </w:pPr>
            <w:r w:rsidRPr="00FF7F9D">
              <w:rPr>
                <w:rFonts w:cs="Arial"/>
                <w:b/>
                <w:szCs w:val="22"/>
              </w:rPr>
              <w:t>5</w:t>
            </w:r>
          </w:p>
        </w:tc>
      </w:tr>
      <w:tr w:rsidR="00AF3AB3" w:rsidRPr="006F78D4" w14:paraId="2381D6D8" w14:textId="77777777" w:rsidTr="00AF3AB3">
        <w:trPr>
          <w:trHeight w:val="454"/>
        </w:trPr>
        <w:tc>
          <w:tcPr>
            <w:tcW w:w="742" w:type="pct"/>
            <w:shd w:val="clear" w:color="auto" w:fill="auto"/>
            <w:vAlign w:val="center"/>
          </w:tcPr>
          <w:p w14:paraId="3C4C4800" w14:textId="16468C10" w:rsidR="00AF3AB3" w:rsidRPr="00FF7F9D" w:rsidRDefault="00AF3AB3" w:rsidP="00A10E52">
            <w:pPr>
              <w:jc w:val="center"/>
              <w:rPr>
                <w:rFonts w:cs="Arial"/>
                <w:b/>
                <w:szCs w:val="22"/>
              </w:rPr>
            </w:pPr>
            <w:r w:rsidRPr="00FF7F9D">
              <w:rPr>
                <w:rFonts w:cs="Arial"/>
                <w:b/>
                <w:szCs w:val="22"/>
              </w:rPr>
              <w:t>5.</w:t>
            </w:r>
          </w:p>
        </w:tc>
        <w:tc>
          <w:tcPr>
            <w:tcW w:w="3825" w:type="pct"/>
            <w:gridSpan w:val="2"/>
            <w:shd w:val="clear" w:color="auto" w:fill="auto"/>
            <w:vAlign w:val="center"/>
          </w:tcPr>
          <w:p w14:paraId="5572EC7C" w14:textId="77777777" w:rsidR="00AF3AB3" w:rsidRPr="00FF7F9D" w:rsidRDefault="00AF3AB3" w:rsidP="00A10E52">
            <w:pPr>
              <w:rPr>
                <w:rFonts w:cs="Arial"/>
                <w:b/>
                <w:szCs w:val="22"/>
              </w:rPr>
            </w:pPr>
            <w:r w:rsidRPr="00FF7F9D">
              <w:rPr>
                <w:rFonts w:cs="Arial"/>
                <w:b/>
                <w:szCs w:val="22"/>
              </w:rPr>
              <w:t xml:space="preserve">Protection from Detriment or Dismissal </w:t>
            </w:r>
          </w:p>
        </w:tc>
        <w:tc>
          <w:tcPr>
            <w:tcW w:w="433" w:type="pct"/>
            <w:shd w:val="clear" w:color="auto" w:fill="auto"/>
            <w:vAlign w:val="center"/>
          </w:tcPr>
          <w:p w14:paraId="34E72BA3" w14:textId="6F0386B8" w:rsidR="00AF3AB3" w:rsidRPr="00FF7F9D" w:rsidRDefault="00F92611" w:rsidP="00A10E52">
            <w:pPr>
              <w:jc w:val="center"/>
              <w:rPr>
                <w:rFonts w:cs="Arial"/>
                <w:b/>
                <w:szCs w:val="22"/>
              </w:rPr>
            </w:pPr>
            <w:r w:rsidRPr="00FF7F9D">
              <w:rPr>
                <w:rFonts w:cs="Arial"/>
                <w:b/>
                <w:szCs w:val="22"/>
              </w:rPr>
              <w:t>6</w:t>
            </w:r>
          </w:p>
        </w:tc>
      </w:tr>
      <w:tr w:rsidR="00F34DC3" w:rsidRPr="006F78D4" w14:paraId="55608DF7" w14:textId="77777777" w:rsidTr="00AF3AB3">
        <w:trPr>
          <w:trHeight w:val="454"/>
        </w:trPr>
        <w:tc>
          <w:tcPr>
            <w:tcW w:w="742" w:type="pct"/>
            <w:shd w:val="clear" w:color="auto" w:fill="auto"/>
            <w:vAlign w:val="center"/>
          </w:tcPr>
          <w:p w14:paraId="1EE29247" w14:textId="77777777" w:rsidR="00F34DC3" w:rsidRPr="00FF7F9D" w:rsidRDefault="00F34DC3" w:rsidP="00182CBE">
            <w:pPr>
              <w:jc w:val="center"/>
              <w:rPr>
                <w:rFonts w:cs="Arial"/>
                <w:b/>
                <w:szCs w:val="22"/>
              </w:rPr>
            </w:pPr>
            <w:r w:rsidRPr="00FF7F9D">
              <w:rPr>
                <w:rFonts w:cs="Arial"/>
                <w:b/>
                <w:szCs w:val="22"/>
              </w:rPr>
              <w:t>Appendix 1</w:t>
            </w:r>
          </w:p>
        </w:tc>
        <w:tc>
          <w:tcPr>
            <w:tcW w:w="3825" w:type="pct"/>
            <w:gridSpan w:val="2"/>
            <w:shd w:val="clear" w:color="auto" w:fill="auto"/>
            <w:vAlign w:val="center"/>
          </w:tcPr>
          <w:p w14:paraId="751281A3" w14:textId="47FF2D00" w:rsidR="00F34DC3" w:rsidRPr="00FF7F9D" w:rsidRDefault="00F34DC3" w:rsidP="00182CBE">
            <w:pPr>
              <w:rPr>
                <w:rFonts w:cs="Arial"/>
                <w:b/>
                <w:szCs w:val="22"/>
              </w:rPr>
            </w:pPr>
            <w:r w:rsidRPr="00FF7F9D">
              <w:rPr>
                <w:rFonts w:cs="Arial"/>
                <w:b/>
                <w:szCs w:val="22"/>
              </w:rPr>
              <w:t>Carer’s Leave</w:t>
            </w:r>
            <w:r w:rsidR="0026192B" w:rsidRPr="00FF7F9D">
              <w:rPr>
                <w:rFonts w:cs="Arial"/>
                <w:b/>
                <w:szCs w:val="22"/>
              </w:rPr>
              <w:t xml:space="preserve"> Request Form</w:t>
            </w:r>
          </w:p>
        </w:tc>
        <w:tc>
          <w:tcPr>
            <w:tcW w:w="433" w:type="pct"/>
            <w:shd w:val="clear" w:color="auto" w:fill="auto"/>
            <w:vAlign w:val="center"/>
          </w:tcPr>
          <w:p w14:paraId="62042DDE" w14:textId="3C3C1BF0" w:rsidR="00F34DC3" w:rsidRPr="00FF7F9D" w:rsidRDefault="00F92611" w:rsidP="00182CBE">
            <w:pPr>
              <w:jc w:val="center"/>
              <w:rPr>
                <w:rFonts w:cs="Arial"/>
                <w:b/>
                <w:szCs w:val="22"/>
              </w:rPr>
            </w:pPr>
            <w:r w:rsidRPr="00FF7F9D">
              <w:rPr>
                <w:rFonts w:cs="Arial"/>
                <w:b/>
                <w:szCs w:val="22"/>
              </w:rPr>
              <w:t>7</w:t>
            </w:r>
          </w:p>
        </w:tc>
      </w:tr>
      <w:tr w:rsidR="00F34DC3" w:rsidRPr="006F78D4" w14:paraId="4EC86951" w14:textId="77777777" w:rsidTr="00AF3AB3">
        <w:trPr>
          <w:trHeight w:val="454"/>
        </w:trPr>
        <w:tc>
          <w:tcPr>
            <w:tcW w:w="742" w:type="pct"/>
            <w:shd w:val="clear" w:color="auto" w:fill="auto"/>
            <w:vAlign w:val="center"/>
          </w:tcPr>
          <w:p w14:paraId="74332148" w14:textId="77777777" w:rsidR="00F34DC3" w:rsidRPr="00FF7F9D" w:rsidRDefault="00F34DC3" w:rsidP="00182CBE">
            <w:pPr>
              <w:jc w:val="center"/>
              <w:rPr>
                <w:rFonts w:cs="Arial"/>
                <w:b/>
                <w:szCs w:val="22"/>
              </w:rPr>
            </w:pPr>
            <w:r w:rsidRPr="00FF7F9D">
              <w:rPr>
                <w:rFonts w:cs="Arial"/>
                <w:b/>
                <w:szCs w:val="22"/>
              </w:rPr>
              <w:t>Appendix 2</w:t>
            </w:r>
          </w:p>
        </w:tc>
        <w:tc>
          <w:tcPr>
            <w:tcW w:w="3825" w:type="pct"/>
            <w:gridSpan w:val="2"/>
            <w:shd w:val="clear" w:color="auto" w:fill="auto"/>
            <w:vAlign w:val="center"/>
          </w:tcPr>
          <w:p w14:paraId="6890BE37" w14:textId="7C3A9713" w:rsidR="00F34DC3" w:rsidRPr="00FF7F9D" w:rsidRDefault="00245C31" w:rsidP="00182CBE">
            <w:pPr>
              <w:rPr>
                <w:rFonts w:cs="Arial"/>
                <w:b/>
                <w:szCs w:val="22"/>
              </w:rPr>
            </w:pPr>
            <w:r w:rsidRPr="00FF7F9D">
              <w:rPr>
                <w:rFonts w:cs="Arial"/>
                <w:b/>
                <w:szCs w:val="22"/>
              </w:rPr>
              <w:t>Reply Letter to Request</w:t>
            </w:r>
            <w:r w:rsidR="00C55D1C" w:rsidRPr="00FF7F9D">
              <w:rPr>
                <w:rFonts w:cs="Arial"/>
                <w:b/>
                <w:szCs w:val="22"/>
              </w:rPr>
              <w:t xml:space="preserve"> for </w:t>
            </w:r>
            <w:r w:rsidR="00F34DC3" w:rsidRPr="00FF7F9D">
              <w:rPr>
                <w:rFonts w:cs="Arial"/>
                <w:b/>
                <w:szCs w:val="22"/>
              </w:rPr>
              <w:t>Carer’s Leave</w:t>
            </w:r>
          </w:p>
        </w:tc>
        <w:tc>
          <w:tcPr>
            <w:tcW w:w="433" w:type="pct"/>
            <w:shd w:val="clear" w:color="auto" w:fill="auto"/>
            <w:vAlign w:val="center"/>
          </w:tcPr>
          <w:p w14:paraId="13DE35F3" w14:textId="09748F4A" w:rsidR="00F34DC3" w:rsidRPr="00FF7F9D" w:rsidRDefault="00F92611" w:rsidP="00182CBE">
            <w:pPr>
              <w:jc w:val="center"/>
              <w:rPr>
                <w:rFonts w:cs="Arial"/>
                <w:b/>
                <w:szCs w:val="22"/>
              </w:rPr>
            </w:pPr>
            <w:r w:rsidRPr="00FF7F9D">
              <w:rPr>
                <w:rFonts w:cs="Arial"/>
                <w:b/>
                <w:szCs w:val="22"/>
              </w:rPr>
              <w:t>8</w:t>
            </w:r>
          </w:p>
        </w:tc>
      </w:tr>
      <w:tr w:rsidR="00AF3AB3" w:rsidRPr="00B765B8" w14:paraId="64E73241" w14:textId="77777777" w:rsidTr="00AF3AB3">
        <w:trPr>
          <w:trHeight w:val="454"/>
        </w:trPr>
        <w:tc>
          <w:tcPr>
            <w:tcW w:w="742" w:type="pct"/>
            <w:shd w:val="clear" w:color="auto" w:fill="auto"/>
            <w:vAlign w:val="center"/>
          </w:tcPr>
          <w:p w14:paraId="463DB56C" w14:textId="76827A43" w:rsidR="00AF3AB3" w:rsidRPr="00FF7F9D" w:rsidRDefault="00AF3AB3" w:rsidP="00182CBE">
            <w:pPr>
              <w:jc w:val="center"/>
              <w:rPr>
                <w:rFonts w:cs="Arial"/>
                <w:b/>
                <w:szCs w:val="22"/>
              </w:rPr>
            </w:pPr>
            <w:r w:rsidRPr="00FF7F9D">
              <w:rPr>
                <w:rFonts w:cs="Arial"/>
                <w:b/>
                <w:szCs w:val="22"/>
              </w:rPr>
              <w:t>Appendix 3</w:t>
            </w:r>
          </w:p>
        </w:tc>
        <w:tc>
          <w:tcPr>
            <w:tcW w:w="3825" w:type="pct"/>
            <w:gridSpan w:val="2"/>
            <w:shd w:val="clear" w:color="auto" w:fill="auto"/>
            <w:vAlign w:val="center"/>
          </w:tcPr>
          <w:p w14:paraId="4865DDA1" w14:textId="1705EB9A" w:rsidR="00AF3AB3" w:rsidRPr="00FF7F9D" w:rsidRDefault="00AF3AB3" w:rsidP="00182CBE">
            <w:pPr>
              <w:rPr>
                <w:rFonts w:cs="Arial"/>
                <w:b/>
                <w:szCs w:val="22"/>
              </w:rPr>
            </w:pPr>
            <w:r w:rsidRPr="00FF7F9D">
              <w:rPr>
                <w:rFonts w:cs="Arial"/>
                <w:b/>
                <w:szCs w:val="22"/>
              </w:rPr>
              <w:t xml:space="preserve">Process for </w:t>
            </w:r>
            <w:r w:rsidR="00B2241A">
              <w:rPr>
                <w:rFonts w:cs="Arial"/>
                <w:b/>
                <w:szCs w:val="22"/>
              </w:rPr>
              <w:t>B</w:t>
            </w:r>
            <w:r w:rsidRPr="00FF7F9D">
              <w:rPr>
                <w:rFonts w:cs="Arial"/>
                <w:b/>
                <w:szCs w:val="22"/>
              </w:rPr>
              <w:t>uying ‘</w:t>
            </w:r>
            <w:r w:rsidR="00E35446">
              <w:rPr>
                <w:rFonts w:cs="Arial"/>
                <w:b/>
                <w:szCs w:val="22"/>
              </w:rPr>
              <w:t>L</w:t>
            </w:r>
            <w:r w:rsidRPr="00FF7F9D">
              <w:rPr>
                <w:rFonts w:cs="Arial"/>
                <w:b/>
                <w:szCs w:val="22"/>
              </w:rPr>
              <w:t xml:space="preserve">ost’ </w:t>
            </w:r>
            <w:r w:rsidR="00B2241A">
              <w:rPr>
                <w:rFonts w:cs="Arial"/>
                <w:b/>
                <w:szCs w:val="22"/>
              </w:rPr>
              <w:t>P</w:t>
            </w:r>
            <w:r w:rsidRPr="00FF7F9D">
              <w:rPr>
                <w:rFonts w:cs="Arial"/>
                <w:b/>
                <w:szCs w:val="22"/>
              </w:rPr>
              <w:t>ension – Flowchart</w:t>
            </w:r>
          </w:p>
        </w:tc>
        <w:tc>
          <w:tcPr>
            <w:tcW w:w="433" w:type="pct"/>
            <w:shd w:val="clear" w:color="auto" w:fill="auto"/>
            <w:vAlign w:val="center"/>
          </w:tcPr>
          <w:p w14:paraId="06F44AD3" w14:textId="57A9C3CD" w:rsidR="00AF3AB3" w:rsidRPr="00FF7F9D" w:rsidRDefault="00F92611" w:rsidP="00182CBE">
            <w:pPr>
              <w:jc w:val="center"/>
              <w:rPr>
                <w:rFonts w:cs="Arial"/>
                <w:b/>
                <w:szCs w:val="22"/>
              </w:rPr>
            </w:pPr>
            <w:r w:rsidRPr="00FF7F9D">
              <w:rPr>
                <w:rFonts w:cs="Arial"/>
                <w:b/>
                <w:szCs w:val="22"/>
              </w:rPr>
              <w:t>9</w:t>
            </w:r>
          </w:p>
        </w:tc>
      </w:tr>
      <w:tr w:rsidR="00AF3AB3" w:rsidRPr="00B765B8" w14:paraId="68AA690D" w14:textId="77777777" w:rsidTr="00AF3AB3">
        <w:trPr>
          <w:trHeight w:val="454"/>
        </w:trPr>
        <w:tc>
          <w:tcPr>
            <w:tcW w:w="742" w:type="pct"/>
            <w:shd w:val="clear" w:color="auto" w:fill="auto"/>
            <w:vAlign w:val="center"/>
          </w:tcPr>
          <w:p w14:paraId="3CE02B9B" w14:textId="405E41D6" w:rsidR="00AF3AB3" w:rsidRPr="00FF7F9D" w:rsidRDefault="00AF3AB3" w:rsidP="00182CBE">
            <w:pPr>
              <w:jc w:val="center"/>
              <w:rPr>
                <w:rFonts w:cs="Arial"/>
                <w:b/>
                <w:szCs w:val="22"/>
              </w:rPr>
            </w:pPr>
            <w:r w:rsidRPr="00FF7F9D">
              <w:rPr>
                <w:rFonts w:cs="Arial"/>
                <w:b/>
                <w:szCs w:val="22"/>
              </w:rPr>
              <w:t>Appendix 4</w:t>
            </w:r>
          </w:p>
        </w:tc>
        <w:tc>
          <w:tcPr>
            <w:tcW w:w="3825" w:type="pct"/>
            <w:gridSpan w:val="2"/>
            <w:shd w:val="clear" w:color="auto" w:fill="auto"/>
            <w:vAlign w:val="center"/>
          </w:tcPr>
          <w:p w14:paraId="7EF5C008" w14:textId="0E805D0A" w:rsidR="00AF3AB3" w:rsidRPr="00FF7F9D" w:rsidRDefault="00AF3AB3" w:rsidP="00182CBE">
            <w:pPr>
              <w:rPr>
                <w:rFonts w:cs="Arial"/>
                <w:b/>
                <w:szCs w:val="22"/>
              </w:rPr>
            </w:pPr>
            <w:r w:rsidRPr="00FF7F9D">
              <w:rPr>
                <w:rFonts w:cs="Arial"/>
                <w:b/>
                <w:szCs w:val="22"/>
              </w:rPr>
              <w:t>Model Letter to Employee – Buying ‘</w:t>
            </w:r>
            <w:r w:rsidR="00E35446">
              <w:rPr>
                <w:rFonts w:cs="Arial"/>
                <w:b/>
                <w:szCs w:val="22"/>
              </w:rPr>
              <w:t>L</w:t>
            </w:r>
            <w:r w:rsidRPr="00FF7F9D">
              <w:rPr>
                <w:rFonts w:cs="Arial"/>
                <w:b/>
                <w:szCs w:val="22"/>
              </w:rPr>
              <w:t xml:space="preserve">ost’ </w:t>
            </w:r>
            <w:r w:rsidR="00E35446">
              <w:rPr>
                <w:rFonts w:cs="Arial"/>
                <w:b/>
                <w:szCs w:val="22"/>
              </w:rPr>
              <w:t>P</w:t>
            </w:r>
            <w:r w:rsidRPr="00FF7F9D">
              <w:rPr>
                <w:rFonts w:cs="Arial"/>
                <w:b/>
                <w:szCs w:val="22"/>
              </w:rPr>
              <w:t>ension</w:t>
            </w:r>
          </w:p>
        </w:tc>
        <w:tc>
          <w:tcPr>
            <w:tcW w:w="433" w:type="pct"/>
            <w:shd w:val="clear" w:color="auto" w:fill="auto"/>
            <w:vAlign w:val="center"/>
          </w:tcPr>
          <w:p w14:paraId="34D4F43C" w14:textId="1A32B8B5" w:rsidR="00AF3AB3" w:rsidRPr="00FF7F9D" w:rsidRDefault="00F92611" w:rsidP="00182CBE">
            <w:pPr>
              <w:jc w:val="center"/>
              <w:rPr>
                <w:rFonts w:cs="Arial"/>
                <w:b/>
                <w:szCs w:val="22"/>
              </w:rPr>
            </w:pPr>
            <w:r w:rsidRPr="00FF7F9D">
              <w:rPr>
                <w:rFonts w:cs="Arial"/>
                <w:b/>
                <w:szCs w:val="22"/>
              </w:rPr>
              <w:t>10</w:t>
            </w:r>
          </w:p>
        </w:tc>
      </w:tr>
      <w:tr w:rsidR="00AF3AB3" w:rsidRPr="00AF3AB3" w14:paraId="20803028" w14:textId="77777777" w:rsidTr="00AF3AB3">
        <w:trPr>
          <w:trHeight w:val="454"/>
        </w:trPr>
        <w:tc>
          <w:tcPr>
            <w:tcW w:w="742" w:type="pct"/>
            <w:shd w:val="clear" w:color="auto" w:fill="auto"/>
            <w:vAlign w:val="center"/>
          </w:tcPr>
          <w:p w14:paraId="3997AB4F" w14:textId="429CC196" w:rsidR="00AF3AB3" w:rsidRPr="00FF7F9D" w:rsidRDefault="00AF3AB3" w:rsidP="00182CBE">
            <w:pPr>
              <w:jc w:val="center"/>
              <w:rPr>
                <w:rFonts w:cs="Arial"/>
                <w:b/>
                <w:szCs w:val="22"/>
              </w:rPr>
            </w:pPr>
            <w:r w:rsidRPr="00FF7F9D">
              <w:rPr>
                <w:rFonts w:cs="Arial"/>
                <w:b/>
                <w:szCs w:val="22"/>
              </w:rPr>
              <w:t>Appendix 5</w:t>
            </w:r>
          </w:p>
        </w:tc>
        <w:tc>
          <w:tcPr>
            <w:tcW w:w="3825" w:type="pct"/>
            <w:gridSpan w:val="2"/>
            <w:shd w:val="clear" w:color="auto" w:fill="auto"/>
            <w:vAlign w:val="center"/>
          </w:tcPr>
          <w:p w14:paraId="0A93DA8E" w14:textId="6120DB28" w:rsidR="00AF3AB3" w:rsidRPr="00FF7F9D" w:rsidRDefault="00AF3AB3" w:rsidP="00182CBE">
            <w:pPr>
              <w:rPr>
                <w:rFonts w:cs="Arial"/>
                <w:b/>
                <w:szCs w:val="22"/>
              </w:rPr>
            </w:pPr>
            <w:r w:rsidRPr="00FF7F9D">
              <w:rPr>
                <w:rFonts w:cs="Arial"/>
                <w:b/>
                <w:szCs w:val="22"/>
              </w:rPr>
              <w:t>Request for Total Lost Pensionable Pay during Period of Unpaid Leave</w:t>
            </w:r>
          </w:p>
        </w:tc>
        <w:tc>
          <w:tcPr>
            <w:tcW w:w="433" w:type="pct"/>
            <w:shd w:val="clear" w:color="auto" w:fill="auto"/>
            <w:vAlign w:val="center"/>
          </w:tcPr>
          <w:p w14:paraId="65343FCB" w14:textId="30A0448B" w:rsidR="00AF3AB3" w:rsidRPr="00FF7F9D" w:rsidRDefault="00F92611" w:rsidP="00182CBE">
            <w:pPr>
              <w:jc w:val="center"/>
              <w:rPr>
                <w:rFonts w:cs="Arial"/>
                <w:b/>
                <w:szCs w:val="22"/>
              </w:rPr>
            </w:pPr>
            <w:r w:rsidRPr="00FF7F9D">
              <w:rPr>
                <w:rFonts w:cs="Arial"/>
                <w:b/>
                <w:szCs w:val="22"/>
              </w:rPr>
              <w:t>11</w:t>
            </w:r>
          </w:p>
        </w:tc>
      </w:tr>
    </w:tbl>
    <w:p w14:paraId="424B310B" w14:textId="77777777" w:rsidR="00AF3AB3" w:rsidRPr="00EC1CAB" w:rsidRDefault="00AF3AB3" w:rsidP="00AF3AB3">
      <w:pPr>
        <w:jc w:val="center"/>
        <w:rPr>
          <w:rFonts w:ascii="Calibri" w:hAnsi="Calibri" w:cs="Arial"/>
          <w:szCs w:val="22"/>
        </w:rPr>
      </w:pPr>
    </w:p>
    <w:p w14:paraId="125D6B12" w14:textId="77777777" w:rsidR="00C55D1C" w:rsidRPr="006F78D4" w:rsidRDefault="00C55D1C">
      <w:pPr>
        <w:rPr>
          <w:rFonts w:cs="Arial"/>
          <w:szCs w:val="22"/>
        </w:rPr>
      </w:pPr>
      <w:r w:rsidRPr="006F78D4">
        <w:rPr>
          <w:rFonts w:cs="Arial"/>
          <w:szCs w:val="22"/>
        </w:rPr>
        <w:br w:type="page"/>
      </w:r>
    </w:p>
    <w:p w14:paraId="0C2CF7AB" w14:textId="77777777" w:rsidR="007972CF" w:rsidRPr="006F78D4" w:rsidRDefault="007972CF" w:rsidP="007972CF">
      <w:pPr>
        <w:numPr>
          <w:ilvl w:val="0"/>
          <w:numId w:val="9"/>
        </w:numPr>
        <w:pBdr>
          <w:top w:val="single" w:sz="4" w:space="4" w:color="auto"/>
          <w:left w:val="single" w:sz="4" w:space="4" w:color="auto"/>
          <w:bottom w:val="single" w:sz="4" w:space="4" w:color="auto"/>
          <w:right w:val="single" w:sz="4" w:space="4" w:color="auto"/>
        </w:pBdr>
        <w:shd w:val="clear" w:color="auto" w:fill="C0C0C0"/>
        <w:rPr>
          <w:rFonts w:cs="Arial"/>
          <w:b/>
          <w:szCs w:val="22"/>
        </w:rPr>
      </w:pPr>
      <w:r w:rsidRPr="006F78D4">
        <w:rPr>
          <w:rFonts w:cs="Arial"/>
          <w:b/>
          <w:szCs w:val="22"/>
        </w:rPr>
        <w:lastRenderedPageBreak/>
        <w:t xml:space="preserve">Scope </w:t>
      </w:r>
    </w:p>
    <w:p w14:paraId="3426083B" w14:textId="77777777" w:rsidR="007972CF" w:rsidRPr="006F78D4" w:rsidRDefault="007972CF" w:rsidP="00EB41BC">
      <w:pPr>
        <w:jc w:val="both"/>
        <w:rPr>
          <w:rFonts w:cs="Arial"/>
          <w:szCs w:val="22"/>
        </w:rPr>
      </w:pPr>
    </w:p>
    <w:p w14:paraId="3216803F" w14:textId="4BA99484" w:rsidR="005B1F41" w:rsidRPr="006F78D4" w:rsidRDefault="00CA61A2" w:rsidP="005B1F41">
      <w:pPr>
        <w:jc w:val="both"/>
        <w:rPr>
          <w:szCs w:val="22"/>
        </w:rPr>
      </w:pPr>
      <w:r w:rsidRPr="006F78D4">
        <w:rPr>
          <w:rFonts w:cs="Arial"/>
          <w:szCs w:val="22"/>
        </w:rPr>
        <w:t>This policy applies to</w:t>
      </w:r>
      <w:r w:rsidR="001547BA" w:rsidRPr="006F78D4">
        <w:rPr>
          <w:rFonts w:cs="Arial"/>
          <w:szCs w:val="22"/>
        </w:rPr>
        <w:t xml:space="preserve"> </w:t>
      </w:r>
      <w:r w:rsidR="0005644F" w:rsidRPr="006F78D4">
        <w:rPr>
          <w:rFonts w:cs="Arial"/>
          <w:szCs w:val="22"/>
        </w:rPr>
        <w:t>all staff</w:t>
      </w:r>
      <w:r w:rsidR="001547BA" w:rsidRPr="006F78D4">
        <w:rPr>
          <w:rFonts w:cs="Arial"/>
          <w:szCs w:val="22"/>
        </w:rPr>
        <w:t xml:space="preserve"> employed </w:t>
      </w:r>
      <w:r w:rsidR="008D52F7" w:rsidRPr="006F78D4">
        <w:rPr>
          <w:rFonts w:cs="Arial"/>
          <w:szCs w:val="22"/>
        </w:rPr>
        <w:t>directly by</w:t>
      </w:r>
      <w:r w:rsidR="001547BA" w:rsidRPr="006F78D4">
        <w:rPr>
          <w:rFonts w:cs="Arial"/>
          <w:szCs w:val="22"/>
        </w:rPr>
        <w:t xml:space="preserve"> schools</w:t>
      </w:r>
      <w:r w:rsidR="00A24854" w:rsidRPr="006F78D4">
        <w:rPr>
          <w:rFonts w:cs="Arial"/>
          <w:szCs w:val="22"/>
        </w:rPr>
        <w:t xml:space="preserve"> and academies</w:t>
      </w:r>
      <w:r w:rsidR="00E6469D" w:rsidRPr="006F78D4">
        <w:rPr>
          <w:rFonts w:cs="Arial"/>
          <w:szCs w:val="22"/>
        </w:rPr>
        <w:t xml:space="preserve"> </w:t>
      </w:r>
      <w:r w:rsidR="00E6469D" w:rsidRPr="006F78D4">
        <w:rPr>
          <w:szCs w:val="22"/>
        </w:rPr>
        <w:t xml:space="preserve">who have </w:t>
      </w:r>
      <w:r w:rsidR="0081381C" w:rsidRPr="006F78D4">
        <w:rPr>
          <w:szCs w:val="22"/>
        </w:rPr>
        <w:t xml:space="preserve">caring </w:t>
      </w:r>
      <w:r w:rsidR="00E6469D" w:rsidRPr="006F78D4">
        <w:rPr>
          <w:szCs w:val="22"/>
        </w:rPr>
        <w:t>responsibilit</w:t>
      </w:r>
      <w:r w:rsidR="0081381C" w:rsidRPr="006F78D4">
        <w:rPr>
          <w:szCs w:val="22"/>
        </w:rPr>
        <w:t>ies</w:t>
      </w:r>
      <w:r w:rsidR="00546ED6" w:rsidRPr="006F78D4">
        <w:rPr>
          <w:szCs w:val="22"/>
        </w:rPr>
        <w:t xml:space="preserve"> </w:t>
      </w:r>
      <w:r w:rsidR="002E27B8" w:rsidRPr="006F78D4">
        <w:rPr>
          <w:szCs w:val="22"/>
        </w:rPr>
        <w:t>for a depend</w:t>
      </w:r>
      <w:r w:rsidR="00D8288E" w:rsidRPr="006F78D4">
        <w:rPr>
          <w:szCs w:val="22"/>
        </w:rPr>
        <w:t>a</w:t>
      </w:r>
      <w:r w:rsidR="002E27B8" w:rsidRPr="006F78D4">
        <w:rPr>
          <w:szCs w:val="22"/>
        </w:rPr>
        <w:t xml:space="preserve">nt </w:t>
      </w:r>
      <w:r w:rsidR="0028631D" w:rsidRPr="006F78D4">
        <w:rPr>
          <w:szCs w:val="22"/>
        </w:rPr>
        <w:t>with a long</w:t>
      </w:r>
      <w:r w:rsidR="00D46A83">
        <w:rPr>
          <w:szCs w:val="22"/>
        </w:rPr>
        <w:t>-</w:t>
      </w:r>
      <w:r w:rsidR="0028631D" w:rsidRPr="006F78D4">
        <w:rPr>
          <w:szCs w:val="22"/>
        </w:rPr>
        <w:t>term</w:t>
      </w:r>
      <w:r w:rsidR="00CA7530" w:rsidRPr="006F78D4">
        <w:rPr>
          <w:szCs w:val="22"/>
        </w:rPr>
        <w:t xml:space="preserve"> care need </w:t>
      </w:r>
      <w:r w:rsidR="00546ED6" w:rsidRPr="006F78D4">
        <w:rPr>
          <w:szCs w:val="22"/>
        </w:rPr>
        <w:t>and</w:t>
      </w:r>
      <w:r w:rsidR="00E6469D" w:rsidRPr="006F78D4">
        <w:rPr>
          <w:szCs w:val="22"/>
        </w:rPr>
        <w:t xml:space="preserve"> who </w:t>
      </w:r>
      <w:r w:rsidR="005D53DD" w:rsidRPr="006F78D4">
        <w:rPr>
          <w:szCs w:val="22"/>
        </w:rPr>
        <w:t>intend</w:t>
      </w:r>
      <w:r w:rsidR="00E6469D" w:rsidRPr="006F78D4">
        <w:rPr>
          <w:szCs w:val="22"/>
        </w:rPr>
        <w:t xml:space="preserve"> to take time off </w:t>
      </w:r>
      <w:r w:rsidR="009A5765" w:rsidRPr="006F78D4">
        <w:rPr>
          <w:szCs w:val="22"/>
        </w:rPr>
        <w:t xml:space="preserve">from </w:t>
      </w:r>
      <w:r w:rsidR="00E6469D" w:rsidRPr="006F78D4">
        <w:rPr>
          <w:szCs w:val="22"/>
        </w:rPr>
        <w:t xml:space="preserve">work to provide </w:t>
      </w:r>
      <w:bookmarkStart w:id="0" w:name="_Hlk40253520"/>
      <w:r w:rsidR="00FF27BD" w:rsidRPr="006F78D4">
        <w:rPr>
          <w:szCs w:val="22"/>
        </w:rPr>
        <w:t xml:space="preserve">or arrange </w:t>
      </w:r>
      <w:r w:rsidR="00006AD3" w:rsidRPr="006F78D4">
        <w:rPr>
          <w:szCs w:val="22"/>
        </w:rPr>
        <w:t>care for</w:t>
      </w:r>
      <w:r w:rsidR="002E27B8" w:rsidRPr="006F78D4">
        <w:rPr>
          <w:szCs w:val="22"/>
        </w:rPr>
        <w:t xml:space="preserve"> that</w:t>
      </w:r>
      <w:r w:rsidR="004028D0" w:rsidRPr="006F78D4">
        <w:rPr>
          <w:szCs w:val="22"/>
        </w:rPr>
        <w:t xml:space="preserve"> depend</w:t>
      </w:r>
      <w:r w:rsidR="00D8288E" w:rsidRPr="006F78D4">
        <w:rPr>
          <w:szCs w:val="22"/>
        </w:rPr>
        <w:t>a</w:t>
      </w:r>
      <w:r w:rsidR="004028D0" w:rsidRPr="006F78D4">
        <w:rPr>
          <w:szCs w:val="22"/>
        </w:rPr>
        <w:t>nt</w:t>
      </w:r>
      <w:r w:rsidR="005B1F41" w:rsidRPr="006F78D4">
        <w:rPr>
          <w:szCs w:val="22"/>
        </w:rPr>
        <w:t>.</w:t>
      </w:r>
      <w:bookmarkEnd w:id="0"/>
      <w:r w:rsidR="001A06AC" w:rsidRPr="006F78D4">
        <w:rPr>
          <w:szCs w:val="22"/>
        </w:rPr>
        <w:t xml:space="preserve"> </w:t>
      </w:r>
      <w:r w:rsidR="000701D8" w:rsidRPr="006F78D4">
        <w:rPr>
          <w:szCs w:val="22"/>
        </w:rPr>
        <w:t>T</w:t>
      </w:r>
      <w:r w:rsidR="001A06AC" w:rsidRPr="006F78D4">
        <w:rPr>
          <w:szCs w:val="22"/>
        </w:rPr>
        <w:t>he right to take</w:t>
      </w:r>
      <w:r w:rsidR="002E0BD0">
        <w:rPr>
          <w:szCs w:val="22"/>
        </w:rPr>
        <w:t xml:space="preserve"> unpaid</w:t>
      </w:r>
      <w:r w:rsidR="001A06AC" w:rsidRPr="006F78D4">
        <w:rPr>
          <w:szCs w:val="22"/>
        </w:rPr>
        <w:t xml:space="preserve"> </w:t>
      </w:r>
      <w:r w:rsidR="00100BC7" w:rsidRPr="006F78D4">
        <w:rPr>
          <w:szCs w:val="22"/>
        </w:rPr>
        <w:t>C</w:t>
      </w:r>
      <w:r w:rsidR="001A06AC" w:rsidRPr="006F78D4">
        <w:rPr>
          <w:szCs w:val="22"/>
        </w:rPr>
        <w:t xml:space="preserve">arer’s Leave is </w:t>
      </w:r>
      <w:r w:rsidR="00100BC7" w:rsidRPr="006F78D4">
        <w:rPr>
          <w:szCs w:val="22"/>
        </w:rPr>
        <w:t xml:space="preserve">a </w:t>
      </w:r>
      <w:r w:rsidR="00C84B8F" w:rsidRPr="006F78D4">
        <w:rPr>
          <w:szCs w:val="22"/>
        </w:rPr>
        <w:t>day one right</w:t>
      </w:r>
      <w:r w:rsidR="00174609">
        <w:rPr>
          <w:szCs w:val="22"/>
        </w:rPr>
        <w:t>,</w:t>
      </w:r>
      <w:r w:rsidR="00100BC7" w:rsidRPr="006F78D4">
        <w:rPr>
          <w:szCs w:val="22"/>
        </w:rPr>
        <w:t xml:space="preserve"> i.e. regardless of length of service.</w:t>
      </w:r>
    </w:p>
    <w:p w14:paraId="29359D7B" w14:textId="28EBE92C" w:rsidR="0081381C" w:rsidRPr="006F78D4" w:rsidRDefault="0081381C" w:rsidP="00EB41BC">
      <w:pPr>
        <w:jc w:val="both"/>
        <w:rPr>
          <w:szCs w:val="22"/>
        </w:rPr>
      </w:pPr>
    </w:p>
    <w:p w14:paraId="32176B5B" w14:textId="72603082" w:rsidR="00906189" w:rsidRPr="006F78D4" w:rsidRDefault="00906189" w:rsidP="00906189">
      <w:pPr>
        <w:jc w:val="both"/>
        <w:rPr>
          <w:rFonts w:cs="Arial"/>
          <w:bCs/>
        </w:rPr>
      </w:pPr>
      <w:r w:rsidRPr="006F78D4">
        <w:rPr>
          <w:rFonts w:cs="Arial"/>
          <w:bCs/>
          <w:szCs w:val="22"/>
        </w:rPr>
        <w:t xml:space="preserve">Within this policy, references to the </w:t>
      </w:r>
      <w:r w:rsidR="001874BB" w:rsidRPr="006F78D4">
        <w:rPr>
          <w:rFonts w:cs="Arial"/>
          <w:bCs/>
          <w:szCs w:val="22"/>
        </w:rPr>
        <w:t>s</w:t>
      </w:r>
      <w:r w:rsidRPr="006F78D4">
        <w:rPr>
          <w:rFonts w:cs="Arial"/>
          <w:bCs/>
          <w:szCs w:val="22"/>
        </w:rPr>
        <w:t>chool, Headteacher, Governing Board and the Chair of Governors will, for Academies and Academy Trusts, be taken to mean a reference to the appropriate equivalent within those establishments</w:t>
      </w:r>
      <w:r w:rsidRPr="006F78D4">
        <w:rPr>
          <w:rFonts w:cs="Arial"/>
          <w:bCs/>
        </w:rPr>
        <w:t xml:space="preserve">. </w:t>
      </w:r>
    </w:p>
    <w:p w14:paraId="477E463E" w14:textId="77777777" w:rsidR="00320BB3" w:rsidRPr="006F78D4" w:rsidRDefault="00320BB3" w:rsidP="00320BB3">
      <w:pPr>
        <w:jc w:val="both"/>
        <w:rPr>
          <w:rFonts w:cs="Arial"/>
          <w:szCs w:val="22"/>
        </w:rPr>
      </w:pPr>
    </w:p>
    <w:p w14:paraId="52599D9A" w14:textId="25884F81" w:rsidR="003D7841" w:rsidRPr="006F78D4" w:rsidRDefault="003D7841" w:rsidP="003D7841">
      <w:pPr>
        <w:jc w:val="both"/>
        <w:rPr>
          <w:rFonts w:cs="Arial"/>
          <w:szCs w:val="22"/>
        </w:rPr>
      </w:pPr>
      <w:r w:rsidRPr="006F78D4">
        <w:rPr>
          <w:rFonts w:cs="Arial"/>
          <w:szCs w:val="22"/>
        </w:rPr>
        <w:t>The recognised trade unions have been consulted</w:t>
      </w:r>
      <w:r w:rsidR="009A5765" w:rsidRPr="006F78D4">
        <w:rPr>
          <w:rFonts w:cs="Arial"/>
          <w:szCs w:val="22"/>
        </w:rPr>
        <w:t>.</w:t>
      </w:r>
    </w:p>
    <w:p w14:paraId="52FFF80F" w14:textId="77777777" w:rsidR="007972CF" w:rsidRPr="006F78D4" w:rsidRDefault="007972CF" w:rsidP="00EB41BC">
      <w:pPr>
        <w:jc w:val="both"/>
        <w:rPr>
          <w:rFonts w:cs="Arial"/>
          <w:szCs w:val="22"/>
        </w:rPr>
      </w:pPr>
    </w:p>
    <w:p w14:paraId="40DC2C7E" w14:textId="77777777" w:rsidR="007972CF" w:rsidRPr="006F78D4" w:rsidRDefault="007972CF" w:rsidP="007972CF">
      <w:pPr>
        <w:numPr>
          <w:ilvl w:val="0"/>
          <w:numId w:val="9"/>
        </w:numPr>
        <w:pBdr>
          <w:top w:val="single" w:sz="4" w:space="4" w:color="auto"/>
          <w:left w:val="single" w:sz="4" w:space="4" w:color="auto"/>
          <w:bottom w:val="single" w:sz="4" w:space="4" w:color="auto"/>
          <w:right w:val="single" w:sz="4" w:space="4" w:color="auto"/>
        </w:pBdr>
        <w:shd w:val="clear" w:color="auto" w:fill="C0C0C0"/>
        <w:rPr>
          <w:rFonts w:cs="Arial"/>
          <w:b/>
          <w:szCs w:val="22"/>
        </w:rPr>
      </w:pPr>
      <w:r w:rsidRPr="006F78D4">
        <w:rPr>
          <w:rFonts w:cs="Arial"/>
          <w:b/>
          <w:szCs w:val="22"/>
        </w:rPr>
        <w:t xml:space="preserve">Policy </w:t>
      </w:r>
      <w:r w:rsidR="00010760" w:rsidRPr="006F78D4">
        <w:rPr>
          <w:rFonts w:cs="Arial"/>
          <w:b/>
          <w:szCs w:val="22"/>
        </w:rPr>
        <w:t>Purpose</w:t>
      </w:r>
    </w:p>
    <w:p w14:paraId="59A3BDD5" w14:textId="77777777" w:rsidR="007972CF" w:rsidRPr="006F78D4" w:rsidRDefault="007972CF" w:rsidP="00EB41BC">
      <w:pPr>
        <w:jc w:val="both"/>
        <w:rPr>
          <w:rFonts w:cs="Arial"/>
          <w:szCs w:val="22"/>
        </w:rPr>
      </w:pPr>
    </w:p>
    <w:p w14:paraId="63846A0D" w14:textId="7669F1B1" w:rsidR="0090605C" w:rsidRPr="006F78D4" w:rsidRDefault="0090605C" w:rsidP="00EB41BC">
      <w:pPr>
        <w:jc w:val="both"/>
        <w:rPr>
          <w:rFonts w:cs="Arial"/>
          <w:szCs w:val="22"/>
        </w:rPr>
      </w:pPr>
      <w:r w:rsidRPr="006F78D4">
        <w:rPr>
          <w:rFonts w:cs="Arial"/>
          <w:szCs w:val="22"/>
        </w:rPr>
        <w:t xml:space="preserve">The purpose of Carer’s Leave is to </w:t>
      </w:r>
      <w:r w:rsidR="00D76BC9" w:rsidRPr="006F78D4">
        <w:rPr>
          <w:rFonts w:cs="Arial"/>
          <w:szCs w:val="22"/>
        </w:rPr>
        <w:t>allow flexibility an</w:t>
      </w:r>
      <w:r w:rsidR="005B16E3" w:rsidRPr="006F78D4">
        <w:rPr>
          <w:rFonts w:cs="Arial"/>
          <w:szCs w:val="22"/>
        </w:rPr>
        <w:t xml:space="preserve">d to </w:t>
      </w:r>
      <w:r w:rsidRPr="006F78D4">
        <w:rPr>
          <w:rFonts w:cs="Arial"/>
          <w:szCs w:val="22"/>
        </w:rPr>
        <w:t>facilitate an employee taking unpaid time off from work where they have caring responsibilities and need the time off to provide or arrange care for a ‘depend</w:t>
      </w:r>
      <w:r w:rsidR="003874FB" w:rsidRPr="006F78D4">
        <w:rPr>
          <w:rFonts w:cs="Arial"/>
          <w:szCs w:val="22"/>
        </w:rPr>
        <w:t>a</w:t>
      </w:r>
      <w:r w:rsidRPr="006F78D4">
        <w:rPr>
          <w:rFonts w:cs="Arial"/>
          <w:szCs w:val="22"/>
        </w:rPr>
        <w:t>nt’</w:t>
      </w:r>
      <w:r w:rsidR="00873F68" w:rsidRPr="006F78D4">
        <w:rPr>
          <w:rFonts w:cs="Arial"/>
          <w:szCs w:val="22"/>
        </w:rPr>
        <w:t xml:space="preserve"> with a ‘long-term care need’.</w:t>
      </w:r>
    </w:p>
    <w:p w14:paraId="474746C9" w14:textId="77777777" w:rsidR="0090605C" w:rsidRPr="006F78D4" w:rsidRDefault="0090605C" w:rsidP="00EB41BC">
      <w:pPr>
        <w:jc w:val="both"/>
        <w:rPr>
          <w:rFonts w:cs="Arial"/>
          <w:szCs w:val="22"/>
        </w:rPr>
      </w:pPr>
    </w:p>
    <w:p w14:paraId="41F77A7F" w14:textId="629A7269" w:rsidR="00583E8D" w:rsidRPr="006F78D4" w:rsidRDefault="00583E8D" w:rsidP="00EB41BC">
      <w:pPr>
        <w:jc w:val="both"/>
        <w:rPr>
          <w:rFonts w:cs="Arial"/>
          <w:szCs w:val="22"/>
        </w:rPr>
      </w:pPr>
      <w:r w:rsidRPr="006F78D4">
        <w:rPr>
          <w:rFonts w:cs="Arial"/>
          <w:szCs w:val="22"/>
        </w:rPr>
        <w:t xml:space="preserve">This policy sets out </w:t>
      </w:r>
      <w:r w:rsidR="005D53DD" w:rsidRPr="006F78D4">
        <w:rPr>
          <w:rFonts w:cs="Arial"/>
          <w:szCs w:val="22"/>
        </w:rPr>
        <w:t xml:space="preserve">the </w:t>
      </w:r>
      <w:r w:rsidR="006B7831" w:rsidRPr="006F78D4">
        <w:rPr>
          <w:rFonts w:cs="Arial"/>
          <w:szCs w:val="22"/>
        </w:rPr>
        <w:t xml:space="preserve">Carer’s </w:t>
      </w:r>
      <w:r w:rsidRPr="006F78D4">
        <w:rPr>
          <w:rFonts w:cs="Arial"/>
          <w:szCs w:val="22"/>
        </w:rPr>
        <w:t>Leave entitlements and the relevant procedure for employees</w:t>
      </w:r>
      <w:r w:rsidR="006B7831" w:rsidRPr="006F78D4">
        <w:rPr>
          <w:rFonts w:cs="Arial"/>
          <w:szCs w:val="22"/>
        </w:rPr>
        <w:t xml:space="preserve"> </w:t>
      </w:r>
      <w:r w:rsidRPr="006F78D4">
        <w:rPr>
          <w:rFonts w:cs="Arial"/>
          <w:szCs w:val="22"/>
        </w:rPr>
        <w:t xml:space="preserve">who wish to take </w:t>
      </w:r>
      <w:r w:rsidR="00C440F3" w:rsidRPr="006F78D4">
        <w:rPr>
          <w:rFonts w:cs="Arial"/>
          <w:szCs w:val="22"/>
        </w:rPr>
        <w:t xml:space="preserve">Carer’s </w:t>
      </w:r>
      <w:r w:rsidRPr="006F78D4">
        <w:rPr>
          <w:rFonts w:cs="Arial"/>
          <w:szCs w:val="22"/>
        </w:rPr>
        <w:t xml:space="preserve">Leave. </w:t>
      </w:r>
    </w:p>
    <w:p w14:paraId="4E233480" w14:textId="77777777" w:rsidR="00583E8D" w:rsidRPr="006F78D4" w:rsidRDefault="00583E8D" w:rsidP="00EB41BC">
      <w:pPr>
        <w:jc w:val="both"/>
        <w:rPr>
          <w:rFonts w:cs="Arial"/>
          <w:szCs w:val="22"/>
        </w:rPr>
      </w:pPr>
    </w:p>
    <w:p w14:paraId="37A1EE96" w14:textId="2DC43FC5" w:rsidR="005B0847" w:rsidRPr="006F78D4" w:rsidRDefault="00C440F3" w:rsidP="00C826CA">
      <w:pPr>
        <w:numPr>
          <w:ilvl w:val="0"/>
          <w:numId w:val="9"/>
        </w:numPr>
        <w:pBdr>
          <w:top w:val="single" w:sz="4" w:space="4" w:color="auto"/>
          <w:left w:val="single" w:sz="4" w:space="4" w:color="auto"/>
          <w:bottom w:val="single" w:sz="4" w:space="4" w:color="auto"/>
          <w:right w:val="single" w:sz="4" w:space="4" w:color="auto"/>
        </w:pBdr>
        <w:shd w:val="clear" w:color="auto" w:fill="C0C0C0"/>
        <w:rPr>
          <w:rFonts w:cs="Arial"/>
          <w:b/>
          <w:szCs w:val="22"/>
        </w:rPr>
      </w:pPr>
      <w:r w:rsidRPr="006F78D4">
        <w:rPr>
          <w:rFonts w:cs="Arial"/>
          <w:b/>
          <w:szCs w:val="22"/>
        </w:rPr>
        <w:t xml:space="preserve">Carer’s </w:t>
      </w:r>
      <w:r w:rsidR="005B0847" w:rsidRPr="006F78D4">
        <w:rPr>
          <w:rFonts w:cs="Arial"/>
          <w:b/>
          <w:szCs w:val="22"/>
        </w:rPr>
        <w:t>Leave</w:t>
      </w:r>
      <w:r w:rsidR="00287313" w:rsidRPr="006F78D4">
        <w:rPr>
          <w:rFonts w:cs="Arial"/>
          <w:b/>
          <w:szCs w:val="22"/>
        </w:rPr>
        <w:t xml:space="preserve"> </w:t>
      </w:r>
    </w:p>
    <w:p w14:paraId="5A4AD365" w14:textId="77777777" w:rsidR="005B0847" w:rsidRPr="006F78D4" w:rsidRDefault="005B0847" w:rsidP="004A3500">
      <w:pPr>
        <w:rPr>
          <w:rFonts w:cs="Arial"/>
          <w:szCs w:val="22"/>
        </w:rPr>
      </w:pPr>
    </w:p>
    <w:p w14:paraId="039CC0E8" w14:textId="77777777" w:rsidR="003F3381" w:rsidRPr="006F78D4" w:rsidRDefault="007972CF" w:rsidP="007B624C">
      <w:pPr>
        <w:jc w:val="both"/>
        <w:rPr>
          <w:rFonts w:cs="Arial"/>
          <w:b/>
          <w:szCs w:val="22"/>
        </w:rPr>
      </w:pPr>
      <w:r w:rsidRPr="006F78D4">
        <w:rPr>
          <w:rFonts w:cs="Arial"/>
          <w:b/>
          <w:szCs w:val="22"/>
        </w:rPr>
        <w:t>3</w:t>
      </w:r>
      <w:r w:rsidR="00CB4D68" w:rsidRPr="006F78D4">
        <w:rPr>
          <w:rFonts w:cs="Arial"/>
          <w:b/>
          <w:szCs w:val="22"/>
        </w:rPr>
        <w:t>.1</w:t>
      </w:r>
      <w:r w:rsidR="00CB4D68" w:rsidRPr="006F78D4">
        <w:rPr>
          <w:rFonts w:cs="Arial"/>
          <w:b/>
          <w:szCs w:val="22"/>
        </w:rPr>
        <w:tab/>
      </w:r>
      <w:r w:rsidR="005B0847" w:rsidRPr="006F78D4">
        <w:rPr>
          <w:rFonts w:cs="Arial"/>
          <w:b/>
          <w:szCs w:val="22"/>
        </w:rPr>
        <w:t>Eligibility</w:t>
      </w:r>
    </w:p>
    <w:p w14:paraId="2FA13762" w14:textId="77777777" w:rsidR="005B0847" w:rsidRPr="006F78D4" w:rsidRDefault="005B0847" w:rsidP="007B624C">
      <w:pPr>
        <w:jc w:val="both"/>
        <w:rPr>
          <w:rFonts w:cs="Arial"/>
          <w:szCs w:val="22"/>
        </w:rPr>
      </w:pPr>
    </w:p>
    <w:p w14:paraId="56D67FCB" w14:textId="4473CB85" w:rsidR="00D05521" w:rsidRPr="006F78D4" w:rsidRDefault="00D64AC3" w:rsidP="007B624C">
      <w:pPr>
        <w:jc w:val="both"/>
        <w:rPr>
          <w:rFonts w:cs="Arial"/>
          <w:szCs w:val="22"/>
        </w:rPr>
      </w:pPr>
      <w:r w:rsidRPr="006F78D4">
        <w:rPr>
          <w:rFonts w:cs="Arial"/>
          <w:szCs w:val="22"/>
        </w:rPr>
        <w:t xml:space="preserve">Employees </w:t>
      </w:r>
      <w:r w:rsidR="005B0847" w:rsidRPr="006F78D4">
        <w:rPr>
          <w:rFonts w:cs="Arial"/>
          <w:szCs w:val="22"/>
        </w:rPr>
        <w:t>will be entitled to take</w:t>
      </w:r>
      <w:r w:rsidR="00D05521" w:rsidRPr="006F78D4">
        <w:rPr>
          <w:rFonts w:cs="Arial"/>
          <w:szCs w:val="22"/>
        </w:rPr>
        <w:t xml:space="preserve"> </w:t>
      </w:r>
      <w:r w:rsidR="001B44BC" w:rsidRPr="006F78D4">
        <w:rPr>
          <w:rFonts w:cs="Arial"/>
          <w:szCs w:val="22"/>
        </w:rPr>
        <w:t>unp</w:t>
      </w:r>
      <w:r w:rsidR="007B624C" w:rsidRPr="006F78D4">
        <w:rPr>
          <w:rFonts w:cs="Arial"/>
          <w:szCs w:val="22"/>
        </w:rPr>
        <w:t>aid</w:t>
      </w:r>
      <w:r w:rsidR="001B44BC" w:rsidRPr="006F78D4">
        <w:rPr>
          <w:rFonts w:cs="Arial"/>
          <w:szCs w:val="22"/>
        </w:rPr>
        <w:t xml:space="preserve"> Carer’s Leave </w:t>
      </w:r>
      <w:r w:rsidR="005B0847" w:rsidRPr="006F78D4">
        <w:rPr>
          <w:rFonts w:cs="Arial"/>
          <w:szCs w:val="22"/>
        </w:rPr>
        <w:t>if</w:t>
      </w:r>
      <w:r w:rsidR="00D05521" w:rsidRPr="006F78D4">
        <w:rPr>
          <w:rFonts w:cs="Arial"/>
          <w:szCs w:val="22"/>
        </w:rPr>
        <w:t>:</w:t>
      </w:r>
    </w:p>
    <w:p w14:paraId="7DF17CBD" w14:textId="77777777" w:rsidR="003F3381" w:rsidRPr="006F78D4" w:rsidRDefault="003F3381" w:rsidP="007B624C">
      <w:pPr>
        <w:jc w:val="both"/>
        <w:rPr>
          <w:rFonts w:cs="Arial"/>
          <w:szCs w:val="22"/>
        </w:rPr>
      </w:pPr>
    </w:p>
    <w:p w14:paraId="2C16B967" w14:textId="3BDAEF2F" w:rsidR="00784C95" w:rsidRPr="006F78D4" w:rsidRDefault="0044396A" w:rsidP="00784C95">
      <w:pPr>
        <w:pStyle w:val="ListParagraph"/>
        <w:numPr>
          <w:ilvl w:val="0"/>
          <w:numId w:val="40"/>
        </w:numPr>
        <w:jc w:val="both"/>
        <w:rPr>
          <w:rFonts w:cs="Calibri"/>
          <w:szCs w:val="22"/>
        </w:rPr>
      </w:pPr>
      <w:r w:rsidRPr="006F78D4">
        <w:rPr>
          <w:rFonts w:cs="Arial"/>
          <w:szCs w:val="22"/>
        </w:rPr>
        <w:t xml:space="preserve">The purpose of the leave is to </w:t>
      </w:r>
      <w:r w:rsidR="00334E08" w:rsidRPr="006F78D4">
        <w:rPr>
          <w:rFonts w:cs="Arial"/>
          <w:szCs w:val="22"/>
        </w:rPr>
        <w:t xml:space="preserve">provide or arrange </w:t>
      </w:r>
      <w:r w:rsidR="00F55170" w:rsidRPr="006F78D4">
        <w:rPr>
          <w:rFonts w:cs="Arial"/>
          <w:szCs w:val="22"/>
        </w:rPr>
        <w:t xml:space="preserve">care for </w:t>
      </w:r>
      <w:r w:rsidR="00714303" w:rsidRPr="006F78D4">
        <w:rPr>
          <w:rFonts w:cs="Arial"/>
          <w:szCs w:val="22"/>
        </w:rPr>
        <w:t>a dependant with a long-term care need</w:t>
      </w:r>
      <w:r w:rsidR="00B95619">
        <w:rPr>
          <w:rFonts w:cs="Arial"/>
          <w:szCs w:val="22"/>
        </w:rPr>
        <w:t>,</w:t>
      </w:r>
      <w:r w:rsidR="006C01C0" w:rsidRPr="006F78D4">
        <w:rPr>
          <w:rFonts w:cs="Arial"/>
          <w:szCs w:val="22"/>
        </w:rPr>
        <w:t xml:space="preserve"> and</w:t>
      </w:r>
    </w:p>
    <w:p w14:paraId="3D025FF4" w14:textId="401CCDFA" w:rsidR="00AC381B" w:rsidRPr="006F78D4" w:rsidRDefault="00F55170" w:rsidP="00784C95">
      <w:pPr>
        <w:pStyle w:val="ListParagraph"/>
        <w:numPr>
          <w:ilvl w:val="0"/>
          <w:numId w:val="40"/>
        </w:numPr>
        <w:jc w:val="both"/>
        <w:rPr>
          <w:rFonts w:cs="Calibri"/>
          <w:szCs w:val="22"/>
        </w:rPr>
      </w:pPr>
      <w:r w:rsidRPr="006F78D4">
        <w:rPr>
          <w:rFonts w:cs="Arial"/>
          <w:szCs w:val="22"/>
        </w:rPr>
        <w:t>The notice requirements for taking the leave are complied with</w:t>
      </w:r>
      <w:r w:rsidR="00EC5989" w:rsidRPr="006F78D4">
        <w:rPr>
          <w:rFonts w:cs="Arial"/>
          <w:szCs w:val="22"/>
        </w:rPr>
        <w:t>.</w:t>
      </w:r>
    </w:p>
    <w:p w14:paraId="5ADC8D33" w14:textId="77777777" w:rsidR="00AC381B" w:rsidRPr="006F78D4" w:rsidRDefault="00AC381B" w:rsidP="0085164F">
      <w:pPr>
        <w:jc w:val="both"/>
        <w:rPr>
          <w:rFonts w:cs="Calibri"/>
          <w:szCs w:val="22"/>
        </w:rPr>
      </w:pPr>
    </w:p>
    <w:p w14:paraId="20346C2C" w14:textId="23475118" w:rsidR="005B239B" w:rsidRPr="006F78D4" w:rsidRDefault="005B239B" w:rsidP="0085164F">
      <w:pPr>
        <w:jc w:val="both"/>
        <w:rPr>
          <w:rFonts w:cs="Calibri"/>
          <w:b/>
          <w:bCs/>
          <w:szCs w:val="22"/>
        </w:rPr>
      </w:pPr>
      <w:r w:rsidRPr="006F78D4">
        <w:rPr>
          <w:rFonts w:cs="Calibri"/>
          <w:b/>
          <w:bCs/>
          <w:szCs w:val="22"/>
        </w:rPr>
        <w:t>3.2</w:t>
      </w:r>
      <w:r w:rsidRPr="006F78D4">
        <w:rPr>
          <w:rFonts w:cs="Calibri"/>
          <w:b/>
          <w:bCs/>
          <w:szCs w:val="22"/>
        </w:rPr>
        <w:tab/>
        <w:t xml:space="preserve">Definitions </w:t>
      </w:r>
    </w:p>
    <w:p w14:paraId="267D8908" w14:textId="77777777" w:rsidR="005B239B" w:rsidRPr="006F78D4" w:rsidRDefault="005B239B" w:rsidP="0085164F">
      <w:pPr>
        <w:jc w:val="both"/>
        <w:rPr>
          <w:rFonts w:cs="Calibri"/>
          <w:szCs w:val="22"/>
        </w:rPr>
      </w:pPr>
    </w:p>
    <w:p w14:paraId="0D310307" w14:textId="06CC6BF4" w:rsidR="0085164F" w:rsidRPr="006F78D4" w:rsidRDefault="0085164F" w:rsidP="00AF3AB3">
      <w:pPr>
        <w:jc w:val="both"/>
        <w:rPr>
          <w:rFonts w:cs="Calibri"/>
          <w:szCs w:val="22"/>
        </w:rPr>
      </w:pPr>
      <w:r w:rsidRPr="006F78D4">
        <w:rPr>
          <w:rFonts w:cs="Calibri"/>
          <w:szCs w:val="22"/>
        </w:rPr>
        <w:t>The term</w:t>
      </w:r>
      <w:r w:rsidR="006E2DCB" w:rsidRPr="006F78D4">
        <w:rPr>
          <w:rFonts w:cs="Calibri"/>
          <w:szCs w:val="22"/>
        </w:rPr>
        <w:t xml:space="preserve"> </w:t>
      </w:r>
      <w:r w:rsidR="000A7A97">
        <w:rPr>
          <w:rFonts w:cs="Calibri"/>
          <w:szCs w:val="22"/>
        </w:rPr>
        <w:t>“</w:t>
      </w:r>
      <w:r w:rsidRPr="006F78D4">
        <w:rPr>
          <w:rFonts w:cs="Calibri"/>
          <w:szCs w:val="22"/>
        </w:rPr>
        <w:t>dependant</w:t>
      </w:r>
      <w:r w:rsidR="000A7A97">
        <w:rPr>
          <w:rFonts w:cs="Calibri"/>
          <w:szCs w:val="22"/>
        </w:rPr>
        <w:t>”</w:t>
      </w:r>
      <w:r w:rsidRPr="006F78D4">
        <w:rPr>
          <w:rFonts w:cs="Calibri"/>
          <w:szCs w:val="22"/>
        </w:rPr>
        <w:t xml:space="preserve"> has the same definition</w:t>
      </w:r>
      <w:r w:rsidR="00DD74F6" w:rsidRPr="006F78D4">
        <w:rPr>
          <w:rFonts w:cs="Calibri"/>
          <w:szCs w:val="22"/>
        </w:rPr>
        <w:t xml:space="preserve"> given </w:t>
      </w:r>
      <w:r w:rsidR="006D52AD" w:rsidRPr="006F78D4">
        <w:rPr>
          <w:rFonts w:cs="Calibri"/>
          <w:szCs w:val="22"/>
        </w:rPr>
        <w:t xml:space="preserve">for </w:t>
      </w:r>
      <w:r w:rsidR="00DD74F6" w:rsidRPr="006F78D4">
        <w:rPr>
          <w:rFonts w:cs="Calibri"/>
          <w:szCs w:val="22"/>
        </w:rPr>
        <w:t>Dependant’s Leave</w:t>
      </w:r>
      <w:r w:rsidR="00A05410" w:rsidRPr="006F78D4">
        <w:rPr>
          <w:rFonts w:cs="Calibri"/>
          <w:szCs w:val="22"/>
        </w:rPr>
        <w:t>, i.e.</w:t>
      </w:r>
      <w:r w:rsidR="00C4083D" w:rsidRPr="006F78D4">
        <w:rPr>
          <w:rFonts w:cs="Calibri"/>
          <w:szCs w:val="22"/>
        </w:rPr>
        <w:t xml:space="preserve"> </w:t>
      </w:r>
    </w:p>
    <w:p w14:paraId="1C624A79" w14:textId="77777777" w:rsidR="0085164F" w:rsidRPr="006F78D4" w:rsidRDefault="0085164F" w:rsidP="00AF3AB3">
      <w:pPr>
        <w:jc w:val="both"/>
        <w:rPr>
          <w:rFonts w:cs="Calibri"/>
          <w:szCs w:val="22"/>
        </w:rPr>
      </w:pPr>
    </w:p>
    <w:p w14:paraId="2C3AE06F" w14:textId="77777777" w:rsidR="006D52AD" w:rsidRPr="006F78D4" w:rsidRDefault="006D52AD" w:rsidP="00AF3AB3">
      <w:pPr>
        <w:numPr>
          <w:ilvl w:val="0"/>
          <w:numId w:val="30"/>
        </w:numPr>
        <w:jc w:val="both"/>
        <w:rPr>
          <w:rFonts w:cs="Arial"/>
          <w:szCs w:val="22"/>
        </w:rPr>
      </w:pPr>
      <w:r w:rsidRPr="006F78D4">
        <w:rPr>
          <w:rFonts w:cs="Arial"/>
          <w:szCs w:val="22"/>
        </w:rPr>
        <w:t>Spouse/partner (includes civil partner)</w:t>
      </w:r>
    </w:p>
    <w:p w14:paraId="69C0BD84" w14:textId="77777777" w:rsidR="006D52AD" w:rsidRPr="006F78D4" w:rsidRDefault="006D52AD" w:rsidP="00AF3AB3">
      <w:pPr>
        <w:numPr>
          <w:ilvl w:val="0"/>
          <w:numId w:val="30"/>
        </w:numPr>
        <w:jc w:val="both"/>
        <w:rPr>
          <w:rFonts w:cs="Calibri"/>
          <w:szCs w:val="22"/>
        </w:rPr>
      </w:pPr>
      <w:r w:rsidRPr="006F78D4">
        <w:rPr>
          <w:rFonts w:cs="Calibri"/>
          <w:szCs w:val="22"/>
        </w:rPr>
        <w:t>Child</w:t>
      </w:r>
    </w:p>
    <w:p w14:paraId="27A33E92" w14:textId="77777777" w:rsidR="006D52AD" w:rsidRPr="006F78D4" w:rsidRDefault="006D52AD" w:rsidP="00AF3AB3">
      <w:pPr>
        <w:numPr>
          <w:ilvl w:val="0"/>
          <w:numId w:val="30"/>
        </w:numPr>
        <w:jc w:val="both"/>
        <w:rPr>
          <w:rFonts w:cs="Calibri"/>
          <w:szCs w:val="22"/>
        </w:rPr>
      </w:pPr>
      <w:r w:rsidRPr="006F78D4">
        <w:rPr>
          <w:rFonts w:cs="Calibri"/>
          <w:szCs w:val="22"/>
        </w:rPr>
        <w:t>Parent</w:t>
      </w:r>
    </w:p>
    <w:p w14:paraId="3CA4357D" w14:textId="77777777" w:rsidR="006D52AD" w:rsidRPr="006F78D4" w:rsidRDefault="006D52AD" w:rsidP="00AF3AB3">
      <w:pPr>
        <w:numPr>
          <w:ilvl w:val="0"/>
          <w:numId w:val="30"/>
        </w:numPr>
        <w:jc w:val="both"/>
        <w:rPr>
          <w:rFonts w:cs="Calibri"/>
          <w:szCs w:val="22"/>
        </w:rPr>
      </w:pPr>
      <w:r w:rsidRPr="006F78D4">
        <w:rPr>
          <w:rFonts w:cs="Calibri"/>
          <w:szCs w:val="22"/>
          <w:shd w:val="clear" w:color="auto" w:fill="FFFFFF"/>
        </w:rPr>
        <w:t>Person who lives with the employee in the same household other than as her/his employee, tenant, lodger, or boarder</w:t>
      </w:r>
    </w:p>
    <w:p w14:paraId="634CFFBA" w14:textId="7A016401" w:rsidR="009C363E" w:rsidRPr="006F78D4" w:rsidRDefault="006D52AD" w:rsidP="00AF3AB3">
      <w:pPr>
        <w:numPr>
          <w:ilvl w:val="0"/>
          <w:numId w:val="30"/>
        </w:numPr>
        <w:jc w:val="both"/>
        <w:rPr>
          <w:rFonts w:cs="Calibri"/>
          <w:szCs w:val="22"/>
        </w:rPr>
      </w:pPr>
      <w:r w:rsidRPr="006F78D4">
        <w:rPr>
          <w:rFonts w:cs="Calibri"/>
          <w:szCs w:val="22"/>
          <w:shd w:val="clear" w:color="auto" w:fill="FFFFFF"/>
        </w:rPr>
        <w:t xml:space="preserve">Any other person who would reasonably rely on the employee </w:t>
      </w:r>
      <w:r w:rsidR="00601620" w:rsidRPr="006F78D4">
        <w:rPr>
          <w:rFonts w:cs="Calibri"/>
          <w:szCs w:val="22"/>
          <w:shd w:val="clear" w:color="auto" w:fill="FFFFFF"/>
        </w:rPr>
        <w:t xml:space="preserve">to provide or arrange </w:t>
      </w:r>
      <w:r w:rsidR="009C363E" w:rsidRPr="006F78D4">
        <w:rPr>
          <w:rFonts w:cs="Calibri"/>
          <w:szCs w:val="22"/>
          <w:shd w:val="clear" w:color="auto" w:fill="FFFFFF"/>
        </w:rPr>
        <w:t>care.</w:t>
      </w:r>
    </w:p>
    <w:p w14:paraId="7520C5D6" w14:textId="77777777" w:rsidR="00EA5E02" w:rsidRPr="006F78D4" w:rsidRDefault="00EA5E02" w:rsidP="00AF3AB3">
      <w:pPr>
        <w:jc w:val="both"/>
        <w:rPr>
          <w:rFonts w:cs="Calibri"/>
          <w:szCs w:val="22"/>
          <w:shd w:val="clear" w:color="auto" w:fill="FFFFFF"/>
        </w:rPr>
      </w:pPr>
    </w:p>
    <w:p w14:paraId="3E9EBD68" w14:textId="20D7919A" w:rsidR="00E62E25" w:rsidRPr="006F78D4" w:rsidRDefault="006C0986" w:rsidP="00AF3AB3">
      <w:pPr>
        <w:jc w:val="both"/>
        <w:rPr>
          <w:rFonts w:cstheme="minorHAnsi"/>
          <w:szCs w:val="22"/>
        </w:rPr>
      </w:pPr>
      <w:r w:rsidRPr="006F78D4">
        <w:rPr>
          <w:rFonts w:cs="Calibri"/>
          <w:szCs w:val="22"/>
          <w:shd w:val="clear" w:color="auto" w:fill="FFFFFF"/>
        </w:rPr>
        <w:t xml:space="preserve">The dependant must have </w:t>
      </w:r>
      <w:r w:rsidR="00EA5E02" w:rsidRPr="006F78D4">
        <w:rPr>
          <w:rFonts w:cs="Calibri"/>
          <w:szCs w:val="22"/>
          <w:shd w:val="clear" w:color="auto" w:fill="FFFFFF"/>
        </w:rPr>
        <w:t xml:space="preserve">a </w:t>
      </w:r>
      <w:r w:rsidR="00A0625D">
        <w:rPr>
          <w:rFonts w:cs="Calibri"/>
          <w:szCs w:val="22"/>
          <w:shd w:val="clear" w:color="auto" w:fill="FFFFFF"/>
        </w:rPr>
        <w:t>“</w:t>
      </w:r>
      <w:r w:rsidR="00EA5E02" w:rsidRPr="006F78D4">
        <w:rPr>
          <w:rFonts w:cs="Calibri"/>
          <w:szCs w:val="22"/>
          <w:shd w:val="clear" w:color="auto" w:fill="FFFFFF"/>
        </w:rPr>
        <w:t>long</w:t>
      </w:r>
      <w:r w:rsidR="00320D8E">
        <w:rPr>
          <w:rFonts w:cs="Calibri"/>
          <w:szCs w:val="22"/>
          <w:shd w:val="clear" w:color="auto" w:fill="FFFFFF"/>
        </w:rPr>
        <w:t>-</w:t>
      </w:r>
      <w:r w:rsidR="00EA5E02" w:rsidRPr="006F78D4">
        <w:rPr>
          <w:rFonts w:cs="Calibri"/>
          <w:szCs w:val="22"/>
          <w:shd w:val="clear" w:color="auto" w:fill="FFFFFF"/>
        </w:rPr>
        <w:t>term care need</w:t>
      </w:r>
      <w:r w:rsidR="00A0625D">
        <w:rPr>
          <w:rFonts w:cs="Calibri"/>
          <w:szCs w:val="22"/>
          <w:shd w:val="clear" w:color="auto" w:fill="FFFFFF"/>
        </w:rPr>
        <w:t>”</w:t>
      </w:r>
      <w:r w:rsidR="00946DCC" w:rsidRPr="006F78D4">
        <w:rPr>
          <w:rFonts w:cs="Calibri"/>
          <w:szCs w:val="22"/>
          <w:shd w:val="clear" w:color="auto" w:fill="FFFFFF"/>
        </w:rPr>
        <w:t>.</w:t>
      </w:r>
      <w:r w:rsidR="00EC123D" w:rsidRPr="006F78D4">
        <w:rPr>
          <w:rFonts w:cs="Calibri"/>
          <w:szCs w:val="22"/>
          <w:shd w:val="clear" w:color="auto" w:fill="FFFFFF"/>
        </w:rPr>
        <w:t xml:space="preserve"> </w:t>
      </w:r>
      <w:r w:rsidR="00946DCC" w:rsidRPr="006F78D4">
        <w:rPr>
          <w:rFonts w:cstheme="minorHAnsi"/>
          <w:szCs w:val="22"/>
        </w:rPr>
        <w:t>A long-term care need is defined as</w:t>
      </w:r>
      <w:r w:rsidR="00E62E25" w:rsidRPr="006F78D4">
        <w:rPr>
          <w:rFonts w:cstheme="minorHAnsi"/>
          <w:szCs w:val="22"/>
        </w:rPr>
        <w:t>:</w:t>
      </w:r>
    </w:p>
    <w:p w14:paraId="0B77BBF1" w14:textId="77777777" w:rsidR="00E62E25" w:rsidRPr="006F78D4" w:rsidRDefault="00E62E25" w:rsidP="00AF3AB3">
      <w:pPr>
        <w:jc w:val="both"/>
        <w:rPr>
          <w:rFonts w:cstheme="minorHAnsi"/>
          <w:szCs w:val="22"/>
        </w:rPr>
      </w:pPr>
    </w:p>
    <w:p w14:paraId="406DD343" w14:textId="0D8F6ED5" w:rsidR="00E62E25" w:rsidRPr="006F78D4" w:rsidRDefault="00F42945" w:rsidP="00AF3AB3">
      <w:pPr>
        <w:pStyle w:val="ListParagraph"/>
        <w:numPr>
          <w:ilvl w:val="0"/>
          <w:numId w:val="31"/>
        </w:numPr>
        <w:jc w:val="both"/>
        <w:rPr>
          <w:rFonts w:cs="Calibri"/>
          <w:szCs w:val="22"/>
          <w:shd w:val="clear" w:color="auto" w:fill="FFFFFF"/>
        </w:rPr>
      </w:pPr>
      <w:r>
        <w:rPr>
          <w:rFonts w:cstheme="minorHAnsi"/>
          <w:szCs w:val="22"/>
        </w:rPr>
        <w:t>A</w:t>
      </w:r>
      <w:r w:rsidR="00946DCC" w:rsidRPr="006F78D4">
        <w:rPr>
          <w:rFonts w:cstheme="minorHAnsi"/>
          <w:szCs w:val="22"/>
        </w:rPr>
        <w:t>n illness or injury (either physical or mental) that requires or is likely to require care for more than three months</w:t>
      </w:r>
      <w:r w:rsidR="00672D9C" w:rsidRPr="006F78D4">
        <w:rPr>
          <w:rFonts w:cstheme="minorHAnsi"/>
          <w:szCs w:val="22"/>
        </w:rPr>
        <w:t xml:space="preserve"> </w:t>
      </w:r>
    </w:p>
    <w:p w14:paraId="60993F89" w14:textId="20657949" w:rsidR="005B239B" w:rsidRPr="006F78D4" w:rsidRDefault="00F42945" w:rsidP="00AF3AB3">
      <w:pPr>
        <w:pStyle w:val="ListParagraph"/>
        <w:numPr>
          <w:ilvl w:val="0"/>
          <w:numId w:val="31"/>
        </w:numPr>
        <w:jc w:val="both"/>
        <w:rPr>
          <w:rFonts w:cs="Calibri"/>
          <w:szCs w:val="22"/>
          <w:shd w:val="clear" w:color="auto" w:fill="FFFFFF"/>
        </w:rPr>
      </w:pPr>
      <w:r>
        <w:rPr>
          <w:rFonts w:cstheme="minorHAnsi"/>
          <w:szCs w:val="22"/>
        </w:rPr>
        <w:t>A</w:t>
      </w:r>
      <w:r w:rsidR="00946DCC" w:rsidRPr="006F78D4">
        <w:rPr>
          <w:rFonts w:cstheme="minorHAnsi"/>
          <w:szCs w:val="22"/>
        </w:rPr>
        <w:t xml:space="preserve"> disability under the </w:t>
      </w:r>
      <w:hyperlink r:id="rId11" w:history="1">
        <w:r w:rsidR="00946DCC" w:rsidRPr="008D65EC">
          <w:rPr>
            <w:rStyle w:val="Hyperlink"/>
            <w:rFonts w:cstheme="minorHAnsi"/>
            <w:szCs w:val="22"/>
          </w:rPr>
          <w:t>Equality Act 2010</w:t>
        </w:r>
      </w:hyperlink>
    </w:p>
    <w:p w14:paraId="566E18AD" w14:textId="170A3E4C" w:rsidR="00946DCC" w:rsidRPr="006F78D4" w:rsidRDefault="00F42945" w:rsidP="00AF3AB3">
      <w:pPr>
        <w:pStyle w:val="ListParagraph"/>
        <w:numPr>
          <w:ilvl w:val="0"/>
          <w:numId w:val="31"/>
        </w:numPr>
        <w:jc w:val="both"/>
        <w:rPr>
          <w:rFonts w:cs="Calibri"/>
          <w:szCs w:val="22"/>
          <w:shd w:val="clear" w:color="auto" w:fill="FFFFFF"/>
        </w:rPr>
      </w:pPr>
      <w:r>
        <w:rPr>
          <w:rFonts w:cstheme="minorHAnsi"/>
          <w:szCs w:val="22"/>
        </w:rPr>
        <w:t>A</w:t>
      </w:r>
      <w:r w:rsidR="00D83802" w:rsidRPr="006F78D4">
        <w:rPr>
          <w:rFonts w:cstheme="minorHAnsi"/>
          <w:szCs w:val="22"/>
        </w:rPr>
        <w:t xml:space="preserve"> care need connected </w:t>
      </w:r>
      <w:r w:rsidR="00946DCC" w:rsidRPr="006F78D4">
        <w:rPr>
          <w:rFonts w:cstheme="minorHAnsi"/>
          <w:szCs w:val="22"/>
        </w:rPr>
        <w:t>to old age.</w:t>
      </w:r>
    </w:p>
    <w:p w14:paraId="268BFC89" w14:textId="77777777" w:rsidR="008E7F0D" w:rsidRDefault="008E7F0D">
      <w:pPr>
        <w:rPr>
          <w:rFonts w:cs="Arial"/>
          <w:b/>
          <w:szCs w:val="22"/>
        </w:rPr>
      </w:pPr>
      <w:r>
        <w:rPr>
          <w:rFonts w:cs="Arial"/>
          <w:b/>
          <w:szCs w:val="22"/>
        </w:rPr>
        <w:br w:type="page"/>
      </w:r>
    </w:p>
    <w:p w14:paraId="64E6C94F" w14:textId="17C974A1" w:rsidR="005B0847" w:rsidRPr="006F78D4" w:rsidRDefault="007972CF" w:rsidP="007B624C">
      <w:pPr>
        <w:jc w:val="both"/>
        <w:rPr>
          <w:rFonts w:cs="Arial"/>
          <w:b/>
          <w:szCs w:val="22"/>
        </w:rPr>
      </w:pPr>
      <w:r w:rsidRPr="006F78D4">
        <w:rPr>
          <w:rFonts w:cs="Arial"/>
          <w:b/>
          <w:szCs w:val="22"/>
        </w:rPr>
        <w:lastRenderedPageBreak/>
        <w:t>3</w:t>
      </w:r>
      <w:r w:rsidR="00CB4D68" w:rsidRPr="006F78D4">
        <w:rPr>
          <w:rFonts w:cs="Arial"/>
          <w:b/>
          <w:szCs w:val="22"/>
        </w:rPr>
        <w:t>.</w:t>
      </w:r>
      <w:r w:rsidR="002F4534" w:rsidRPr="006F78D4">
        <w:rPr>
          <w:rFonts w:cs="Arial"/>
          <w:b/>
          <w:szCs w:val="22"/>
        </w:rPr>
        <w:t>3</w:t>
      </w:r>
      <w:r w:rsidR="00CB4D68" w:rsidRPr="006F78D4">
        <w:rPr>
          <w:rFonts w:cs="Arial"/>
          <w:b/>
          <w:szCs w:val="22"/>
        </w:rPr>
        <w:tab/>
      </w:r>
      <w:r w:rsidR="009907B5" w:rsidRPr="006F78D4">
        <w:rPr>
          <w:rFonts w:cs="Arial"/>
          <w:b/>
          <w:szCs w:val="22"/>
        </w:rPr>
        <w:t>Entitlement</w:t>
      </w:r>
    </w:p>
    <w:p w14:paraId="04C5C5BA" w14:textId="77777777" w:rsidR="005B0847" w:rsidRPr="006F78D4" w:rsidRDefault="005B0847" w:rsidP="007B624C">
      <w:pPr>
        <w:jc w:val="both"/>
        <w:rPr>
          <w:rFonts w:cs="Arial"/>
          <w:szCs w:val="22"/>
        </w:rPr>
      </w:pPr>
    </w:p>
    <w:p w14:paraId="3183EA29" w14:textId="0CC5EA14" w:rsidR="002F4534" w:rsidRPr="006F78D4" w:rsidRDefault="00D64AC3" w:rsidP="00E00EA8">
      <w:pPr>
        <w:jc w:val="both"/>
        <w:rPr>
          <w:rFonts w:cs="Arial"/>
          <w:szCs w:val="22"/>
        </w:rPr>
      </w:pPr>
      <w:r w:rsidRPr="006F78D4">
        <w:rPr>
          <w:rFonts w:cs="Arial"/>
          <w:szCs w:val="22"/>
        </w:rPr>
        <w:t>Employees w</w:t>
      </w:r>
      <w:r w:rsidR="005C54A9" w:rsidRPr="006F78D4">
        <w:rPr>
          <w:rFonts w:cs="Arial"/>
          <w:szCs w:val="22"/>
        </w:rPr>
        <w:t>ill be e</w:t>
      </w:r>
      <w:r w:rsidR="00DC211A" w:rsidRPr="006F78D4">
        <w:rPr>
          <w:rFonts w:cs="Arial"/>
          <w:szCs w:val="22"/>
        </w:rPr>
        <w:t>ntitled to take</w:t>
      </w:r>
      <w:r w:rsidR="004A3C8C" w:rsidRPr="006F78D4">
        <w:rPr>
          <w:rFonts w:cs="Arial"/>
          <w:szCs w:val="22"/>
        </w:rPr>
        <w:t xml:space="preserve"> </w:t>
      </w:r>
      <w:r w:rsidR="00E00EA8" w:rsidRPr="006F78D4">
        <w:rPr>
          <w:rFonts w:cs="Arial"/>
          <w:szCs w:val="22"/>
        </w:rPr>
        <w:t xml:space="preserve">a maximum of up to </w:t>
      </w:r>
      <w:r w:rsidR="002F4534" w:rsidRPr="006F78D4">
        <w:rPr>
          <w:rFonts w:cs="Arial"/>
          <w:szCs w:val="22"/>
        </w:rPr>
        <w:t xml:space="preserve">5 days </w:t>
      </w:r>
      <w:r w:rsidR="005C54CA" w:rsidRPr="006F78D4">
        <w:rPr>
          <w:rFonts w:cs="Arial"/>
          <w:szCs w:val="22"/>
        </w:rPr>
        <w:t xml:space="preserve">unpaid </w:t>
      </w:r>
      <w:r w:rsidR="00E00EA8" w:rsidRPr="006F78D4">
        <w:rPr>
          <w:rFonts w:cs="Arial"/>
          <w:szCs w:val="22"/>
        </w:rPr>
        <w:t xml:space="preserve">leave </w:t>
      </w:r>
      <w:r w:rsidR="004F50C3" w:rsidRPr="006F78D4">
        <w:rPr>
          <w:rFonts w:cs="Arial"/>
          <w:szCs w:val="22"/>
        </w:rPr>
        <w:t xml:space="preserve">in a </w:t>
      </w:r>
      <w:proofErr w:type="gramStart"/>
      <w:r w:rsidR="004F50C3" w:rsidRPr="006F78D4">
        <w:rPr>
          <w:rFonts w:cs="Arial"/>
          <w:szCs w:val="22"/>
        </w:rPr>
        <w:t>12 month</w:t>
      </w:r>
      <w:proofErr w:type="gramEnd"/>
      <w:r w:rsidR="004F50C3" w:rsidRPr="006F78D4">
        <w:rPr>
          <w:rFonts w:cs="Arial"/>
          <w:szCs w:val="22"/>
        </w:rPr>
        <w:t xml:space="preserve"> period, </w:t>
      </w:r>
      <w:r w:rsidR="002F4534" w:rsidRPr="006F78D4">
        <w:rPr>
          <w:rFonts w:cs="Arial"/>
          <w:szCs w:val="22"/>
        </w:rPr>
        <w:t xml:space="preserve">regardless of the number of dependants. </w:t>
      </w:r>
      <w:r w:rsidR="006C00AA" w:rsidRPr="006F78D4">
        <w:rPr>
          <w:rFonts w:cs="Arial"/>
          <w:szCs w:val="22"/>
        </w:rPr>
        <w:t>This means that</w:t>
      </w:r>
      <w:r w:rsidR="009E584F" w:rsidRPr="006F78D4">
        <w:rPr>
          <w:rFonts w:cs="Arial"/>
          <w:szCs w:val="22"/>
        </w:rPr>
        <w:t xml:space="preserve"> employees cannot claim multiple weeks of </w:t>
      </w:r>
      <w:r w:rsidR="00894F57" w:rsidRPr="006F78D4">
        <w:rPr>
          <w:rFonts w:cs="Arial"/>
          <w:szCs w:val="22"/>
        </w:rPr>
        <w:t>Carer’s Leave for multiple dependants.</w:t>
      </w:r>
    </w:p>
    <w:p w14:paraId="3B76509C" w14:textId="4DEEA61B" w:rsidR="00D27A71" w:rsidRPr="006F78D4" w:rsidRDefault="00DC211A" w:rsidP="007B624C">
      <w:pPr>
        <w:jc w:val="both"/>
        <w:rPr>
          <w:rFonts w:cs="Arial"/>
          <w:szCs w:val="22"/>
        </w:rPr>
      </w:pPr>
      <w:r w:rsidRPr="006F78D4">
        <w:rPr>
          <w:rFonts w:cs="Arial"/>
          <w:szCs w:val="22"/>
        </w:rPr>
        <w:t xml:space="preserve"> </w:t>
      </w:r>
    </w:p>
    <w:p w14:paraId="10C698E0" w14:textId="5031F3C2" w:rsidR="001915DC" w:rsidRPr="006F78D4" w:rsidRDefault="001915DC" w:rsidP="001915DC">
      <w:pPr>
        <w:jc w:val="both"/>
        <w:rPr>
          <w:rFonts w:cs="Arial"/>
          <w:szCs w:val="22"/>
        </w:rPr>
      </w:pPr>
      <w:r w:rsidRPr="006F78D4">
        <w:rPr>
          <w:rFonts w:cs="Arial"/>
          <w:szCs w:val="22"/>
        </w:rPr>
        <w:t xml:space="preserve">If additional time away from work is needed, over and above the 5 days allocation, the </w:t>
      </w:r>
      <w:r w:rsidR="00EC1165" w:rsidRPr="006F78D4">
        <w:rPr>
          <w:rFonts w:cs="Arial"/>
          <w:szCs w:val="22"/>
        </w:rPr>
        <w:t>employer</w:t>
      </w:r>
      <w:r w:rsidRPr="006F78D4">
        <w:rPr>
          <w:rFonts w:cs="Arial"/>
          <w:szCs w:val="22"/>
        </w:rPr>
        <w:t xml:space="preserve"> may require the employee to take that time off using other means such as </w:t>
      </w:r>
      <w:r w:rsidR="00DD60A1" w:rsidRPr="006F78D4">
        <w:rPr>
          <w:rFonts w:cs="Arial"/>
          <w:szCs w:val="22"/>
        </w:rPr>
        <w:t xml:space="preserve">additional </w:t>
      </w:r>
      <w:r w:rsidRPr="006F78D4">
        <w:rPr>
          <w:rFonts w:cs="Arial"/>
          <w:szCs w:val="22"/>
        </w:rPr>
        <w:t xml:space="preserve">unpaid leave, or annual leave where the employee has an entitlement to take annual leave. </w:t>
      </w:r>
      <w:r w:rsidR="00F515EA" w:rsidRPr="006F78D4">
        <w:rPr>
          <w:rFonts w:cs="Arial"/>
          <w:szCs w:val="22"/>
        </w:rPr>
        <w:t>The</w:t>
      </w:r>
      <w:r w:rsidR="003008E4" w:rsidRPr="006F78D4">
        <w:rPr>
          <w:rFonts w:cs="Arial"/>
          <w:szCs w:val="22"/>
        </w:rPr>
        <w:t xml:space="preserve"> employee can also consider alternative arrangements under the school’s Special Leave Policy</w:t>
      </w:r>
      <w:r w:rsidR="00514888" w:rsidRPr="006F78D4">
        <w:rPr>
          <w:rFonts w:cs="Arial"/>
          <w:szCs w:val="22"/>
        </w:rPr>
        <w:t xml:space="preserve"> and/or Flexible Working Policy</w:t>
      </w:r>
      <w:r w:rsidR="008D496F" w:rsidRPr="006F78D4">
        <w:rPr>
          <w:rFonts w:cs="Arial"/>
          <w:szCs w:val="22"/>
        </w:rPr>
        <w:t>.</w:t>
      </w:r>
    </w:p>
    <w:p w14:paraId="33D720D7" w14:textId="77777777" w:rsidR="009668DF" w:rsidRPr="006F78D4" w:rsidRDefault="009668DF" w:rsidP="001915DC">
      <w:pPr>
        <w:jc w:val="both"/>
        <w:rPr>
          <w:rFonts w:cs="Arial"/>
          <w:szCs w:val="22"/>
        </w:rPr>
      </w:pPr>
    </w:p>
    <w:p w14:paraId="0E4B88DF" w14:textId="78536EA9" w:rsidR="009668DF" w:rsidRPr="006F78D4" w:rsidRDefault="00E962FF" w:rsidP="001915DC">
      <w:pPr>
        <w:jc w:val="both"/>
        <w:rPr>
          <w:rFonts w:cs="Arial"/>
          <w:szCs w:val="22"/>
        </w:rPr>
      </w:pPr>
      <w:r w:rsidRPr="006F78D4">
        <w:rPr>
          <w:rFonts w:cs="Arial"/>
          <w:szCs w:val="22"/>
        </w:rPr>
        <w:t>When calculating entitlement to the leave</w:t>
      </w:r>
      <w:r w:rsidR="000752E2" w:rsidRPr="006F78D4">
        <w:rPr>
          <w:rFonts w:cs="Arial"/>
          <w:szCs w:val="22"/>
        </w:rPr>
        <w:t xml:space="preserve">, the employee’s normal working </w:t>
      </w:r>
      <w:r w:rsidR="00623DE8" w:rsidRPr="006F78D4">
        <w:rPr>
          <w:rFonts w:cs="Arial"/>
          <w:szCs w:val="22"/>
        </w:rPr>
        <w:t xml:space="preserve">pattern </w:t>
      </w:r>
      <w:r w:rsidR="00571532" w:rsidRPr="006F78D4">
        <w:rPr>
          <w:rFonts w:cs="Arial"/>
          <w:szCs w:val="22"/>
        </w:rPr>
        <w:t xml:space="preserve">(at the time the request is made) </w:t>
      </w:r>
      <w:r w:rsidR="00623DE8" w:rsidRPr="006F78D4">
        <w:rPr>
          <w:rFonts w:cs="Arial"/>
          <w:szCs w:val="22"/>
        </w:rPr>
        <w:t>is considered</w:t>
      </w:r>
      <w:r w:rsidR="00571532" w:rsidRPr="006F78D4">
        <w:rPr>
          <w:rFonts w:cs="Arial"/>
          <w:szCs w:val="22"/>
        </w:rPr>
        <w:t xml:space="preserve">. For example, </w:t>
      </w:r>
      <w:r w:rsidR="00216EAB" w:rsidRPr="006F78D4">
        <w:rPr>
          <w:rFonts w:cs="Arial"/>
          <w:szCs w:val="22"/>
        </w:rPr>
        <w:t xml:space="preserve">if the employee works 5 days a week, they will be entitled to take 5 days </w:t>
      </w:r>
      <w:r w:rsidR="001C1431" w:rsidRPr="006F78D4">
        <w:rPr>
          <w:rFonts w:cs="Arial"/>
          <w:szCs w:val="22"/>
        </w:rPr>
        <w:t xml:space="preserve">Carer’s Leave in a rolling </w:t>
      </w:r>
      <w:proofErr w:type="gramStart"/>
      <w:r w:rsidR="001C1431" w:rsidRPr="006F78D4">
        <w:rPr>
          <w:rFonts w:cs="Arial"/>
          <w:szCs w:val="22"/>
        </w:rPr>
        <w:t>12 month</w:t>
      </w:r>
      <w:proofErr w:type="gramEnd"/>
      <w:r w:rsidR="001C1431" w:rsidRPr="006F78D4">
        <w:rPr>
          <w:rFonts w:cs="Arial"/>
          <w:szCs w:val="22"/>
        </w:rPr>
        <w:t xml:space="preserve"> period or if the employee works 3 days a week</w:t>
      </w:r>
      <w:r w:rsidR="00E6103C" w:rsidRPr="006F78D4">
        <w:rPr>
          <w:rFonts w:cs="Arial"/>
          <w:szCs w:val="22"/>
        </w:rPr>
        <w:t xml:space="preserve"> then they will be </w:t>
      </w:r>
      <w:r w:rsidR="00766000" w:rsidRPr="006F78D4">
        <w:rPr>
          <w:rFonts w:cs="Arial"/>
          <w:szCs w:val="22"/>
        </w:rPr>
        <w:t xml:space="preserve">entitled </w:t>
      </w:r>
      <w:r w:rsidR="00E6103C" w:rsidRPr="006F78D4">
        <w:rPr>
          <w:rFonts w:cs="Arial"/>
          <w:szCs w:val="22"/>
        </w:rPr>
        <w:t>to take 3 days in a rolling 12 month period.</w:t>
      </w:r>
    </w:p>
    <w:p w14:paraId="30B330C2" w14:textId="77777777" w:rsidR="00655957" w:rsidRPr="006F78D4" w:rsidRDefault="00655957" w:rsidP="007B624C">
      <w:pPr>
        <w:jc w:val="both"/>
        <w:rPr>
          <w:rFonts w:cs="Arial"/>
          <w:szCs w:val="22"/>
        </w:rPr>
      </w:pPr>
    </w:p>
    <w:p w14:paraId="7DCAD18D" w14:textId="67822F02" w:rsidR="00D60815" w:rsidRPr="006F78D4" w:rsidRDefault="007972CF" w:rsidP="007B624C">
      <w:pPr>
        <w:jc w:val="both"/>
        <w:rPr>
          <w:rFonts w:cs="Arial"/>
          <w:b/>
          <w:szCs w:val="22"/>
        </w:rPr>
      </w:pPr>
      <w:r w:rsidRPr="006F78D4">
        <w:rPr>
          <w:rFonts w:cs="Arial"/>
          <w:b/>
          <w:szCs w:val="22"/>
        </w:rPr>
        <w:t>3.</w:t>
      </w:r>
      <w:r w:rsidR="00655957" w:rsidRPr="006F78D4">
        <w:rPr>
          <w:rFonts w:cs="Arial"/>
          <w:b/>
          <w:szCs w:val="22"/>
        </w:rPr>
        <w:t>4</w:t>
      </w:r>
      <w:r w:rsidR="00CB4D68" w:rsidRPr="006F78D4">
        <w:rPr>
          <w:rFonts w:cs="Arial"/>
          <w:b/>
          <w:szCs w:val="22"/>
        </w:rPr>
        <w:tab/>
      </w:r>
      <w:r w:rsidR="00D60815" w:rsidRPr="006F78D4">
        <w:rPr>
          <w:rFonts w:cs="Arial"/>
          <w:b/>
          <w:szCs w:val="22"/>
        </w:rPr>
        <w:t xml:space="preserve">Taking </w:t>
      </w:r>
      <w:r w:rsidR="00C1503B" w:rsidRPr="006F78D4">
        <w:rPr>
          <w:rFonts w:cs="Arial"/>
          <w:b/>
          <w:szCs w:val="22"/>
        </w:rPr>
        <w:t>Carer’s Leave</w:t>
      </w:r>
      <w:r w:rsidR="00E33A11" w:rsidRPr="006F78D4">
        <w:rPr>
          <w:rFonts w:cs="Arial"/>
          <w:b/>
          <w:szCs w:val="22"/>
        </w:rPr>
        <w:t xml:space="preserve"> </w:t>
      </w:r>
    </w:p>
    <w:p w14:paraId="68D60415" w14:textId="77777777" w:rsidR="00D60815" w:rsidRPr="006F78D4" w:rsidRDefault="00D60815" w:rsidP="007B624C">
      <w:pPr>
        <w:jc w:val="both"/>
        <w:rPr>
          <w:rFonts w:cs="Arial"/>
          <w:szCs w:val="22"/>
        </w:rPr>
      </w:pPr>
    </w:p>
    <w:p w14:paraId="1504B28A" w14:textId="6F515EBE" w:rsidR="004E0BE2" w:rsidRPr="006F78D4" w:rsidRDefault="004E0BE2" w:rsidP="004E0BE2">
      <w:pPr>
        <w:jc w:val="both"/>
        <w:rPr>
          <w:rFonts w:cs="Arial"/>
          <w:szCs w:val="22"/>
        </w:rPr>
      </w:pPr>
      <w:r w:rsidRPr="006F78D4">
        <w:rPr>
          <w:rFonts w:cs="Arial"/>
          <w:szCs w:val="22"/>
        </w:rPr>
        <w:t xml:space="preserve">Carer’s Leave could be taken flexibly in a block of 5 days or in </w:t>
      </w:r>
      <w:r w:rsidR="00D02E42">
        <w:rPr>
          <w:rFonts w:cs="Arial"/>
          <w:szCs w:val="22"/>
        </w:rPr>
        <w:t>single</w:t>
      </w:r>
      <w:r w:rsidRPr="006F78D4">
        <w:rPr>
          <w:rFonts w:cs="Arial"/>
          <w:szCs w:val="22"/>
        </w:rPr>
        <w:t xml:space="preserve"> or half days to suit the carer’s caring responsibilities.</w:t>
      </w:r>
      <w:r w:rsidR="00F44291" w:rsidRPr="006F78D4">
        <w:rPr>
          <w:rFonts w:cs="Arial"/>
          <w:szCs w:val="22"/>
        </w:rPr>
        <w:t xml:space="preserve"> There is no requirement for the leave to be taken on consecutive days</w:t>
      </w:r>
      <w:r w:rsidR="00A57986" w:rsidRPr="006F78D4">
        <w:rPr>
          <w:rFonts w:cs="Arial"/>
          <w:szCs w:val="22"/>
        </w:rPr>
        <w:t>.</w:t>
      </w:r>
    </w:p>
    <w:p w14:paraId="480D3938" w14:textId="77777777" w:rsidR="00AA2488" w:rsidRPr="006F78D4" w:rsidRDefault="00AA2488" w:rsidP="004E0BE2">
      <w:pPr>
        <w:jc w:val="both"/>
        <w:rPr>
          <w:rFonts w:cs="Arial"/>
          <w:szCs w:val="22"/>
        </w:rPr>
      </w:pPr>
    </w:p>
    <w:p w14:paraId="0FCD8260" w14:textId="45369D21" w:rsidR="00AA2488" w:rsidRPr="006F78D4" w:rsidRDefault="00AA2488" w:rsidP="00AA2488">
      <w:pPr>
        <w:pStyle w:val="NormalWeb"/>
        <w:spacing w:before="0" w:beforeAutospacing="0" w:after="0" w:afterAutospacing="0"/>
        <w:jc w:val="both"/>
        <w:rPr>
          <w:rFonts w:cs="Arial"/>
          <w:szCs w:val="22"/>
        </w:rPr>
      </w:pPr>
      <w:r w:rsidRPr="006F78D4">
        <w:rPr>
          <w:rFonts w:cs="Arial"/>
          <w:szCs w:val="22"/>
        </w:rPr>
        <w:t xml:space="preserve">Where an employee is taking Carer’s Leave on separate occasions (i.e. single or half days), managers should keep a record of the days taken and </w:t>
      </w:r>
      <w:r w:rsidR="00E56E76" w:rsidRPr="006F78D4">
        <w:rPr>
          <w:rFonts w:cs="Arial"/>
          <w:szCs w:val="22"/>
        </w:rPr>
        <w:t xml:space="preserve">the </w:t>
      </w:r>
      <w:r w:rsidRPr="006F78D4">
        <w:rPr>
          <w:rFonts w:cs="Arial"/>
          <w:szCs w:val="22"/>
        </w:rPr>
        <w:t xml:space="preserve">balance remaining for each </w:t>
      </w:r>
      <w:proofErr w:type="gramStart"/>
      <w:r w:rsidR="004F50C3" w:rsidRPr="006F78D4">
        <w:rPr>
          <w:rFonts w:cs="Arial"/>
          <w:szCs w:val="22"/>
        </w:rPr>
        <w:t>12 month</w:t>
      </w:r>
      <w:proofErr w:type="gramEnd"/>
      <w:r w:rsidR="004F50C3" w:rsidRPr="006F78D4">
        <w:rPr>
          <w:rFonts w:cs="Arial"/>
          <w:szCs w:val="22"/>
        </w:rPr>
        <w:t xml:space="preserve"> period</w:t>
      </w:r>
      <w:r w:rsidRPr="006F78D4">
        <w:rPr>
          <w:rFonts w:cs="Arial"/>
          <w:szCs w:val="22"/>
        </w:rPr>
        <w:t>.</w:t>
      </w:r>
    </w:p>
    <w:p w14:paraId="20ED246B" w14:textId="77777777" w:rsidR="004A3C8C" w:rsidRPr="006F78D4" w:rsidRDefault="004A3C8C" w:rsidP="004A3C8C">
      <w:pPr>
        <w:jc w:val="both"/>
        <w:rPr>
          <w:rFonts w:cs="Arial"/>
          <w:szCs w:val="22"/>
        </w:rPr>
      </w:pPr>
    </w:p>
    <w:p w14:paraId="18B62233" w14:textId="579FD858" w:rsidR="006E254B" w:rsidRPr="006F78D4" w:rsidRDefault="006E254B" w:rsidP="007B624C">
      <w:pPr>
        <w:jc w:val="both"/>
        <w:rPr>
          <w:rFonts w:cs="Arial"/>
          <w:b/>
          <w:bCs/>
          <w:szCs w:val="22"/>
        </w:rPr>
      </w:pPr>
      <w:r w:rsidRPr="006F78D4">
        <w:rPr>
          <w:rFonts w:cs="Arial"/>
          <w:b/>
          <w:bCs/>
          <w:szCs w:val="22"/>
        </w:rPr>
        <w:t>3.</w:t>
      </w:r>
      <w:r w:rsidR="00144AF0" w:rsidRPr="006F78D4">
        <w:rPr>
          <w:rFonts w:cs="Arial"/>
          <w:b/>
          <w:bCs/>
          <w:szCs w:val="22"/>
        </w:rPr>
        <w:t>5</w:t>
      </w:r>
      <w:r w:rsidRPr="006F78D4">
        <w:rPr>
          <w:rFonts w:cs="Arial"/>
          <w:b/>
          <w:bCs/>
          <w:szCs w:val="22"/>
        </w:rPr>
        <w:tab/>
        <w:t xml:space="preserve">Notice of </w:t>
      </w:r>
      <w:r w:rsidR="006B70D8">
        <w:rPr>
          <w:rFonts w:cs="Arial"/>
          <w:b/>
          <w:bCs/>
          <w:szCs w:val="22"/>
        </w:rPr>
        <w:t>I</w:t>
      </w:r>
      <w:r w:rsidRPr="006F78D4">
        <w:rPr>
          <w:rFonts w:cs="Arial"/>
          <w:b/>
          <w:bCs/>
          <w:szCs w:val="22"/>
        </w:rPr>
        <w:t>ntention to take</w:t>
      </w:r>
      <w:r w:rsidR="00144AF0" w:rsidRPr="006F78D4">
        <w:rPr>
          <w:rFonts w:cs="Arial"/>
          <w:b/>
          <w:bCs/>
          <w:szCs w:val="22"/>
        </w:rPr>
        <w:t xml:space="preserve"> Carer’s Leave</w:t>
      </w:r>
      <w:r w:rsidR="002543AF" w:rsidRPr="006F78D4">
        <w:rPr>
          <w:rFonts w:cs="Arial"/>
          <w:b/>
          <w:bCs/>
          <w:szCs w:val="22"/>
        </w:rPr>
        <w:t xml:space="preserve"> </w:t>
      </w:r>
    </w:p>
    <w:p w14:paraId="1E4AAE7C" w14:textId="77777777" w:rsidR="006E254B" w:rsidRPr="006F78D4" w:rsidRDefault="006E254B" w:rsidP="007B624C">
      <w:pPr>
        <w:jc w:val="both"/>
        <w:rPr>
          <w:rFonts w:cs="Arial"/>
          <w:szCs w:val="22"/>
        </w:rPr>
      </w:pPr>
    </w:p>
    <w:p w14:paraId="3E0FE272" w14:textId="77777777" w:rsidR="003762F1" w:rsidRPr="006F78D4" w:rsidRDefault="00100C5F" w:rsidP="007B624C">
      <w:pPr>
        <w:jc w:val="both"/>
        <w:rPr>
          <w:rFonts w:cs="Arial"/>
          <w:szCs w:val="22"/>
        </w:rPr>
      </w:pPr>
      <w:r w:rsidRPr="006F78D4">
        <w:rPr>
          <w:rFonts w:cs="Arial"/>
          <w:szCs w:val="22"/>
        </w:rPr>
        <w:t xml:space="preserve">An employee may take </w:t>
      </w:r>
      <w:r w:rsidR="00144AF0" w:rsidRPr="006F78D4">
        <w:rPr>
          <w:rFonts w:cs="Arial"/>
          <w:szCs w:val="22"/>
        </w:rPr>
        <w:t>C</w:t>
      </w:r>
      <w:r w:rsidRPr="006F78D4">
        <w:rPr>
          <w:rFonts w:cs="Arial"/>
          <w:szCs w:val="22"/>
        </w:rPr>
        <w:t xml:space="preserve">arer’s </w:t>
      </w:r>
      <w:r w:rsidR="00144AF0" w:rsidRPr="006F78D4">
        <w:rPr>
          <w:rFonts w:cs="Arial"/>
          <w:szCs w:val="22"/>
        </w:rPr>
        <w:t>L</w:t>
      </w:r>
      <w:r w:rsidRPr="006F78D4">
        <w:rPr>
          <w:rFonts w:cs="Arial"/>
          <w:szCs w:val="22"/>
        </w:rPr>
        <w:t>eave to which they are entitled on such days as the</w:t>
      </w:r>
      <w:r w:rsidR="00C7052B" w:rsidRPr="006F78D4">
        <w:rPr>
          <w:rFonts w:cs="Arial"/>
          <w:szCs w:val="22"/>
        </w:rPr>
        <w:t xml:space="preserve">y </w:t>
      </w:r>
      <w:r w:rsidRPr="006F78D4">
        <w:rPr>
          <w:rFonts w:cs="Arial"/>
          <w:szCs w:val="22"/>
        </w:rPr>
        <w:t>elect by giving notice of their intention to their employer</w:t>
      </w:r>
      <w:r w:rsidR="003762F1" w:rsidRPr="006F78D4">
        <w:rPr>
          <w:rFonts w:cs="Arial"/>
          <w:szCs w:val="22"/>
        </w:rPr>
        <w:t>:</w:t>
      </w:r>
    </w:p>
    <w:p w14:paraId="77DC26AE" w14:textId="77777777" w:rsidR="003762F1" w:rsidRPr="006F78D4" w:rsidRDefault="003762F1" w:rsidP="007B624C">
      <w:pPr>
        <w:jc w:val="both"/>
        <w:rPr>
          <w:rFonts w:cs="Arial"/>
          <w:szCs w:val="22"/>
        </w:rPr>
      </w:pPr>
    </w:p>
    <w:p w14:paraId="0B7AE4F8" w14:textId="43309C20" w:rsidR="00F753D3" w:rsidRPr="006F78D4" w:rsidRDefault="003762F1" w:rsidP="003762F1">
      <w:pPr>
        <w:pStyle w:val="ListParagraph"/>
        <w:numPr>
          <w:ilvl w:val="0"/>
          <w:numId w:val="32"/>
        </w:numPr>
        <w:jc w:val="both"/>
        <w:rPr>
          <w:rFonts w:cs="Arial"/>
          <w:szCs w:val="22"/>
        </w:rPr>
      </w:pPr>
      <w:r w:rsidRPr="006F78D4">
        <w:rPr>
          <w:rFonts w:cs="Arial"/>
          <w:szCs w:val="22"/>
        </w:rPr>
        <w:t xml:space="preserve">The </w:t>
      </w:r>
      <w:r w:rsidR="00100C5F" w:rsidRPr="006F78D4">
        <w:rPr>
          <w:rFonts w:cs="Arial"/>
          <w:szCs w:val="22"/>
        </w:rPr>
        <w:t>notice</w:t>
      </w:r>
      <w:r w:rsidRPr="006F78D4">
        <w:rPr>
          <w:rFonts w:cs="Arial"/>
          <w:szCs w:val="22"/>
        </w:rPr>
        <w:t xml:space="preserve"> </w:t>
      </w:r>
      <w:r w:rsidR="00100C5F" w:rsidRPr="006F78D4">
        <w:rPr>
          <w:rFonts w:cs="Arial"/>
          <w:szCs w:val="22"/>
        </w:rPr>
        <w:t xml:space="preserve">may relate to all or part of the </w:t>
      </w:r>
      <w:r w:rsidR="00882C24" w:rsidRPr="006F78D4">
        <w:rPr>
          <w:rFonts w:cs="Arial"/>
          <w:szCs w:val="22"/>
        </w:rPr>
        <w:t>C</w:t>
      </w:r>
      <w:r w:rsidR="00100C5F" w:rsidRPr="006F78D4">
        <w:rPr>
          <w:rFonts w:cs="Arial"/>
          <w:szCs w:val="22"/>
        </w:rPr>
        <w:t xml:space="preserve">arer’s </w:t>
      </w:r>
      <w:r w:rsidR="00882C24" w:rsidRPr="006F78D4">
        <w:rPr>
          <w:rFonts w:cs="Arial"/>
          <w:szCs w:val="22"/>
        </w:rPr>
        <w:t>L</w:t>
      </w:r>
      <w:r w:rsidR="00100C5F" w:rsidRPr="006F78D4">
        <w:rPr>
          <w:rFonts w:cs="Arial"/>
          <w:szCs w:val="22"/>
        </w:rPr>
        <w:t>eave to which an employee is entitled in the relevant period</w:t>
      </w:r>
    </w:p>
    <w:p w14:paraId="0E1ED2A6" w14:textId="48B40317" w:rsidR="00A91897" w:rsidRPr="006F78D4" w:rsidRDefault="00F753D3" w:rsidP="003762F1">
      <w:pPr>
        <w:pStyle w:val="ListParagraph"/>
        <w:numPr>
          <w:ilvl w:val="0"/>
          <w:numId w:val="32"/>
        </w:numPr>
        <w:jc w:val="both"/>
        <w:rPr>
          <w:rFonts w:cs="Arial"/>
          <w:szCs w:val="22"/>
        </w:rPr>
      </w:pPr>
      <w:r w:rsidRPr="006F78D4">
        <w:rPr>
          <w:rFonts w:cs="Arial"/>
          <w:szCs w:val="22"/>
        </w:rPr>
        <w:t xml:space="preserve">The notice must </w:t>
      </w:r>
      <w:r w:rsidR="00100C5F" w:rsidRPr="006F78D4">
        <w:rPr>
          <w:rFonts w:cs="Arial"/>
          <w:szCs w:val="22"/>
        </w:rPr>
        <w:t xml:space="preserve">specify that the employee </w:t>
      </w:r>
      <w:r w:rsidRPr="006F78D4">
        <w:rPr>
          <w:rFonts w:cs="Arial"/>
          <w:szCs w:val="22"/>
        </w:rPr>
        <w:t>satisfie</w:t>
      </w:r>
      <w:r w:rsidR="00B46C88" w:rsidRPr="006F78D4">
        <w:rPr>
          <w:rFonts w:cs="Arial"/>
          <w:szCs w:val="22"/>
        </w:rPr>
        <w:t xml:space="preserve">s </w:t>
      </w:r>
      <w:r w:rsidRPr="006F78D4">
        <w:rPr>
          <w:rFonts w:cs="Arial"/>
          <w:szCs w:val="22"/>
        </w:rPr>
        <w:t>the eligibility criteria and is</w:t>
      </w:r>
      <w:r w:rsidR="00100C5F" w:rsidRPr="006F78D4">
        <w:rPr>
          <w:rFonts w:cs="Arial"/>
          <w:szCs w:val="22"/>
        </w:rPr>
        <w:t xml:space="preserve"> entitled to take </w:t>
      </w:r>
      <w:r w:rsidRPr="006F78D4">
        <w:rPr>
          <w:rFonts w:cs="Arial"/>
          <w:szCs w:val="22"/>
        </w:rPr>
        <w:t>C</w:t>
      </w:r>
      <w:r w:rsidR="00100C5F" w:rsidRPr="006F78D4">
        <w:rPr>
          <w:rFonts w:cs="Arial"/>
          <w:szCs w:val="22"/>
        </w:rPr>
        <w:t xml:space="preserve">arer’s </w:t>
      </w:r>
      <w:r w:rsidRPr="006F78D4">
        <w:rPr>
          <w:rFonts w:cs="Arial"/>
          <w:szCs w:val="22"/>
        </w:rPr>
        <w:t>L</w:t>
      </w:r>
      <w:r w:rsidR="00100C5F" w:rsidRPr="006F78D4">
        <w:rPr>
          <w:rFonts w:cs="Arial"/>
          <w:szCs w:val="22"/>
        </w:rPr>
        <w:t xml:space="preserve">eave in accordance with </w:t>
      </w:r>
      <w:r w:rsidRPr="006F78D4">
        <w:rPr>
          <w:rFonts w:cs="Arial"/>
          <w:szCs w:val="22"/>
        </w:rPr>
        <w:t xml:space="preserve">this </w:t>
      </w:r>
      <w:r w:rsidR="00583F54">
        <w:rPr>
          <w:rFonts w:cs="Arial"/>
          <w:szCs w:val="22"/>
        </w:rPr>
        <w:t>p</w:t>
      </w:r>
      <w:r w:rsidRPr="006F78D4">
        <w:rPr>
          <w:rFonts w:cs="Arial"/>
          <w:szCs w:val="22"/>
        </w:rPr>
        <w:t>olicy</w:t>
      </w:r>
    </w:p>
    <w:p w14:paraId="7AA01C50" w14:textId="77777777" w:rsidR="00FF0E86" w:rsidRPr="006F78D4" w:rsidRDefault="00A91897" w:rsidP="00FF0E86">
      <w:pPr>
        <w:pStyle w:val="ListParagraph"/>
        <w:numPr>
          <w:ilvl w:val="0"/>
          <w:numId w:val="32"/>
        </w:numPr>
        <w:jc w:val="both"/>
        <w:rPr>
          <w:rFonts w:cs="Arial"/>
          <w:szCs w:val="22"/>
        </w:rPr>
      </w:pPr>
      <w:r w:rsidRPr="006F78D4">
        <w:rPr>
          <w:rFonts w:cs="Arial"/>
          <w:szCs w:val="22"/>
        </w:rPr>
        <w:t xml:space="preserve">The notice </w:t>
      </w:r>
      <w:r w:rsidR="00100C5F" w:rsidRPr="006F78D4">
        <w:rPr>
          <w:rFonts w:cs="Arial"/>
          <w:szCs w:val="22"/>
        </w:rPr>
        <w:t xml:space="preserve">must specify the days on which the </w:t>
      </w:r>
      <w:r w:rsidRPr="006F78D4">
        <w:rPr>
          <w:rFonts w:cs="Arial"/>
          <w:szCs w:val="22"/>
        </w:rPr>
        <w:t>C</w:t>
      </w:r>
      <w:r w:rsidR="00100C5F" w:rsidRPr="006F78D4">
        <w:rPr>
          <w:rFonts w:cs="Arial"/>
          <w:szCs w:val="22"/>
        </w:rPr>
        <w:t xml:space="preserve">arer’s </w:t>
      </w:r>
      <w:r w:rsidRPr="006F78D4">
        <w:rPr>
          <w:rFonts w:cs="Arial"/>
          <w:szCs w:val="22"/>
        </w:rPr>
        <w:t>L</w:t>
      </w:r>
      <w:r w:rsidR="00100C5F" w:rsidRPr="006F78D4">
        <w:rPr>
          <w:rFonts w:cs="Arial"/>
          <w:szCs w:val="22"/>
        </w:rPr>
        <w:t>eave is to be taken and if the leave relates to part of a day, shall specify this</w:t>
      </w:r>
    </w:p>
    <w:p w14:paraId="54BE8AE9" w14:textId="77777777" w:rsidR="0054493C" w:rsidRPr="006F78D4" w:rsidRDefault="00FF0E86" w:rsidP="00FF0E86">
      <w:pPr>
        <w:pStyle w:val="ListParagraph"/>
        <w:numPr>
          <w:ilvl w:val="0"/>
          <w:numId w:val="32"/>
        </w:numPr>
        <w:jc w:val="both"/>
        <w:rPr>
          <w:rFonts w:cs="Arial"/>
          <w:szCs w:val="22"/>
        </w:rPr>
      </w:pPr>
      <w:r w:rsidRPr="006F78D4">
        <w:rPr>
          <w:rFonts w:cs="Arial"/>
          <w:szCs w:val="22"/>
        </w:rPr>
        <w:t xml:space="preserve">The notice </w:t>
      </w:r>
      <w:r w:rsidR="00100C5F" w:rsidRPr="006F78D4">
        <w:rPr>
          <w:rFonts w:cs="Arial"/>
          <w:szCs w:val="22"/>
        </w:rPr>
        <w:t>must be given before the relevant date</w:t>
      </w:r>
      <w:r w:rsidR="00922526" w:rsidRPr="006F78D4">
        <w:rPr>
          <w:rFonts w:cs="Arial"/>
          <w:szCs w:val="22"/>
        </w:rPr>
        <w:t xml:space="preserve">, </w:t>
      </w:r>
      <w:r w:rsidR="002378B6" w:rsidRPr="006F78D4">
        <w:rPr>
          <w:rFonts w:cs="Arial"/>
          <w:szCs w:val="22"/>
        </w:rPr>
        <w:t>i.e.</w:t>
      </w:r>
      <w:r w:rsidR="00100C5F" w:rsidRPr="006F78D4">
        <w:rPr>
          <w:rFonts w:cs="Arial"/>
          <w:szCs w:val="22"/>
        </w:rPr>
        <w:t xml:space="preserve"> </w:t>
      </w:r>
      <w:r w:rsidR="00B46C88" w:rsidRPr="006F78D4">
        <w:rPr>
          <w:rFonts w:cs="Arial"/>
          <w:szCs w:val="22"/>
        </w:rPr>
        <w:t>either</w:t>
      </w:r>
      <w:r w:rsidR="0054493C" w:rsidRPr="006F78D4">
        <w:rPr>
          <w:rFonts w:cs="Arial"/>
          <w:szCs w:val="22"/>
        </w:rPr>
        <w:t>:</w:t>
      </w:r>
    </w:p>
    <w:p w14:paraId="540F95EB" w14:textId="58255690" w:rsidR="00642A0B" w:rsidRPr="006F78D4" w:rsidRDefault="00F83A4D" w:rsidP="0054493C">
      <w:pPr>
        <w:pStyle w:val="ListParagraph"/>
        <w:numPr>
          <w:ilvl w:val="1"/>
          <w:numId w:val="32"/>
        </w:numPr>
        <w:jc w:val="both"/>
        <w:rPr>
          <w:rFonts w:cs="Arial"/>
          <w:szCs w:val="22"/>
        </w:rPr>
      </w:pPr>
      <w:r w:rsidRPr="006F78D4">
        <w:rPr>
          <w:rFonts w:cs="Arial"/>
          <w:szCs w:val="22"/>
        </w:rPr>
        <w:t>3</w:t>
      </w:r>
      <w:r w:rsidR="00100C5F" w:rsidRPr="006F78D4">
        <w:rPr>
          <w:rFonts w:cs="Arial"/>
          <w:szCs w:val="22"/>
        </w:rPr>
        <w:t xml:space="preserve"> days in advance of the earliest day</w:t>
      </w:r>
      <w:r w:rsidR="00642A0B" w:rsidRPr="006F78D4">
        <w:rPr>
          <w:rFonts w:cs="Arial"/>
          <w:szCs w:val="22"/>
        </w:rPr>
        <w:t>/</w:t>
      </w:r>
      <w:r w:rsidR="00100C5F" w:rsidRPr="006F78D4">
        <w:rPr>
          <w:rFonts w:cs="Arial"/>
          <w:szCs w:val="22"/>
        </w:rPr>
        <w:t>part day specified in the notice</w:t>
      </w:r>
      <w:r w:rsidR="00BA34B1" w:rsidRPr="006F78D4">
        <w:rPr>
          <w:rFonts w:cs="Arial"/>
          <w:szCs w:val="22"/>
        </w:rPr>
        <w:t xml:space="preserve"> where the request is for </w:t>
      </w:r>
      <w:r w:rsidR="001E5CE6" w:rsidRPr="006F78D4">
        <w:rPr>
          <w:rFonts w:cs="Arial"/>
          <w:szCs w:val="22"/>
        </w:rPr>
        <w:t>a</w:t>
      </w:r>
      <w:r w:rsidR="008F292B" w:rsidRPr="006F78D4">
        <w:rPr>
          <w:rFonts w:cs="Arial"/>
          <w:szCs w:val="22"/>
        </w:rPr>
        <w:t xml:space="preserve"> part</w:t>
      </w:r>
      <w:r w:rsidR="001E5CE6" w:rsidRPr="006F78D4">
        <w:rPr>
          <w:rFonts w:cs="Arial"/>
          <w:szCs w:val="22"/>
        </w:rPr>
        <w:t xml:space="preserve"> day or one day</w:t>
      </w:r>
      <w:r w:rsidR="00432782">
        <w:rPr>
          <w:rFonts w:cs="Arial"/>
          <w:szCs w:val="22"/>
        </w:rPr>
        <w:t>,</w:t>
      </w:r>
      <w:r w:rsidR="004C2C87" w:rsidRPr="006F78D4">
        <w:rPr>
          <w:rFonts w:cs="Arial"/>
          <w:szCs w:val="22"/>
        </w:rPr>
        <w:t xml:space="preserve"> </w:t>
      </w:r>
      <w:r w:rsidR="00776E80" w:rsidRPr="006F78D4">
        <w:rPr>
          <w:rFonts w:cs="Arial"/>
          <w:szCs w:val="22"/>
        </w:rPr>
        <w:t>or</w:t>
      </w:r>
    </w:p>
    <w:p w14:paraId="603BC26B" w14:textId="32A92615" w:rsidR="00FC2063" w:rsidRPr="006F78D4" w:rsidRDefault="00052AC2" w:rsidP="00FC2063">
      <w:pPr>
        <w:pStyle w:val="ListParagraph"/>
        <w:numPr>
          <w:ilvl w:val="1"/>
          <w:numId w:val="32"/>
        </w:numPr>
        <w:jc w:val="both"/>
        <w:rPr>
          <w:rFonts w:cs="Arial"/>
          <w:szCs w:val="22"/>
        </w:rPr>
      </w:pPr>
      <w:r w:rsidRPr="006F78D4">
        <w:rPr>
          <w:rFonts w:cs="Arial"/>
          <w:szCs w:val="22"/>
        </w:rPr>
        <w:t>(</w:t>
      </w:r>
      <w:r w:rsidR="007F1329">
        <w:rPr>
          <w:rFonts w:cs="Arial"/>
          <w:szCs w:val="22"/>
        </w:rPr>
        <w:t>W</w:t>
      </w:r>
      <w:r w:rsidRPr="006F78D4">
        <w:rPr>
          <w:rFonts w:cs="Arial"/>
          <w:szCs w:val="22"/>
        </w:rPr>
        <w:t xml:space="preserve">here the request is for 2 days plus), </w:t>
      </w:r>
      <w:r w:rsidR="00FC2063" w:rsidRPr="006F78D4">
        <w:rPr>
          <w:rFonts w:cs="Arial"/>
          <w:szCs w:val="22"/>
        </w:rPr>
        <w:t>twice as many days in advance of the earliest day specified in the notice as the number of days/part days to which the notice relates,</w:t>
      </w:r>
      <w:r w:rsidR="006F5AB0" w:rsidRPr="006F78D4">
        <w:rPr>
          <w:rFonts w:cs="Arial"/>
          <w:szCs w:val="22"/>
        </w:rPr>
        <w:t xml:space="preserve"> whichever is the longer period</w:t>
      </w:r>
      <w:r w:rsidR="00AE4976" w:rsidRPr="006F78D4">
        <w:rPr>
          <w:rFonts w:cs="Arial"/>
          <w:szCs w:val="22"/>
        </w:rPr>
        <w:t>.</w:t>
      </w:r>
      <w:r w:rsidR="00FC2063" w:rsidRPr="006F78D4">
        <w:rPr>
          <w:rFonts w:cs="Arial"/>
          <w:szCs w:val="22"/>
        </w:rPr>
        <w:t xml:space="preserve"> </w:t>
      </w:r>
    </w:p>
    <w:p w14:paraId="19B6C356" w14:textId="77777777" w:rsidR="00A56276" w:rsidRPr="006F78D4" w:rsidRDefault="00A56276" w:rsidP="00A56276">
      <w:pPr>
        <w:jc w:val="both"/>
        <w:rPr>
          <w:rFonts w:cs="Arial"/>
          <w:szCs w:val="22"/>
        </w:rPr>
      </w:pPr>
    </w:p>
    <w:p w14:paraId="378DDAFB" w14:textId="7C5D3F79" w:rsidR="007863F0" w:rsidRPr="006F78D4" w:rsidRDefault="007863F0" w:rsidP="007B624C">
      <w:pPr>
        <w:jc w:val="both"/>
        <w:rPr>
          <w:rFonts w:cs="Arial"/>
          <w:szCs w:val="22"/>
        </w:rPr>
      </w:pPr>
      <w:r w:rsidRPr="006F78D4">
        <w:rPr>
          <w:rFonts w:cs="Arial"/>
          <w:b/>
          <w:bCs/>
          <w:szCs w:val="22"/>
        </w:rPr>
        <w:t>NB:</w:t>
      </w:r>
      <w:r w:rsidRPr="006F78D4">
        <w:rPr>
          <w:rFonts w:cs="Arial"/>
          <w:szCs w:val="22"/>
        </w:rPr>
        <w:t xml:space="preserve"> The notice period is always calculated in full days</w:t>
      </w:r>
      <w:r w:rsidR="00F360F9" w:rsidRPr="006F78D4">
        <w:rPr>
          <w:rFonts w:cs="Arial"/>
          <w:szCs w:val="22"/>
        </w:rPr>
        <w:t>.</w:t>
      </w:r>
    </w:p>
    <w:p w14:paraId="79958EE2" w14:textId="77777777" w:rsidR="007863F0" w:rsidRPr="006F78D4" w:rsidRDefault="007863F0" w:rsidP="007B624C">
      <w:pPr>
        <w:jc w:val="both"/>
        <w:rPr>
          <w:rFonts w:cs="Arial"/>
          <w:szCs w:val="22"/>
        </w:rPr>
      </w:pPr>
    </w:p>
    <w:p w14:paraId="0B7D797A" w14:textId="42356875" w:rsidR="006959FC" w:rsidRPr="006F78D4" w:rsidRDefault="00020C37" w:rsidP="007B624C">
      <w:pPr>
        <w:jc w:val="both"/>
        <w:rPr>
          <w:rFonts w:cs="Arial"/>
          <w:b/>
          <w:bCs/>
          <w:szCs w:val="22"/>
        </w:rPr>
      </w:pPr>
      <w:r w:rsidRPr="006F78D4">
        <w:rPr>
          <w:rFonts w:cs="Arial"/>
          <w:szCs w:val="22"/>
        </w:rPr>
        <w:t xml:space="preserve">Where an employee fails to give notice in accordance with </w:t>
      </w:r>
      <w:r w:rsidR="004F7153" w:rsidRPr="006F78D4">
        <w:rPr>
          <w:rFonts w:cs="Arial"/>
          <w:szCs w:val="22"/>
        </w:rPr>
        <w:t>the above requirements</w:t>
      </w:r>
      <w:r w:rsidR="00AB6DE8" w:rsidRPr="006F78D4">
        <w:rPr>
          <w:rFonts w:cs="Arial"/>
          <w:szCs w:val="22"/>
        </w:rPr>
        <w:t xml:space="preserve">, the employer has the discretion to </w:t>
      </w:r>
      <w:r w:rsidRPr="006F78D4">
        <w:rPr>
          <w:rFonts w:cs="Arial"/>
          <w:szCs w:val="22"/>
        </w:rPr>
        <w:t>choose to waive th</w:t>
      </w:r>
      <w:r w:rsidR="004E2A6E" w:rsidRPr="006F78D4">
        <w:rPr>
          <w:rFonts w:cs="Arial"/>
          <w:szCs w:val="22"/>
        </w:rPr>
        <w:t>e r</w:t>
      </w:r>
      <w:r w:rsidRPr="006F78D4">
        <w:rPr>
          <w:rFonts w:cs="Arial"/>
          <w:szCs w:val="22"/>
        </w:rPr>
        <w:t>equirement</w:t>
      </w:r>
      <w:r w:rsidR="00E2738A" w:rsidRPr="006F78D4">
        <w:rPr>
          <w:rFonts w:cs="Arial"/>
          <w:szCs w:val="22"/>
        </w:rPr>
        <w:t>.</w:t>
      </w:r>
    </w:p>
    <w:p w14:paraId="0089F120" w14:textId="77777777" w:rsidR="006959FC" w:rsidRPr="006F78D4" w:rsidRDefault="006959FC" w:rsidP="007B624C">
      <w:pPr>
        <w:jc w:val="both"/>
        <w:rPr>
          <w:rFonts w:cs="Arial"/>
          <w:b/>
          <w:bCs/>
          <w:szCs w:val="22"/>
        </w:rPr>
      </w:pPr>
    </w:p>
    <w:p w14:paraId="2E4F02F5" w14:textId="77777777" w:rsidR="003C0EE7" w:rsidRDefault="003C0EE7">
      <w:pPr>
        <w:rPr>
          <w:rFonts w:cs="Arial"/>
          <w:b/>
          <w:bCs/>
          <w:szCs w:val="22"/>
        </w:rPr>
      </w:pPr>
      <w:r>
        <w:rPr>
          <w:rFonts w:cs="Arial"/>
          <w:b/>
          <w:bCs/>
          <w:szCs w:val="22"/>
        </w:rPr>
        <w:br w:type="page"/>
      </w:r>
    </w:p>
    <w:p w14:paraId="3EA6034C" w14:textId="068EC603" w:rsidR="00E2738A" w:rsidRPr="006F78D4" w:rsidRDefault="00E2738A" w:rsidP="007B624C">
      <w:pPr>
        <w:jc w:val="both"/>
        <w:rPr>
          <w:rFonts w:cs="Arial"/>
          <w:b/>
          <w:bCs/>
          <w:szCs w:val="22"/>
        </w:rPr>
      </w:pPr>
      <w:r w:rsidRPr="006F78D4">
        <w:rPr>
          <w:rFonts w:cs="Arial"/>
          <w:b/>
          <w:bCs/>
          <w:szCs w:val="22"/>
        </w:rPr>
        <w:lastRenderedPageBreak/>
        <w:t>3.6</w:t>
      </w:r>
      <w:r w:rsidRPr="006F78D4">
        <w:rPr>
          <w:rFonts w:cs="Arial"/>
          <w:b/>
          <w:bCs/>
          <w:szCs w:val="22"/>
        </w:rPr>
        <w:tab/>
      </w:r>
      <w:r w:rsidR="00020C37" w:rsidRPr="006F78D4">
        <w:rPr>
          <w:rFonts w:cs="Arial"/>
          <w:b/>
          <w:bCs/>
          <w:szCs w:val="22"/>
        </w:rPr>
        <w:t xml:space="preserve">Postponement of </w:t>
      </w:r>
      <w:r w:rsidRPr="006F78D4">
        <w:rPr>
          <w:rFonts w:cs="Arial"/>
          <w:b/>
          <w:bCs/>
          <w:szCs w:val="22"/>
        </w:rPr>
        <w:t>C</w:t>
      </w:r>
      <w:r w:rsidR="00020C37" w:rsidRPr="006F78D4">
        <w:rPr>
          <w:rFonts w:cs="Arial"/>
          <w:b/>
          <w:bCs/>
          <w:szCs w:val="22"/>
        </w:rPr>
        <w:t xml:space="preserve">arer’s </w:t>
      </w:r>
      <w:r w:rsidRPr="006F78D4">
        <w:rPr>
          <w:rFonts w:cs="Arial"/>
          <w:b/>
          <w:bCs/>
          <w:szCs w:val="22"/>
        </w:rPr>
        <w:t>L</w:t>
      </w:r>
      <w:r w:rsidR="00020C37" w:rsidRPr="006F78D4">
        <w:rPr>
          <w:rFonts w:cs="Arial"/>
          <w:b/>
          <w:bCs/>
          <w:szCs w:val="22"/>
        </w:rPr>
        <w:t xml:space="preserve">eave </w:t>
      </w:r>
    </w:p>
    <w:p w14:paraId="06509692" w14:textId="77777777" w:rsidR="00E2738A" w:rsidRPr="006F78D4" w:rsidRDefault="00E2738A" w:rsidP="007B624C">
      <w:pPr>
        <w:jc w:val="both"/>
        <w:rPr>
          <w:rFonts w:cs="Arial"/>
          <w:szCs w:val="22"/>
        </w:rPr>
      </w:pPr>
    </w:p>
    <w:p w14:paraId="64089DA2" w14:textId="12E80E42" w:rsidR="00E2738A" w:rsidRPr="006F78D4" w:rsidRDefault="00020C37" w:rsidP="007B624C">
      <w:pPr>
        <w:jc w:val="both"/>
        <w:rPr>
          <w:rFonts w:cs="Arial"/>
          <w:szCs w:val="22"/>
        </w:rPr>
      </w:pPr>
      <w:r w:rsidRPr="006F78D4">
        <w:rPr>
          <w:rFonts w:cs="Arial"/>
          <w:szCs w:val="22"/>
        </w:rPr>
        <w:t xml:space="preserve">An employer may postpone </w:t>
      </w:r>
      <w:r w:rsidR="006D4CD0" w:rsidRPr="006F78D4">
        <w:rPr>
          <w:rFonts w:cs="Arial"/>
          <w:szCs w:val="22"/>
        </w:rPr>
        <w:t>C</w:t>
      </w:r>
      <w:r w:rsidRPr="006F78D4">
        <w:rPr>
          <w:rFonts w:cs="Arial"/>
          <w:szCs w:val="22"/>
        </w:rPr>
        <w:t xml:space="preserve">arer’s </w:t>
      </w:r>
      <w:r w:rsidR="006D4CD0" w:rsidRPr="006F78D4">
        <w:rPr>
          <w:rFonts w:cs="Arial"/>
          <w:szCs w:val="22"/>
        </w:rPr>
        <w:t>L</w:t>
      </w:r>
      <w:r w:rsidRPr="006F78D4">
        <w:rPr>
          <w:rFonts w:cs="Arial"/>
          <w:szCs w:val="22"/>
        </w:rPr>
        <w:t>eave where</w:t>
      </w:r>
      <w:r w:rsidR="00E2738A" w:rsidRPr="006F78D4">
        <w:rPr>
          <w:rFonts w:cs="Arial"/>
          <w:szCs w:val="22"/>
        </w:rPr>
        <w:t>:</w:t>
      </w:r>
    </w:p>
    <w:p w14:paraId="07FE4FB6" w14:textId="77777777" w:rsidR="00E2738A" w:rsidRPr="006F78D4" w:rsidRDefault="00E2738A" w:rsidP="007B624C">
      <w:pPr>
        <w:jc w:val="both"/>
        <w:rPr>
          <w:rFonts w:cs="Arial"/>
          <w:szCs w:val="22"/>
        </w:rPr>
      </w:pPr>
    </w:p>
    <w:p w14:paraId="10FCB0FA" w14:textId="70B77490" w:rsidR="006D4CD0" w:rsidRPr="006F78D4" w:rsidRDefault="007B0F2B" w:rsidP="006D4CD0">
      <w:pPr>
        <w:pStyle w:val="ListParagraph"/>
        <w:numPr>
          <w:ilvl w:val="0"/>
          <w:numId w:val="37"/>
        </w:numPr>
        <w:jc w:val="both"/>
        <w:rPr>
          <w:rFonts w:cs="Arial"/>
          <w:szCs w:val="22"/>
        </w:rPr>
      </w:pPr>
      <w:r>
        <w:rPr>
          <w:rFonts w:cs="Arial"/>
          <w:szCs w:val="22"/>
        </w:rPr>
        <w:t>T</w:t>
      </w:r>
      <w:r w:rsidR="006D4CD0" w:rsidRPr="006F78D4">
        <w:rPr>
          <w:rFonts w:cs="Arial"/>
          <w:szCs w:val="22"/>
        </w:rPr>
        <w:t>he notice requirements have not been complied with</w:t>
      </w:r>
    </w:p>
    <w:p w14:paraId="4C7F0C09" w14:textId="279145EA" w:rsidR="005C488F" w:rsidRPr="006F78D4" w:rsidRDefault="007B0F2B" w:rsidP="006D4CD0">
      <w:pPr>
        <w:pStyle w:val="ListParagraph"/>
        <w:numPr>
          <w:ilvl w:val="0"/>
          <w:numId w:val="37"/>
        </w:numPr>
        <w:jc w:val="both"/>
        <w:rPr>
          <w:rFonts w:cs="Arial"/>
          <w:szCs w:val="22"/>
        </w:rPr>
      </w:pPr>
      <w:r>
        <w:rPr>
          <w:rFonts w:cs="Arial"/>
          <w:szCs w:val="22"/>
        </w:rPr>
        <w:t>T</w:t>
      </w:r>
      <w:r w:rsidR="00020C37" w:rsidRPr="006F78D4">
        <w:rPr>
          <w:rFonts w:cs="Arial"/>
          <w:szCs w:val="22"/>
        </w:rPr>
        <w:t xml:space="preserve">he employer reasonably considers that the operation of their business would be unduly disrupted if the employee took </w:t>
      </w:r>
      <w:r w:rsidR="005C488F" w:rsidRPr="006F78D4">
        <w:rPr>
          <w:rFonts w:cs="Arial"/>
          <w:szCs w:val="22"/>
        </w:rPr>
        <w:t>C</w:t>
      </w:r>
      <w:r w:rsidR="00020C37" w:rsidRPr="006F78D4">
        <w:rPr>
          <w:rFonts w:cs="Arial"/>
          <w:szCs w:val="22"/>
        </w:rPr>
        <w:t xml:space="preserve">arer’s </w:t>
      </w:r>
      <w:r w:rsidR="005C488F" w:rsidRPr="006F78D4">
        <w:rPr>
          <w:rFonts w:cs="Arial"/>
          <w:szCs w:val="22"/>
        </w:rPr>
        <w:t>L</w:t>
      </w:r>
      <w:r w:rsidR="00020C37" w:rsidRPr="006F78D4">
        <w:rPr>
          <w:rFonts w:cs="Arial"/>
          <w:szCs w:val="22"/>
        </w:rPr>
        <w:t>eave during the period identified in the notice</w:t>
      </w:r>
      <w:r w:rsidR="003B0673" w:rsidRPr="006F78D4">
        <w:rPr>
          <w:rFonts w:cs="Arial"/>
          <w:szCs w:val="22"/>
        </w:rPr>
        <w:t>.</w:t>
      </w:r>
      <w:r w:rsidR="00020C37" w:rsidRPr="006F78D4">
        <w:rPr>
          <w:rFonts w:cs="Arial"/>
          <w:szCs w:val="22"/>
        </w:rPr>
        <w:t xml:space="preserve"> </w:t>
      </w:r>
    </w:p>
    <w:p w14:paraId="77E845CD" w14:textId="77777777" w:rsidR="004E6EAF" w:rsidRPr="006F78D4" w:rsidRDefault="004E6EAF" w:rsidP="004E6EAF">
      <w:pPr>
        <w:jc w:val="both"/>
        <w:rPr>
          <w:rFonts w:cs="Arial"/>
          <w:szCs w:val="22"/>
        </w:rPr>
      </w:pPr>
    </w:p>
    <w:p w14:paraId="77E4CD42" w14:textId="0D03679A" w:rsidR="008349DF" w:rsidRPr="006F78D4" w:rsidRDefault="004E6EAF" w:rsidP="004E6EAF">
      <w:pPr>
        <w:jc w:val="both"/>
        <w:rPr>
          <w:rFonts w:cs="Arial"/>
          <w:szCs w:val="22"/>
        </w:rPr>
      </w:pPr>
      <w:r w:rsidRPr="006F78D4">
        <w:rPr>
          <w:rFonts w:cs="Arial"/>
          <w:szCs w:val="22"/>
        </w:rPr>
        <w:t xml:space="preserve">If </w:t>
      </w:r>
      <w:r w:rsidR="003B0673" w:rsidRPr="006F78D4">
        <w:rPr>
          <w:rFonts w:cs="Arial"/>
          <w:szCs w:val="22"/>
        </w:rPr>
        <w:t xml:space="preserve">the leave is </w:t>
      </w:r>
      <w:r w:rsidRPr="006F78D4">
        <w:rPr>
          <w:rFonts w:cs="Arial"/>
          <w:szCs w:val="22"/>
        </w:rPr>
        <w:t>postponed, t</w:t>
      </w:r>
      <w:r w:rsidR="00020C37" w:rsidRPr="006F78D4">
        <w:rPr>
          <w:rFonts w:cs="Arial"/>
          <w:szCs w:val="22"/>
        </w:rPr>
        <w:t xml:space="preserve">he employer </w:t>
      </w:r>
      <w:r w:rsidRPr="006F78D4">
        <w:rPr>
          <w:rFonts w:cs="Arial"/>
          <w:szCs w:val="22"/>
        </w:rPr>
        <w:t xml:space="preserve">should </w:t>
      </w:r>
      <w:r w:rsidR="00020C37" w:rsidRPr="006F78D4">
        <w:rPr>
          <w:rFonts w:cs="Arial"/>
          <w:szCs w:val="22"/>
        </w:rPr>
        <w:t xml:space="preserve">agree to permit the employee to take a period of </w:t>
      </w:r>
      <w:r w:rsidR="008349DF" w:rsidRPr="006F78D4">
        <w:rPr>
          <w:rFonts w:cs="Arial"/>
          <w:szCs w:val="22"/>
        </w:rPr>
        <w:t>C</w:t>
      </w:r>
      <w:r w:rsidR="00020C37" w:rsidRPr="006F78D4">
        <w:rPr>
          <w:rFonts w:cs="Arial"/>
          <w:szCs w:val="22"/>
        </w:rPr>
        <w:t xml:space="preserve">arer’s </w:t>
      </w:r>
      <w:r w:rsidR="008349DF" w:rsidRPr="006F78D4">
        <w:rPr>
          <w:rFonts w:cs="Arial"/>
          <w:szCs w:val="22"/>
        </w:rPr>
        <w:t>L</w:t>
      </w:r>
      <w:r w:rsidR="00020C37" w:rsidRPr="006F78D4">
        <w:rPr>
          <w:rFonts w:cs="Arial"/>
          <w:szCs w:val="22"/>
        </w:rPr>
        <w:t>eave</w:t>
      </w:r>
      <w:r w:rsidRPr="006F78D4">
        <w:rPr>
          <w:rFonts w:cs="Arial"/>
          <w:szCs w:val="22"/>
        </w:rPr>
        <w:t xml:space="preserve"> for the </w:t>
      </w:r>
      <w:r w:rsidR="00020C37" w:rsidRPr="006F78D4">
        <w:rPr>
          <w:rFonts w:cs="Arial"/>
          <w:szCs w:val="22"/>
        </w:rPr>
        <w:t>same duration as the period identified in the</w:t>
      </w:r>
      <w:r w:rsidRPr="006F78D4">
        <w:rPr>
          <w:rFonts w:cs="Arial"/>
          <w:szCs w:val="22"/>
        </w:rPr>
        <w:t xml:space="preserve">ir </w:t>
      </w:r>
      <w:r w:rsidR="00BF4658">
        <w:rPr>
          <w:rFonts w:cs="Arial"/>
          <w:szCs w:val="22"/>
        </w:rPr>
        <w:t>n</w:t>
      </w:r>
      <w:r w:rsidR="00020C37" w:rsidRPr="006F78D4">
        <w:rPr>
          <w:rFonts w:cs="Arial"/>
          <w:szCs w:val="22"/>
        </w:rPr>
        <w:t xml:space="preserve">otice, and beginning on a date determined by the employer after consulting with the employee, which is </w:t>
      </w:r>
      <w:r w:rsidR="00B31775" w:rsidRPr="006F78D4">
        <w:rPr>
          <w:rFonts w:cs="Arial"/>
          <w:szCs w:val="22"/>
        </w:rPr>
        <w:t xml:space="preserve">to be </w:t>
      </w:r>
      <w:r w:rsidR="00020C37" w:rsidRPr="006F78D4">
        <w:rPr>
          <w:rFonts w:cs="Arial"/>
          <w:szCs w:val="22"/>
        </w:rPr>
        <w:t>no later than one month after the earliest day</w:t>
      </w:r>
      <w:r w:rsidR="008349DF" w:rsidRPr="006F78D4">
        <w:rPr>
          <w:rFonts w:cs="Arial"/>
          <w:szCs w:val="22"/>
        </w:rPr>
        <w:t>/</w:t>
      </w:r>
      <w:r w:rsidR="00020C37" w:rsidRPr="006F78D4">
        <w:rPr>
          <w:rFonts w:cs="Arial"/>
          <w:szCs w:val="22"/>
        </w:rPr>
        <w:t xml:space="preserve">part day of the employee’s </w:t>
      </w:r>
      <w:r w:rsidR="00075547" w:rsidRPr="006F78D4">
        <w:rPr>
          <w:rFonts w:cs="Arial"/>
          <w:szCs w:val="22"/>
        </w:rPr>
        <w:t xml:space="preserve">original </w:t>
      </w:r>
      <w:r w:rsidR="00020C37" w:rsidRPr="006F78D4">
        <w:rPr>
          <w:rFonts w:cs="Arial"/>
          <w:szCs w:val="22"/>
        </w:rPr>
        <w:t xml:space="preserve">request </w:t>
      </w:r>
      <w:r w:rsidR="00F55E80" w:rsidRPr="006F78D4">
        <w:rPr>
          <w:rFonts w:cs="Arial"/>
          <w:szCs w:val="22"/>
        </w:rPr>
        <w:t xml:space="preserve">to take the </w:t>
      </w:r>
      <w:r w:rsidR="00020C37" w:rsidRPr="006F78D4">
        <w:rPr>
          <w:rFonts w:cs="Arial"/>
          <w:szCs w:val="22"/>
        </w:rPr>
        <w:t>leave</w:t>
      </w:r>
      <w:r w:rsidR="008C4141" w:rsidRPr="006F78D4">
        <w:rPr>
          <w:rFonts w:cs="Arial"/>
          <w:szCs w:val="22"/>
        </w:rPr>
        <w:t>.</w:t>
      </w:r>
    </w:p>
    <w:p w14:paraId="3ABC7069" w14:textId="77777777" w:rsidR="000C32B7" w:rsidRPr="006F78D4" w:rsidRDefault="000C32B7" w:rsidP="004E6EAF">
      <w:pPr>
        <w:jc w:val="both"/>
        <w:rPr>
          <w:rFonts w:cs="Arial"/>
          <w:szCs w:val="22"/>
        </w:rPr>
      </w:pPr>
    </w:p>
    <w:p w14:paraId="7E00E672" w14:textId="06B5FBC8" w:rsidR="008C4141" w:rsidRPr="006F78D4" w:rsidRDefault="0002080C" w:rsidP="004E6EAF">
      <w:pPr>
        <w:jc w:val="both"/>
        <w:rPr>
          <w:rFonts w:cs="Arial"/>
          <w:szCs w:val="22"/>
        </w:rPr>
      </w:pPr>
      <w:r w:rsidRPr="006F78D4">
        <w:rPr>
          <w:rFonts w:cs="Arial"/>
          <w:szCs w:val="22"/>
        </w:rPr>
        <w:t>I</w:t>
      </w:r>
      <w:r w:rsidR="00F55E80" w:rsidRPr="006F78D4">
        <w:rPr>
          <w:rFonts w:cs="Arial"/>
          <w:szCs w:val="22"/>
        </w:rPr>
        <w:t>f postponed, t</w:t>
      </w:r>
      <w:r w:rsidR="00020C37" w:rsidRPr="006F78D4">
        <w:rPr>
          <w:rFonts w:cs="Arial"/>
          <w:szCs w:val="22"/>
        </w:rPr>
        <w:t xml:space="preserve">he employer </w:t>
      </w:r>
      <w:r w:rsidR="00F55E80" w:rsidRPr="006F78D4">
        <w:rPr>
          <w:rFonts w:cs="Arial"/>
          <w:szCs w:val="22"/>
        </w:rPr>
        <w:t xml:space="preserve">should </w:t>
      </w:r>
      <w:r w:rsidR="00020C37" w:rsidRPr="006F78D4">
        <w:rPr>
          <w:rFonts w:cs="Arial"/>
          <w:szCs w:val="22"/>
        </w:rPr>
        <w:t xml:space="preserve">give the employee </w:t>
      </w:r>
      <w:r w:rsidR="00F55E80" w:rsidRPr="006F78D4">
        <w:rPr>
          <w:rFonts w:cs="Arial"/>
          <w:szCs w:val="22"/>
        </w:rPr>
        <w:t xml:space="preserve">written </w:t>
      </w:r>
      <w:r w:rsidR="00020C37" w:rsidRPr="006F78D4">
        <w:rPr>
          <w:rFonts w:cs="Arial"/>
          <w:szCs w:val="22"/>
        </w:rPr>
        <w:t>notice of the postponement which</w:t>
      </w:r>
      <w:r w:rsidR="008C4141" w:rsidRPr="006F78D4">
        <w:rPr>
          <w:rFonts w:cs="Arial"/>
          <w:szCs w:val="22"/>
        </w:rPr>
        <w:t>:</w:t>
      </w:r>
    </w:p>
    <w:p w14:paraId="0FD04B6A" w14:textId="77777777" w:rsidR="008C4141" w:rsidRPr="006F78D4" w:rsidRDefault="008C4141" w:rsidP="004E6EAF">
      <w:pPr>
        <w:jc w:val="both"/>
        <w:rPr>
          <w:rFonts w:cs="Arial"/>
          <w:szCs w:val="22"/>
        </w:rPr>
      </w:pPr>
    </w:p>
    <w:p w14:paraId="621DBA57" w14:textId="60BC8EC2" w:rsidR="008C4141" w:rsidRPr="006F78D4" w:rsidRDefault="007B0F2B" w:rsidP="008C4141">
      <w:pPr>
        <w:pStyle w:val="ListParagraph"/>
        <w:numPr>
          <w:ilvl w:val="0"/>
          <w:numId w:val="38"/>
        </w:numPr>
        <w:jc w:val="both"/>
        <w:rPr>
          <w:rFonts w:cs="Arial"/>
          <w:szCs w:val="22"/>
        </w:rPr>
      </w:pPr>
      <w:r>
        <w:rPr>
          <w:rFonts w:cs="Arial"/>
          <w:szCs w:val="22"/>
        </w:rPr>
        <w:t>S</w:t>
      </w:r>
      <w:r w:rsidR="00020C37" w:rsidRPr="006F78D4">
        <w:rPr>
          <w:rFonts w:cs="Arial"/>
          <w:szCs w:val="22"/>
        </w:rPr>
        <w:t>tates the reason for the postponement, and</w:t>
      </w:r>
    </w:p>
    <w:p w14:paraId="3277AB5B" w14:textId="4EB5BE28" w:rsidR="008C4141" w:rsidRPr="006F78D4" w:rsidRDefault="007B0F2B" w:rsidP="008C4141">
      <w:pPr>
        <w:pStyle w:val="ListParagraph"/>
        <w:numPr>
          <w:ilvl w:val="0"/>
          <w:numId w:val="38"/>
        </w:numPr>
        <w:jc w:val="both"/>
        <w:rPr>
          <w:rFonts w:cs="Arial"/>
          <w:szCs w:val="22"/>
        </w:rPr>
      </w:pPr>
      <w:r>
        <w:rPr>
          <w:rFonts w:cs="Arial"/>
          <w:szCs w:val="22"/>
        </w:rPr>
        <w:t>S</w:t>
      </w:r>
      <w:r w:rsidR="00020C37" w:rsidRPr="006F78D4">
        <w:rPr>
          <w:rFonts w:cs="Arial"/>
          <w:szCs w:val="22"/>
        </w:rPr>
        <w:t xml:space="preserve">ets out the agreed dates the employee can take </w:t>
      </w:r>
      <w:r w:rsidR="00B31775" w:rsidRPr="006F78D4">
        <w:rPr>
          <w:rFonts w:cs="Arial"/>
          <w:szCs w:val="22"/>
        </w:rPr>
        <w:t>C</w:t>
      </w:r>
      <w:r w:rsidR="00020C37" w:rsidRPr="006F78D4">
        <w:rPr>
          <w:rFonts w:cs="Arial"/>
          <w:szCs w:val="22"/>
        </w:rPr>
        <w:t xml:space="preserve">arer’s </w:t>
      </w:r>
      <w:r w:rsidR="00B31775" w:rsidRPr="006F78D4">
        <w:rPr>
          <w:rFonts w:cs="Arial"/>
          <w:szCs w:val="22"/>
        </w:rPr>
        <w:t>L</w:t>
      </w:r>
      <w:r w:rsidR="00020C37" w:rsidRPr="006F78D4">
        <w:rPr>
          <w:rFonts w:cs="Arial"/>
          <w:szCs w:val="22"/>
        </w:rPr>
        <w:t>eave</w:t>
      </w:r>
      <w:r w:rsidR="004319D8" w:rsidRPr="006F78D4">
        <w:rPr>
          <w:rFonts w:cs="Arial"/>
          <w:szCs w:val="22"/>
        </w:rPr>
        <w:t>.</w:t>
      </w:r>
    </w:p>
    <w:p w14:paraId="5623EDA3" w14:textId="77777777" w:rsidR="004319D8" w:rsidRPr="006F78D4" w:rsidRDefault="004319D8" w:rsidP="001F6636">
      <w:pPr>
        <w:jc w:val="both"/>
        <w:rPr>
          <w:rFonts w:cs="Arial"/>
          <w:szCs w:val="22"/>
        </w:rPr>
      </w:pPr>
    </w:p>
    <w:p w14:paraId="34682595" w14:textId="6B0711C6" w:rsidR="001F6636" w:rsidRPr="00E24FEF" w:rsidRDefault="001F6636" w:rsidP="001F6636">
      <w:pPr>
        <w:jc w:val="both"/>
        <w:rPr>
          <w:rFonts w:cs="Arial"/>
          <w:szCs w:val="22"/>
        </w:rPr>
      </w:pPr>
      <w:r w:rsidRPr="00E24FEF">
        <w:rPr>
          <w:rFonts w:cs="Arial"/>
          <w:szCs w:val="22"/>
        </w:rPr>
        <w:t xml:space="preserve">See Appendix </w:t>
      </w:r>
      <w:r w:rsidR="00606A77" w:rsidRPr="00E24FEF">
        <w:rPr>
          <w:rFonts w:cs="Arial"/>
          <w:szCs w:val="22"/>
        </w:rPr>
        <w:t>2.</w:t>
      </w:r>
    </w:p>
    <w:p w14:paraId="3BD81A42" w14:textId="77777777" w:rsidR="00606A77" w:rsidRPr="006F78D4" w:rsidRDefault="00606A77" w:rsidP="001F6636">
      <w:pPr>
        <w:jc w:val="both"/>
        <w:rPr>
          <w:rFonts w:cs="Arial"/>
          <w:szCs w:val="22"/>
        </w:rPr>
      </w:pPr>
    </w:p>
    <w:p w14:paraId="59FD2290" w14:textId="77777777" w:rsidR="00EE11A0" w:rsidRDefault="004319D8" w:rsidP="004319D8">
      <w:pPr>
        <w:jc w:val="both"/>
        <w:rPr>
          <w:rFonts w:cs="Arial"/>
          <w:szCs w:val="22"/>
        </w:rPr>
      </w:pPr>
      <w:r w:rsidRPr="006F78D4">
        <w:rPr>
          <w:rFonts w:cs="Arial"/>
          <w:szCs w:val="22"/>
        </w:rPr>
        <w:t>T</w:t>
      </w:r>
      <w:r w:rsidR="00020C37" w:rsidRPr="006F78D4">
        <w:rPr>
          <w:rFonts w:cs="Arial"/>
          <w:szCs w:val="22"/>
        </w:rPr>
        <w:t>he notice</w:t>
      </w:r>
      <w:r w:rsidRPr="006F78D4">
        <w:rPr>
          <w:rFonts w:cs="Arial"/>
          <w:szCs w:val="22"/>
        </w:rPr>
        <w:t xml:space="preserve"> should be </w:t>
      </w:r>
      <w:r w:rsidR="00020C37" w:rsidRPr="006F78D4">
        <w:rPr>
          <w:rFonts w:cs="Arial"/>
          <w:szCs w:val="22"/>
        </w:rPr>
        <w:t>given to the employee as soon as reasonably practicable but no later than the earlier of</w:t>
      </w:r>
      <w:r w:rsidR="00EE11A0">
        <w:rPr>
          <w:rFonts w:cs="Arial"/>
          <w:szCs w:val="22"/>
        </w:rPr>
        <w:t>:</w:t>
      </w:r>
      <w:r w:rsidRPr="006F78D4">
        <w:rPr>
          <w:rFonts w:cs="Arial"/>
          <w:szCs w:val="22"/>
        </w:rPr>
        <w:t xml:space="preserve"> </w:t>
      </w:r>
    </w:p>
    <w:p w14:paraId="7D8B31C3" w14:textId="77777777" w:rsidR="00EE11A0" w:rsidRDefault="00EE11A0" w:rsidP="004319D8">
      <w:pPr>
        <w:jc w:val="both"/>
        <w:rPr>
          <w:rFonts w:cs="Arial"/>
          <w:szCs w:val="22"/>
        </w:rPr>
      </w:pPr>
    </w:p>
    <w:p w14:paraId="24514EBA" w14:textId="12831B5B" w:rsidR="00EE11A0" w:rsidRPr="00F32560" w:rsidRDefault="004319D8" w:rsidP="00F32560">
      <w:pPr>
        <w:pStyle w:val="ListParagraph"/>
        <w:numPr>
          <w:ilvl w:val="0"/>
          <w:numId w:val="43"/>
        </w:numPr>
        <w:jc w:val="both"/>
        <w:rPr>
          <w:rFonts w:cs="Arial"/>
          <w:szCs w:val="22"/>
        </w:rPr>
      </w:pPr>
      <w:r w:rsidRPr="00F32560">
        <w:rPr>
          <w:rFonts w:cs="Arial"/>
          <w:szCs w:val="22"/>
        </w:rPr>
        <w:t>7</w:t>
      </w:r>
      <w:r w:rsidR="00020C37" w:rsidRPr="00F32560">
        <w:rPr>
          <w:rFonts w:cs="Arial"/>
          <w:szCs w:val="22"/>
        </w:rPr>
        <w:t xml:space="preserve"> days after the employee’s</w:t>
      </w:r>
      <w:r w:rsidR="00075547" w:rsidRPr="00F32560">
        <w:rPr>
          <w:rFonts w:cs="Arial"/>
          <w:szCs w:val="22"/>
        </w:rPr>
        <w:t xml:space="preserve"> original </w:t>
      </w:r>
      <w:r w:rsidR="00020C37" w:rsidRPr="00F32560">
        <w:rPr>
          <w:rFonts w:cs="Arial"/>
          <w:szCs w:val="22"/>
        </w:rPr>
        <w:t xml:space="preserve">notice was given to the employer, or </w:t>
      </w:r>
    </w:p>
    <w:p w14:paraId="57F34B1C" w14:textId="298D65CC" w:rsidR="00020C37" w:rsidRPr="00F32560" w:rsidRDefault="00F32560" w:rsidP="00F32560">
      <w:pPr>
        <w:pStyle w:val="ListParagraph"/>
        <w:numPr>
          <w:ilvl w:val="0"/>
          <w:numId w:val="43"/>
        </w:numPr>
        <w:jc w:val="both"/>
        <w:rPr>
          <w:rFonts w:cs="Arial"/>
          <w:szCs w:val="22"/>
        </w:rPr>
      </w:pPr>
      <w:r>
        <w:rPr>
          <w:rFonts w:cs="Arial"/>
          <w:szCs w:val="22"/>
        </w:rPr>
        <w:t>B</w:t>
      </w:r>
      <w:r w:rsidR="00020C37" w:rsidRPr="00F32560">
        <w:rPr>
          <w:rFonts w:cs="Arial"/>
          <w:szCs w:val="22"/>
        </w:rPr>
        <w:t>efore the earliest day</w:t>
      </w:r>
      <w:r w:rsidR="00B42CC1" w:rsidRPr="00F32560">
        <w:rPr>
          <w:rFonts w:cs="Arial"/>
          <w:szCs w:val="22"/>
        </w:rPr>
        <w:t>/</w:t>
      </w:r>
      <w:r w:rsidR="00020C37" w:rsidRPr="00F32560">
        <w:rPr>
          <w:rFonts w:cs="Arial"/>
          <w:szCs w:val="22"/>
        </w:rPr>
        <w:t>part day requested in the employee’s notice.</w:t>
      </w:r>
    </w:p>
    <w:p w14:paraId="12CA7F43" w14:textId="77777777" w:rsidR="00771025" w:rsidRPr="006F78D4" w:rsidRDefault="00771025" w:rsidP="004319D8">
      <w:pPr>
        <w:jc w:val="both"/>
        <w:rPr>
          <w:rFonts w:cs="Arial"/>
          <w:szCs w:val="22"/>
        </w:rPr>
      </w:pPr>
    </w:p>
    <w:p w14:paraId="54D313E0" w14:textId="58FEFB15" w:rsidR="00771025" w:rsidRPr="006F78D4" w:rsidRDefault="00771025" w:rsidP="004319D8">
      <w:pPr>
        <w:jc w:val="both"/>
        <w:rPr>
          <w:rFonts w:cs="Arial"/>
          <w:b/>
          <w:bCs/>
          <w:szCs w:val="22"/>
        </w:rPr>
      </w:pPr>
      <w:r w:rsidRPr="006F78D4">
        <w:rPr>
          <w:rFonts w:cs="Arial"/>
          <w:b/>
          <w:bCs/>
          <w:szCs w:val="22"/>
        </w:rPr>
        <w:t>3.7</w:t>
      </w:r>
      <w:r w:rsidR="00FC319D" w:rsidRPr="006F78D4">
        <w:rPr>
          <w:rFonts w:cs="Arial"/>
          <w:b/>
          <w:bCs/>
          <w:szCs w:val="22"/>
        </w:rPr>
        <w:tab/>
        <w:t xml:space="preserve">Considering </w:t>
      </w:r>
      <w:r w:rsidR="00193578">
        <w:rPr>
          <w:rFonts w:cs="Arial"/>
          <w:b/>
          <w:bCs/>
          <w:szCs w:val="22"/>
        </w:rPr>
        <w:t>R</w:t>
      </w:r>
      <w:r w:rsidR="00FC319D" w:rsidRPr="006F78D4">
        <w:rPr>
          <w:rFonts w:cs="Arial"/>
          <w:b/>
          <w:bCs/>
          <w:szCs w:val="22"/>
        </w:rPr>
        <w:t>equests</w:t>
      </w:r>
      <w:r w:rsidR="007A0D92" w:rsidRPr="006F78D4">
        <w:rPr>
          <w:rFonts w:cs="Arial"/>
          <w:b/>
          <w:bCs/>
          <w:szCs w:val="22"/>
        </w:rPr>
        <w:t xml:space="preserve"> for Carer’s Leave</w:t>
      </w:r>
    </w:p>
    <w:p w14:paraId="46AA1F3F" w14:textId="77777777" w:rsidR="007A0D92" w:rsidRPr="006F78D4" w:rsidRDefault="007A0D92" w:rsidP="004319D8">
      <w:pPr>
        <w:jc w:val="both"/>
        <w:rPr>
          <w:rFonts w:cs="Arial"/>
          <w:szCs w:val="22"/>
        </w:rPr>
      </w:pPr>
    </w:p>
    <w:p w14:paraId="30E66F30" w14:textId="77777777" w:rsidR="007A0D92" w:rsidRPr="006F78D4" w:rsidRDefault="007A0D92" w:rsidP="007A0D92">
      <w:pPr>
        <w:jc w:val="both"/>
        <w:rPr>
          <w:rFonts w:cs="Arial"/>
          <w:szCs w:val="22"/>
        </w:rPr>
      </w:pPr>
      <w:r w:rsidRPr="006F78D4">
        <w:rPr>
          <w:rFonts w:cs="Arial"/>
          <w:szCs w:val="22"/>
        </w:rPr>
        <w:t xml:space="preserve">The employer cannot require the employee to supply evidence in relation to a request for Carer’s Leave before granting the leave. </w:t>
      </w:r>
    </w:p>
    <w:p w14:paraId="786AB674" w14:textId="77777777" w:rsidR="007A0D92" w:rsidRPr="006F78D4" w:rsidRDefault="007A0D92" w:rsidP="004319D8">
      <w:pPr>
        <w:jc w:val="both"/>
        <w:rPr>
          <w:rFonts w:cs="Arial"/>
          <w:szCs w:val="22"/>
        </w:rPr>
      </w:pPr>
    </w:p>
    <w:p w14:paraId="1A4F9EF8" w14:textId="136C73A0" w:rsidR="00CB4ACC" w:rsidRPr="006F78D4" w:rsidRDefault="007A0D92" w:rsidP="004319D8">
      <w:pPr>
        <w:jc w:val="both"/>
        <w:rPr>
          <w:rFonts w:cs="Arial"/>
          <w:szCs w:val="22"/>
        </w:rPr>
      </w:pPr>
      <w:r w:rsidRPr="006F78D4">
        <w:rPr>
          <w:rFonts w:cs="Arial"/>
          <w:szCs w:val="22"/>
        </w:rPr>
        <w:t xml:space="preserve">All requests for leave </w:t>
      </w:r>
      <w:r w:rsidR="00F734E4" w:rsidRPr="006F78D4">
        <w:rPr>
          <w:rFonts w:cs="Arial"/>
          <w:szCs w:val="22"/>
        </w:rPr>
        <w:t xml:space="preserve">should </w:t>
      </w:r>
      <w:r w:rsidRPr="006F78D4">
        <w:rPr>
          <w:rFonts w:cs="Arial"/>
          <w:szCs w:val="22"/>
        </w:rPr>
        <w:t>be</w:t>
      </w:r>
      <w:r w:rsidR="00DC3D61" w:rsidRPr="006F78D4">
        <w:rPr>
          <w:rFonts w:cs="Arial"/>
          <w:szCs w:val="22"/>
        </w:rPr>
        <w:t xml:space="preserve"> sympathetically considered </w:t>
      </w:r>
      <w:r w:rsidR="000A6B32" w:rsidRPr="006F78D4">
        <w:rPr>
          <w:rFonts w:cs="Arial"/>
          <w:szCs w:val="22"/>
        </w:rPr>
        <w:t>and</w:t>
      </w:r>
      <w:r w:rsidR="00E46ECA" w:rsidRPr="006F78D4">
        <w:rPr>
          <w:rFonts w:cs="Arial"/>
          <w:szCs w:val="22"/>
        </w:rPr>
        <w:t xml:space="preserve"> where possible,</w:t>
      </w:r>
      <w:r w:rsidR="00BF2755" w:rsidRPr="006F78D4">
        <w:rPr>
          <w:rFonts w:cs="Arial"/>
          <w:szCs w:val="22"/>
        </w:rPr>
        <w:t xml:space="preserve"> a discussion should take place </w:t>
      </w:r>
      <w:r w:rsidR="00513D82" w:rsidRPr="006F78D4">
        <w:rPr>
          <w:rFonts w:cs="Arial"/>
          <w:szCs w:val="22"/>
        </w:rPr>
        <w:t xml:space="preserve">between the employer and employee </w:t>
      </w:r>
      <w:r w:rsidR="002312E3" w:rsidRPr="006F78D4">
        <w:rPr>
          <w:rFonts w:cs="Arial"/>
          <w:szCs w:val="22"/>
        </w:rPr>
        <w:t>to consider the request and whether it can be granted or whether a postponement is required</w:t>
      </w:r>
      <w:r w:rsidR="00C5245C" w:rsidRPr="006F78D4">
        <w:rPr>
          <w:rFonts w:cs="Arial"/>
          <w:szCs w:val="22"/>
        </w:rPr>
        <w:t xml:space="preserve"> or </w:t>
      </w:r>
      <w:r w:rsidR="00CD7EA1" w:rsidRPr="006F78D4">
        <w:rPr>
          <w:rFonts w:cs="Arial"/>
          <w:szCs w:val="22"/>
        </w:rPr>
        <w:t xml:space="preserve">whether </w:t>
      </w:r>
      <w:r w:rsidR="00C5245C" w:rsidRPr="006F78D4">
        <w:rPr>
          <w:rFonts w:cs="Arial"/>
          <w:szCs w:val="22"/>
        </w:rPr>
        <w:t>alternative arrangements</w:t>
      </w:r>
      <w:r w:rsidR="00CD7EA1" w:rsidRPr="006F78D4">
        <w:rPr>
          <w:rFonts w:cs="Arial"/>
          <w:szCs w:val="22"/>
        </w:rPr>
        <w:t xml:space="preserve"> can be</w:t>
      </w:r>
      <w:r w:rsidR="00EF3696" w:rsidRPr="006F78D4">
        <w:rPr>
          <w:rFonts w:cs="Arial"/>
          <w:szCs w:val="22"/>
        </w:rPr>
        <w:t xml:space="preserve"> made</w:t>
      </w:r>
      <w:r w:rsidR="00513D82" w:rsidRPr="006F78D4">
        <w:rPr>
          <w:rFonts w:cs="Arial"/>
          <w:szCs w:val="22"/>
        </w:rPr>
        <w:t>.</w:t>
      </w:r>
      <w:r w:rsidR="00EF3696" w:rsidRPr="006F78D4">
        <w:rPr>
          <w:rFonts w:cs="Arial"/>
          <w:szCs w:val="22"/>
        </w:rPr>
        <w:t xml:space="preserve"> The employer should be m</w:t>
      </w:r>
      <w:r w:rsidR="00CB4ACC" w:rsidRPr="006F78D4">
        <w:rPr>
          <w:rFonts w:cs="Arial"/>
          <w:szCs w:val="22"/>
        </w:rPr>
        <w:t xml:space="preserve">indful of </w:t>
      </w:r>
      <w:r w:rsidR="00EF3696" w:rsidRPr="006F78D4">
        <w:rPr>
          <w:rFonts w:cs="Arial"/>
          <w:szCs w:val="22"/>
        </w:rPr>
        <w:t xml:space="preserve">additional </w:t>
      </w:r>
      <w:r w:rsidR="00CB4ACC" w:rsidRPr="006F78D4">
        <w:rPr>
          <w:rFonts w:cs="Arial"/>
          <w:szCs w:val="22"/>
        </w:rPr>
        <w:t xml:space="preserve">pressures </w:t>
      </w:r>
      <w:r w:rsidR="007B5AF4" w:rsidRPr="006F78D4">
        <w:rPr>
          <w:rFonts w:cs="Arial"/>
          <w:szCs w:val="22"/>
        </w:rPr>
        <w:t xml:space="preserve">that the employee may be under </w:t>
      </w:r>
      <w:r w:rsidR="00CB4ACC" w:rsidRPr="006F78D4">
        <w:rPr>
          <w:rFonts w:cs="Arial"/>
          <w:szCs w:val="22"/>
        </w:rPr>
        <w:t>outside of work</w:t>
      </w:r>
      <w:r w:rsidR="005228C0" w:rsidRPr="006F78D4">
        <w:rPr>
          <w:rFonts w:cs="Arial"/>
          <w:szCs w:val="22"/>
        </w:rPr>
        <w:t xml:space="preserve"> with respect to the care arrangements</w:t>
      </w:r>
      <w:r w:rsidR="00CB4ACC" w:rsidRPr="006F78D4">
        <w:rPr>
          <w:rFonts w:cs="Arial"/>
          <w:szCs w:val="22"/>
        </w:rPr>
        <w:t>.</w:t>
      </w:r>
    </w:p>
    <w:p w14:paraId="3872E477" w14:textId="77777777" w:rsidR="00CB4ACC" w:rsidRPr="006F78D4" w:rsidRDefault="00CB4ACC" w:rsidP="004319D8">
      <w:pPr>
        <w:jc w:val="both"/>
        <w:rPr>
          <w:rFonts w:cs="Arial"/>
          <w:szCs w:val="22"/>
        </w:rPr>
      </w:pPr>
    </w:p>
    <w:p w14:paraId="0D6D713D" w14:textId="0536AEF0" w:rsidR="00BD5517" w:rsidRPr="006F78D4" w:rsidRDefault="00BD5517" w:rsidP="004319D8">
      <w:pPr>
        <w:jc w:val="both"/>
        <w:rPr>
          <w:rFonts w:cs="Arial"/>
          <w:szCs w:val="22"/>
        </w:rPr>
      </w:pPr>
      <w:r w:rsidRPr="006F78D4">
        <w:rPr>
          <w:rFonts w:cs="Arial"/>
          <w:szCs w:val="22"/>
        </w:rPr>
        <w:t>The request for Carer’s Leave</w:t>
      </w:r>
      <w:r w:rsidR="001C34F9" w:rsidRPr="006F78D4">
        <w:rPr>
          <w:rFonts w:cs="Arial"/>
          <w:szCs w:val="22"/>
        </w:rPr>
        <w:t xml:space="preserve"> cannot be cancelled or declined </w:t>
      </w:r>
      <w:r w:rsidR="002E4776" w:rsidRPr="006F78D4">
        <w:rPr>
          <w:rFonts w:cs="Arial"/>
          <w:szCs w:val="22"/>
        </w:rPr>
        <w:t xml:space="preserve">(other than a postponement) </w:t>
      </w:r>
      <w:r w:rsidR="001C34F9" w:rsidRPr="006F78D4">
        <w:rPr>
          <w:rFonts w:cs="Arial"/>
          <w:szCs w:val="22"/>
        </w:rPr>
        <w:t xml:space="preserve">unless mutually agreed </w:t>
      </w:r>
      <w:r w:rsidR="00F17078" w:rsidRPr="006F78D4">
        <w:rPr>
          <w:rFonts w:cs="Arial"/>
          <w:szCs w:val="22"/>
        </w:rPr>
        <w:t xml:space="preserve">by the employee/employer </w:t>
      </w:r>
      <w:r w:rsidR="001C34F9" w:rsidRPr="006F78D4">
        <w:rPr>
          <w:rFonts w:cs="Arial"/>
          <w:szCs w:val="22"/>
        </w:rPr>
        <w:t>and confirmed in writing.</w:t>
      </w:r>
    </w:p>
    <w:p w14:paraId="42757614" w14:textId="77777777" w:rsidR="002B7B04" w:rsidRPr="006F78D4" w:rsidRDefault="002B7B04" w:rsidP="004319D8">
      <w:pPr>
        <w:jc w:val="both"/>
        <w:rPr>
          <w:rFonts w:cs="Arial"/>
          <w:szCs w:val="22"/>
        </w:rPr>
      </w:pPr>
    </w:p>
    <w:p w14:paraId="3B7FCB8C" w14:textId="16FD9295" w:rsidR="002B7B04" w:rsidRDefault="008F1190" w:rsidP="004319D8">
      <w:pPr>
        <w:jc w:val="both"/>
        <w:rPr>
          <w:rFonts w:cs="Arial"/>
          <w:szCs w:val="22"/>
        </w:rPr>
      </w:pPr>
      <w:r w:rsidRPr="006F78D4">
        <w:rPr>
          <w:rFonts w:cs="Arial"/>
          <w:szCs w:val="22"/>
        </w:rPr>
        <w:t xml:space="preserve">Wherever </w:t>
      </w:r>
      <w:r w:rsidR="002B7B04" w:rsidRPr="006F78D4">
        <w:rPr>
          <w:rFonts w:cs="Arial"/>
          <w:szCs w:val="22"/>
        </w:rPr>
        <w:t>possible, all discussions should be recorded in writing as a m</w:t>
      </w:r>
      <w:r w:rsidRPr="006F78D4">
        <w:rPr>
          <w:rFonts w:cs="Arial"/>
          <w:szCs w:val="22"/>
        </w:rPr>
        <w:t>atter of good practice.</w:t>
      </w:r>
    </w:p>
    <w:p w14:paraId="1BD6A456" w14:textId="77777777" w:rsidR="00AF3AB3" w:rsidRDefault="00AF3AB3" w:rsidP="004319D8">
      <w:pPr>
        <w:jc w:val="both"/>
        <w:rPr>
          <w:rFonts w:cs="Arial"/>
          <w:szCs w:val="22"/>
        </w:rPr>
      </w:pPr>
    </w:p>
    <w:p w14:paraId="1E9B719B" w14:textId="26C87DBE" w:rsidR="00AF3AB3" w:rsidRPr="00FF7F9D" w:rsidRDefault="00AF3AB3" w:rsidP="00AF3AB3">
      <w:pPr>
        <w:pStyle w:val="ListParagraph"/>
        <w:numPr>
          <w:ilvl w:val="0"/>
          <w:numId w:val="9"/>
        </w:numPr>
        <w:pBdr>
          <w:top w:val="single" w:sz="4" w:space="4" w:color="auto"/>
          <w:left w:val="single" w:sz="4" w:space="4" w:color="auto"/>
          <w:bottom w:val="single" w:sz="4" w:space="4" w:color="auto"/>
          <w:right w:val="single" w:sz="4" w:space="4" w:color="auto"/>
        </w:pBdr>
        <w:shd w:val="clear" w:color="auto" w:fill="CCCCCC"/>
        <w:jc w:val="both"/>
        <w:rPr>
          <w:rFonts w:cs="Arial"/>
          <w:b/>
          <w:szCs w:val="22"/>
        </w:rPr>
      </w:pPr>
      <w:r w:rsidRPr="00FF7F9D">
        <w:rPr>
          <w:rFonts w:cs="Arial"/>
          <w:b/>
          <w:szCs w:val="22"/>
        </w:rPr>
        <w:t xml:space="preserve">Local Government Pension Scheme (LGPS) Members – </w:t>
      </w:r>
      <w:r w:rsidR="003E3565">
        <w:rPr>
          <w:rFonts w:cs="Arial"/>
          <w:b/>
          <w:szCs w:val="22"/>
        </w:rPr>
        <w:t>B</w:t>
      </w:r>
      <w:r w:rsidRPr="00FF7F9D">
        <w:rPr>
          <w:rFonts w:cs="Arial"/>
          <w:b/>
          <w:szCs w:val="22"/>
        </w:rPr>
        <w:t>uying ‘</w:t>
      </w:r>
      <w:r w:rsidR="003E3565">
        <w:rPr>
          <w:rFonts w:cs="Arial"/>
          <w:b/>
          <w:szCs w:val="22"/>
        </w:rPr>
        <w:t>L</w:t>
      </w:r>
      <w:r w:rsidRPr="00FF7F9D">
        <w:rPr>
          <w:rFonts w:cs="Arial"/>
          <w:b/>
          <w:szCs w:val="22"/>
        </w:rPr>
        <w:t xml:space="preserve">ost’ </w:t>
      </w:r>
      <w:r w:rsidR="003E3565">
        <w:rPr>
          <w:rFonts w:cs="Arial"/>
          <w:b/>
          <w:szCs w:val="22"/>
        </w:rPr>
        <w:t>P</w:t>
      </w:r>
      <w:r w:rsidRPr="00FF7F9D">
        <w:rPr>
          <w:rFonts w:cs="Arial"/>
          <w:b/>
          <w:szCs w:val="22"/>
        </w:rPr>
        <w:t>ension</w:t>
      </w:r>
    </w:p>
    <w:p w14:paraId="4C62086C" w14:textId="77777777" w:rsidR="00AF3AB3" w:rsidRPr="00EC1CAB" w:rsidRDefault="00AF3AB3" w:rsidP="00AF3AB3">
      <w:pPr>
        <w:jc w:val="both"/>
        <w:rPr>
          <w:rFonts w:ascii="Calibri" w:hAnsi="Calibri" w:cs="Arial"/>
          <w:szCs w:val="22"/>
        </w:rPr>
      </w:pPr>
    </w:p>
    <w:p w14:paraId="67E9EB27" w14:textId="77777777" w:rsidR="00AF3AB3" w:rsidRPr="00AF3AB3" w:rsidRDefault="00AF3AB3" w:rsidP="00AF3AB3">
      <w:pPr>
        <w:jc w:val="both"/>
        <w:rPr>
          <w:rFonts w:cs="Arial"/>
          <w:szCs w:val="22"/>
        </w:rPr>
      </w:pPr>
      <w:r w:rsidRPr="00AF3AB3">
        <w:rPr>
          <w:rFonts w:cs="Arial"/>
          <w:szCs w:val="22"/>
        </w:rPr>
        <w:t>Any period of unpaid leave under this policy will not count for pension purposes.  Members of the Local Government Pension Scheme can elect to pay Additional Pension Contributions (APCs) to buy back the ‘lost’ pension.</w:t>
      </w:r>
    </w:p>
    <w:p w14:paraId="13EF21CB" w14:textId="77777777" w:rsidR="00AF3AB3" w:rsidRPr="00AF3AB3" w:rsidRDefault="00AF3AB3" w:rsidP="00AF3AB3">
      <w:pPr>
        <w:jc w:val="both"/>
        <w:rPr>
          <w:rFonts w:cs="Arial"/>
          <w:szCs w:val="22"/>
        </w:rPr>
      </w:pPr>
    </w:p>
    <w:p w14:paraId="57F02E6E" w14:textId="1689A24E" w:rsidR="00AF3AB3" w:rsidRPr="00AF3AB3" w:rsidRDefault="00AF3AB3" w:rsidP="00AF3AB3">
      <w:pPr>
        <w:jc w:val="both"/>
        <w:rPr>
          <w:rFonts w:cs="Arial"/>
          <w:szCs w:val="22"/>
        </w:rPr>
      </w:pPr>
      <w:r w:rsidRPr="00AF3AB3">
        <w:rPr>
          <w:rFonts w:cs="Arial"/>
          <w:szCs w:val="22"/>
        </w:rPr>
        <w:t xml:space="preserve">Where unpaid leave has been approved, the Headteacher will inform the employee of the effect of the unpaid leave on their pension and their right to choose to buy ‘lost’ pension.  The model letter at </w:t>
      </w:r>
      <w:r w:rsidRPr="00AF3AB3">
        <w:rPr>
          <w:rFonts w:cs="Arial"/>
          <w:b/>
          <w:bCs/>
          <w:szCs w:val="22"/>
        </w:rPr>
        <w:t xml:space="preserve">Appendix </w:t>
      </w:r>
      <w:r w:rsidR="00B765B8">
        <w:rPr>
          <w:rFonts w:cs="Arial"/>
          <w:b/>
          <w:bCs/>
          <w:szCs w:val="22"/>
        </w:rPr>
        <w:t>4</w:t>
      </w:r>
      <w:r w:rsidRPr="00AF3AB3">
        <w:rPr>
          <w:rFonts w:cs="Arial"/>
          <w:szCs w:val="22"/>
        </w:rPr>
        <w:t xml:space="preserve"> can be used for this purpose. The employee can then apply, if they wish to do so, using the model letter at </w:t>
      </w:r>
      <w:r w:rsidRPr="00AF3AB3">
        <w:rPr>
          <w:rFonts w:cs="Arial"/>
          <w:b/>
          <w:bCs/>
          <w:szCs w:val="22"/>
        </w:rPr>
        <w:t>Appendix</w:t>
      </w:r>
      <w:r w:rsidR="00B765B8">
        <w:rPr>
          <w:rFonts w:cs="Arial"/>
          <w:b/>
          <w:bCs/>
          <w:szCs w:val="22"/>
        </w:rPr>
        <w:t xml:space="preserve"> 5</w:t>
      </w:r>
      <w:r w:rsidRPr="00AF3AB3">
        <w:rPr>
          <w:rFonts w:cs="Arial"/>
          <w:b/>
          <w:bCs/>
          <w:szCs w:val="22"/>
        </w:rPr>
        <w:t>.</w:t>
      </w:r>
    </w:p>
    <w:p w14:paraId="343208F4" w14:textId="77777777" w:rsidR="00AF3AB3" w:rsidRPr="00AF3AB3" w:rsidRDefault="00AF3AB3" w:rsidP="00AF3AB3">
      <w:pPr>
        <w:jc w:val="both"/>
        <w:rPr>
          <w:rFonts w:cs="Arial"/>
          <w:szCs w:val="22"/>
        </w:rPr>
      </w:pPr>
    </w:p>
    <w:p w14:paraId="7E8E4E0E" w14:textId="77777777" w:rsidR="00AF3AB3" w:rsidRPr="00AF3AB3" w:rsidRDefault="00AF3AB3" w:rsidP="00AF3AB3">
      <w:pPr>
        <w:jc w:val="both"/>
        <w:rPr>
          <w:rFonts w:cs="Arial"/>
          <w:szCs w:val="22"/>
        </w:rPr>
      </w:pPr>
      <w:r w:rsidRPr="00AF3AB3">
        <w:rPr>
          <w:rFonts w:cs="Arial"/>
          <w:szCs w:val="22"/>
        </w:rPr>
        <w:t>If the member makes their election to buy the ‘lost’ pension within 30 days of returning to work from the authorised unpaid leave, the cost of buying the ‘lost’ pension is shared between the member and the employer with the member paying 1/3</w:t>
      </w:r>
      <w:r w:rsidRPr="00AF3AB3">
        <w:rPr>
          <w:rFonts w:cs="Arial"/>
          <w:szCs w:val="22"/>
          <w:vertAlign w:val="superscript"/>
        </w:rPr>
        <w:t>rd</w:t>
      </w:r>
      <w:r w:rsidRPr="00AF3AB3">
        <w:rPr>
          <w:rFonts w:cs="Arial"/>
          <w:szCs w:val="22"/>
        </w:rPr>
        <w:t xml:space="preserve"> of the total cost and the employer paying 2/3</w:t>
      </w:r>
      <w:r w:rsidRPr="00AF3AB3">
        <w:rPr>
          <w:rFonts w:cs="Arial"/>
          <w:szCs w:val="22"/>
          <w:vertAlign w:val="superscript"/>
        </w:rPr>
        <w:t xml:space="preserve">rds </w:t>
      </w:r>
      <w:r w:rsidRPr="00AF3AB3">
        <w:rPr>
          <w:rFonts w:cs="Arial"/>
          <w:szCs w:val="22"/>
        </w:rPr>
        <w:t xml:space="preserve">of the total cost.  This is known as a Shared Cost Additional Pension Contract (SCAPC).  </w:t>
      </w:r>
    </w:p>
    <w:p w14:paraId="345571FD" w14:textId="77777777" w:rsidR="00AF3AB3" w:rsidRPr="00AF3AB3" w:rsidRDefault="00AF3AB3" w:rsidP="00AF3AB3">
      <w:pPr>
        <w:jc w:val="both"/>
        <w:rPr>
          <w:rFonts w:cs="Arial"/>
          <w:szCs w:val="22"/>
        </w:rPr>
      </w:pPr>
    </w:p>
    <w:p w14:paraId="554EFBBB" w14:textId="3D7E3095" w:rsidR="00AF3AB3" w:rsidRDefault="00AF3AB3" w:rsidP="00AF3AB3">
      <w:pPr>
        <w:jc w:val="both"/>
        <w:rPr>
          <w:rFonts w:cs="Arial"/>
          <w:b/>
          <w:szCs w:val="22"/>
        </w:rPr>
      </w:pPr>
      <w:r w:rsidRPr="00AF3AB3">
        <w:rPr>
          <w:rFonts w:cs="Arial"/>
          <w:szCs w:val="22"/>
        </w:rPr>
        <w:t xml:space="preserve">The process for buying ‘lost’ pension is set out in the flowchart at </w:t>
      </w:r>
      <w:r w:rsidRPr="00AF3AB3">
        <w:rPr>
          <w:rFonts w:cs="Arial"/>
          <w:b/>
          <w:szCs w:val="22"/>
        </w:rPr>
        <w:t xml:space="preserve">Appendix </w:t>
      </w:r>
      <w:r w:rsidR="00B765B8">
        <w:rPr>
          <w:rFonts w:cs="Arial"/>
          <w:b/>
          <w:szCs w:val="22"/>
        </w:rPr>
        <w:t>3</w:t>
      </w:r>
      <w:r w:rsidRPr="00AF3AB3">
        <w:rPr>
          <w:rFonts w:cs="Arial"/>
          <w:b/>
          <w:szCs w:val="22"/>
        </w:rPr>
        <w:t>.</w:t>
      </w:r>
    </w:p>
    <w:p w14:paraId="48BCF968" w14:textId="77777777" w:rsidR="00AF3AB3" w:rsidRDefault="00AF3AB3" w:rsidP="00AF3AB3">
      <w:pPr>
        <w:jc w:val="both"/>
        <w:rPr>
          <w:rFonts w:cs="Arial"/>
          <w:b/>
          <w:szCs w:val="22"/>
        </w:rPr>
      </w:pPr>
    </w:p>
    <w:p w14:paraId="3F38C0D0" w14:textId="54283163" w:rsidR="00AF3AB3" w:rsidRPr="00AF3AB3" w:rsidRDefault="00AF3AB3" w:rsidP="00AF3AB3">
      <w:pPr>
        <w:pStyle w:val="ListParagraph"/>
        <w:numPr>
          <w:ilvl w:val="0"/>
          <w:numId w:val="9"/>
        </w:numPr>
        <w:pBdr>
          <w:top w:val="single" w:sz="4" w:space="4" w:color="auto"/>
          <w:left w:val="single" w:sz="4" w:space="4" w:color="auto"/>
          <w:bottom w:val="single" w:sz="4" w:space="4" w:color="auto"/>
          <w:right w:val="single" w:sz="4" w:space="4" w:color="auto"/>
        </w:pBdr>
        <w:shd w:val="clear" w:color="auto" w:fill="CCCCCC"/>
        <w:jc w:val="both"/>
        <w:rPr>
          <w:rFonts w:cs="Arial"/>
          <w:b/>
          <w:szCs w:val="22"/>
        </w:rPr>
      </w:pPr>
      <w:r>
        <w:rPr>
          <w:rFonts w:cs="Arial"/>
          <w:b/>
          <w:szCs w:val="22"/>
        </w:rPr>
        <w:t>Protection from Detriment or Dismissal</w:t>
      </w:r>
    </w:p>
    <w:p w14:paraId="774F7B43" w14:textId="77777777" w:rsidR="00AF3AB3" w:rsidRDefault="00AF3AB3" w:rsidP="00AF3AB3">
      <w:pPr>
        <w:jc w:val="both"/>
        <w:rPr>
          <w:rFonts w:cs="Arial"/>
          <w:b/>
          <w:szCs w:val="22"/>
        </w:rPr>
      </w:pPr>
    </w:p>
    <w:p w14:paraId="03A199DF" w14:textId="7714521C" w:rsidR="00225C09" w:rsidRPr="006F78D4" w:rsidRDefault="00BD4BC2" w:rsidP="00FF3DB6">
      <w:pPr>
        <w:jc w:val="both"/>
        <w:rPr>
          <w:rFonts w:cs="Arial"/>
          <w:bCs/>
          <w:szCs w:val="22"/>
        </w:rPr>
      </w:pPr>
      <w:r w:rsidRPr="006F78D4">
        <w:rPr>
          <w:rFonts w:cs="Arial"/>
          <w:szCs w:val="22"/>
        </w:rPr>
        <w:t>An employee has the right not to be subjected to detrimental treatment or be dismissed because they are exercising their rights under this policy in taking or seeking to take</w:t>
      </w:r>
      <w:r w:rsidR="003E6DAE" w:rsidRPr="006F78D4">
        <w:rPr>
          <w:rFonts w:cs="Arial"/>
          <w:szCs w:val="22"/>
        </w:rPr>
        <w:t xml:space="preserve"> Carer’s Leave</w:t>
      </w:r>
      <w:r w:rsidRPr="006F78D4">
        <w:rPr>
          <w:rFonts w:cs="Arial"/>
          <w:szCs w:val="22"/>
        </w:rPr>
        <w:t>.</w:t>
      </w:r>
      <w:r w:rsidR="00AA5F44" w:rsidRPr="006F78D4">
        <w:rPr>
          <w:rFonts w:cs="Arial"/>
          <w:b/>
          <w:szCs w:val="22"/>
        </w:rPr>
        <w:br w:type="page"/>
      </w:r>
    </w:p>
    <w:p w14:paraId="504877E3" w14:textId="0649E483" w:rsidR="001C0179" w:rsidRDefault="001C0179" w:rsidP="001C0179">
      <w:pPr>
        <w:ind w:left="360"/>
        <w:jc w:val="right"/>
        <w:rPr>
          <w:rFonts w:cs="Arial"/>
          <w:b/>
          <w:szCs w:val="22"/>
        </w:rPr>
      </w:pPr>
      <w:r w:rsidRPr="006F78D4">
        <w:rPr>
          <w:rFonts w:cs="Arial"/>
          <w:b/>
          <w:szCs w:val="22"/>
        </w:rPr>
        <w:lastRenderedPageBreak/>
        <w:t xml:space="preserve">Appendix </w:t>
      </w:r>
      <w:r w:rsidR="004E5D40" w:rsidRPr="006F78D4">
        <w:rPr>
          <w:rFonts w:cs="Arial"/>
          <w:b/>
          <w:szCs w:val="22"/>
        </w:rPr>
        <w:t>1</w:t>
      </w:r>
    </w:p>
    <w:p w14:paraId="4F10C4A2" w14:textId="77777777" w:rsidR="00FF7F9D" w:rsidRDefault="00FF7F9D" w:rsidP="001C0179">
      <w:pPr>
        <w:jc w:val="cente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F7F9D" w:rsidRPr="006F78D4" w14:paraId="737635C8" w14:textId="77777777" w:rsidTr="00FF7F9D">
        <w:trPr>
          <w:trHeight w:val="454"/>
        </w:trPr>
        <w:tc>
          <w:tcPr>
            <w:tcW w:w="5000" w:type="pct"/>
            <w:shd w:val="clear" w:color="auto" w:fill="BFBFBF" w:themeFill="background1" w:themeFillShade="BF"/>
            <w:vAlign w:val="center"/>
          </w:tcPr>
          <w:p w14:paraId="06FEAE6D" w14:textId="51CED27E" w:rsidR="00FF7F9D" w:rsidRPr="00FF7F9D" w:rsidRDefault="00FF7F9D" w:rsidP="008D0E89">
            <w:pPr>
              <w:jc w:val="center"/>
              <w:rPr>
                <w:rFonts w:cs="Arial"/>
                <w:b/>
                <w:iCs/>
                <w:szCs w:val="22"/>
              </w:rPr>
            </w:pPr>
            <w:r w:rsidRPr="00FF7F9D">
              <w:rPr>
                <w:rFonts w:cs="Arial"/>
                <w:b/>
                <w:iCs/>
                <w:szCs w:val="22"/>
              </w:rPr>
              <w:t>Carer’s Leave Request Form</w:t>
            </w:r>
          </w:p>
        </w:tc>
      </w:tr>
    </w:tbl>
    <w:p w14:paraId="295C11D5" w14:textId="77777777" w:rsidR="00FF7F9D" w:rsidRDefault="00FF7F9D" w:rsidP="001C0179">
      <w:pPr>
        <w:jc w:val="center"/>
        <w:rPr>
          <w:rFonts w:cs="Arial"/>
          <w:szCs w:val="22"/>
        </w:rPr>
      </w:pPr>
    </w:p>
    <w:p w14:paraId="4C6C2DAE" w14:textId="77777777" w:rsidR="00FF7F9D" w:rsidRPr="006F78D4" w:rsidRDefault="00FF7F9D" w:rsidP="00FF7F9D">
      <w:pP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2825"/>
        <w:gridCol w:w="2582"/>
        <w:gridCol w:w="1935"/>
      </w:tblGrid>
      <w:tr w:rsidR="001C0179" w:rsidRPr="006F78D4" w14:paraId="6DD9091A" w14:textId="77777777" w:rsidTr="003F51B2">
        <w:trPr>
          <w:trHeight w:val="454"/>
        </w:trPr>
        <w:tc>
          <w:tcPr>
            <w:tcW w:w="5000" w:type="pct"/>
            <w:gridSpan w:val="4"/>
            <w:shd w:val="clear" w:color="auto" w:fill="E6E6E6"/>
            <w:vAlign w:val="center"/>
          </w:tcPr>
          <w:p w14:paraId="36D03DA1" w14:textId="77777777" w:rsidR="001C0179" w:rsidRPr="006F78D4" w:rsidRDefault="001C0179" w:rsidP="00A468E4">
            <w:pPr>
              <w:jc w:val="center"/>
              <w:rPr>
                <w:rFonts w:cs="Arial"/>
                <w:b/>
                <w:i/>
                <w:szCs w:val="22"/>
              </w:rPr>
            </w:pPr>
            <w:r w:rsidRPr="006F78D4">
              <w:rPr>
                <w:rFonts w:cs="Arial"/>
                <w:b/>
                <w:i/>
                <w:szCs w:val="22"/>
              </w:rPr>
              <w:t>Employee to Complete</w:t>
            </w:r>
          </w:p>
        </w:tc>
      </w:tr>
      <w:tr w:rsidR="001C0179" w:rsidRPr="006F78D4" w14:paraId="2AEAE546" w14:textId="77777777" w:rsidTr="003F51B2">
        <w:trPr>
          <w:trHeight w:val="454"/>
        </w:trPr>
        <w:tc>
          <w:tcPr>
            <w:tcW w:w="948" w:type="pct"/>
            <w:shd w:val="clear" w:color="auto" w:fill="auto"/>
            <w:vAlign w:val="center"/>
          </w:tcPr>
          <w:p w14:paraId="3A3F0C74" w14:textId="77777777" w:rsidR="001C0179" w:rsidRPr="006F78D4" w:rsidRDefault="001C0179" w:rsidP="00A468E4">
            <w:pPr>
              <w:rPr>
                <w:rFonts w:cs="Arial"/>
                <w:szCs w:val="22"/>
              </w:rPr>
            </w:pPr>
            <w:r w:rsidRPr="006F78D4">
              <w:rPr>
                <w:rFonts w:cs="Arial"/>
                <w:szCs w:val="22"/>
              </w:rPr>
              <w:t>Name:</w:t>
            </w:r>
          </w:p>
        </w:tc>
        <w:tc>
          <w:tcPr>
            <w:tcW w:w="4052" w:type="pct"/>
            <w:gridSpan w:val="3"/>
            <w:shd w:val="clear" w:color="auto" w:fill="auto"/>
            <w:vAlign w:val="center"/>
          </w:tcPr>
          <w:p w14:paraId="1FCD8819" w14:textId="77777777" w:rsidR="001C0179" w:rsidRPr="006F78D4" w:rsidRDefault="001C0179" w:rsidP="00A468E4">
            <w:pPr>
              <w:rPr>
                <w:rFonts w:cs="Arial"/>
                <w:szCs w:val="22"/>
              </w:rPr>
            </w:pPr>
          </w:p>
        </w:tc>
      </w:tr>
      <w:tr w:rsidR="001C0179" w:rsidRPr="006F78D4" w14:paraId="57010563" w14:textId="77777777" w:rsidTr="003F51B2">
        <w:trPr>
          <w:trHeight w:val="454"/>
        </w:trPr>
        <w:tc>
          <w:tcPr>
            <w:tcW w:w="948" w:type="pct"/>
            <w:shd w:val="clear" w:color="auto" w:fill="auto"/>
            <w:vAlign w:val="center"/>
          </w:tcPr>
          <w:p w14:paraId="106A7F21" w14:textId="77777777" w:rsidR="001C0179" w:rsidRPr="006F78D4" w:rsidRDefault="001C0179" w:rsidP="00A468E4">
            <w:pPr>
              <w:rPr>
                <w:rFonts w:cs="Arial"/>
                <w:szCs w:val="22"/>
              </w:rPr>
            </w:pPr>
            <w:r w:rsidRPr="006F78D4">
              <w:rPr>
                <w:rFonts w:cs="Arial"/>
                <w:szCs w:val="22"/>
              </w:rPr>
              <w:t>Job Title:</w:t>
            </w:r>
          </w:p>
        </w:tc>
        <w:tc>
          <w:tcPr>
            <w:tcW w:w="4052" w:type="pct"/>
            <w:gridSpan w:val="3"/>
            <w:shd w:val="clear" w:color="auto" w:fill="auto"/>
            <w:vAlign w:val="center"/>
          </w:tcPr>
          <w:p w14:paraId="609BE084" w14:textId="77777777" w:rsidR="001C0179" w:rsidRPr="006F78D4" w:rsidRDefault="001C0179" w:rsidP="00A468E4">
            <w:pPr>
              <w:rPr>
                <w:rFonts w:cs="Arial"/>
                <w:szCs w:val="22"/>
              </w:rPr>
            </w:pPr>
          </w:p>
        </w:tc>
      </w:tr>
      <w:tr w:rsidR="001C0179" w:rsidRPr="006F78D4" w14:paraId="6F38E64C" w14:textId="77777777" w:rsidTr="003F51B2">
        <w:trPr>
          <w:trHeight w:val="454"/>
        </w:trPr>
        <w:tc>
          <w:tcPr>
            <w:tcW w:w="948" w:type="pct"/>
            <w:shd w:val="clear" w:color="auto" w:fill="auto"/>
            <w:vAlign w:val="center"/>
          </w:tcPr>
          <w:p w14:paraId="5D389435" w14:textId="77777777" w:rsidR="001C0179" w:rsidRPr="006F78D4" w:rsidRDefault="001C0179" w:rsidP="00A468E4">
            <w:pPr>
              <w:rPr>
                <w:rFonts w:cs="Arial"/>
                <w:szCs w:val="22"/>
                <w:highlight w:val="yellow"/>
              </w:rPr>
            </w:pPr>
            <w:r w:rsidRPr="006F78D4">
              <w:rPr>
                <w:rFonts w:cs="Arial"/>
                <w:szCs w:val="22"/>
              </w:rPr>
              <w:t>Name of Line Manager:</w:t>
            </w:r>
          </w:p>
        </w:tc>
        <w:tc>
          <w:tcPr>
            <w:tcW w:w="4052" w:type="pct"/>
            <w:gridSpan w:val="3"/>
            <w:shd w:val="clear" w:color="auto" w:fill="auto"/>
            <w:vAlign w:val="center"/>
          </w:tcPr>
          <w:p w14:paraId="5E9AAF03" w14:textId="77777777" w:rsidR="001C0179" w:rsidRPr="006F78D4" w:rsidRDefault="001C0179" w:rsidP="00A468E4">
            <w:pPr>
              <w:rPr>
                <w:rFonts w:cs="Arial"/>
                <w:szCs w:val="22"/>
              </w:rPr>
            </w:pPr>
          </w:p>
        </w:tc>
      </w:tr>
      <w:tr w:rsidR="001C0179" w:rsidRPr="006F78D4" w14:paraId="7CC23D85" w14:textId="77777777" w:rsidTr="003F51B2">
        <w:trPr>
          <w:trHeight w:val="454"/>
        </w:trPr>
        <w:tc>
          <w:tcPr>
            <w:tcW w:w="5000" w:type="pct"/>
            <w:gridSpan w:val="4"/>
            <w:shd w:val="clear" w:color="auto" w:fill="auto"/>
            <w:vAlign w:val="center"/>
          </w:tcPr>
          <w:p w14:paraId="74E7D423" w14:textId="0CB7CAC8" w:rsidR="001C0179" w:rsidRPr="006F78D4" w:rsidRDefault="001C0179" w:rsidP="00A468E4">
            <w:pPr>
              <w:rPr>
                <w:rFonts w:cs="Arial"/>
                <w:szCs w:val="22"/>
              </w:rPr>
            </w:pPr>
            <w:r w:rsidRPr="006F78D4">
              <w:rPr>
                <w:rFonts w:cs="Arial"/>
                <w:szCs w:val="22"/>
              </w:rPr>
              <w:t>I wish to apply for</w:t>
            </w:r>
            <w:r w:rsidR="00696237" w:rsidRPr="006F78D4">
              <w:rPr>
                <w:rFonts w:cs="Arial"/>
                <w:szCs w:val="22"/>
              </w:rPr>
              <w:t xml:space="preserve"> Carer’s Leave</w:t>
            </w:r>
            <w:r w:rsidRPr="006F78D4">
              <w:rPr>
                <w:rFonts w:cs="Arial"/>
                <w:szCs w:val="22"/>
              </w:rPr>
              <w:t xml:space="preserve">:               </w:t>
            </w:r>
            <w:r w:rsidRPr="006F78D4">
              <w:rPr>
                <w:rFonts w:cs="Arial"/>
                <w:szCs w:val="22"/>
              </w:rPr>
              <w:fldChar w:fldCharType="begin">
                <w:ffData>
                  <w:name w:val="Check1"/>
                  <w:enabled/>
                  <w:calcOnExit w:val="0"/>
                  <w:checkBox>
                    <w:sizeAuto/>
                    <w:default w:val="0"/>
                  </w:checkBox>
                </w:ffData>
              </w:fldChar>
            </w:r>
            <w:bookmarkStart w:id="1" w:name="Check1"/>
            <w:r w:rsidRPr="006F78D4">
              <w:rPr>
                <w:rFonts w:cs="Arial"/>
                <w:szCs w:val="22"/>
              </w:rPr>
              <w:instrText xml:space="preserve"> FORMCHECKBOX </w:instrText>
            </w:r>
            <w:r w:rsidR="007F3F08">
              <w:rPr>
                <w:rFonts w:cs="Arial"/>
                <w:szCs w:val="22"/>
              </w:rPr>
            </w:r>
            <w:r w:rsidR="007F3F08">
              <w:rPr>
                <w:rFonts w:cs="Arial"/>
                <w:szCs w:val="22"/>
              </w:rPr>
              <w:fldChar w:fldCharType="separate"/>
            </w:r>
            <w:r w:rsidRPr="006F78D4">
              <w:rPr>
                <w:rFonts w:cs="Arial"/>
                <w:szCs w:val="22"/>
              </w:rPr>
              <w:fldChar w:fldCharType="end"/>
            </w:r>
            <w:bookmarkEnd w:id="1"/>
            <w:r w:rsidRPr="006F78D4">
              <w:rPr>
                <w:rFonts w:cs="Arial"/>
                <w:szCs w:val="22"/>
              </w:rPr>
              <w:t xml:space="preserve">     </w:t>
            </w:r>
          </w:p>
        </w:tc>
      </w:tr>
      <w:tr w:rsidR="001C0179" w:rsidRPr="006F78D4" w14:paraId="36C3DD5A" w14:textId="77777777" w:rsidTr="003F51B2">
        <w:trPr>
          <w:trHeight w:val="454"/>
        </w:trPr>
        <w:tc>
          <w:tcPr>
            <w:tcW w:w="2507" w:type="pct"/>
            <w:gridSpan w:val="2"/>
            <w:shd w:val="clear" w:color="auto" w:fill="auto"/>
            <w:vAlign w:val="center"/>
          </w:tcPr>
          <w:p w14:paraId="42BF0C6E" w14:textId="136CD225" w:rsidR="001C0179" w:rsidRPr="006F78D4" w:rsidRDefault="001C0179" w:rsidP="00A468E4">
            <w:pPr>
              <w:rPr>
                <w:rFonts w:cs="Arial"/>
                <w:szCs w:val="22"/>
              </w:rPr>
            </w:pPr>
            <w:r w:rsidRPr="006F78D4">
              <w:rPr>
                <w:rFonts w:cs="Arial"/>
                <w:szCs w:val="22"/>
              </w:rPr>
              <w:t xml:space="preserve">From </w:t>
            </w:r>
            <w:r w:rsidRPr="006F78D4">
              <w:rPr>
                <w:rFonts w:cs="Arial"/>
                <w:i/>
                <w:iCs/>
                <w:color w:val="FF0000"/>
                <w:szCs w:val="22"/>
              </w:rPr>
              <w:t>(</w:t>
            </w:r>
            <w:r w:rsidR="00941BD7">
              <w:rPr>
                <w:rFonts w:cs="Arial"/>
                <w:i/>
                <w:iCs/>
                <w:color w:val="FF0000"/>
                <w:szCs w:val="22"/>
              </w:rPr>
              <w:t>I</w:t>
            </w:r>
            <w:r w:rsidRPr="006F78D4">
              <w:rPr>
                <w:rFonts w:cs="Arial"/>
                <w:i/>
                <w:iCs/>
                <w:color w:val="FF0000"/>
                <w:szCs w:val="22"/>
              </w:rPr>
              <w:t>nsert date)</w:t>
            </w:r>
            <w:r w:rsidRPr="006F78D4">
              <w:rPr>
                <w:rFonts w:cs="Arial"/>
                <w:szCs w:val="22"/>
              </w:rPr>
              <w:t>:</w:t>
            </w:r>
          </w:p>
        </w:tc>
        <w:tc>
          <w:tcPr>
            <w:tcW w:w="2493" w:type="pct"/>
            <w:gridSpan w:val="2"/>
            <w:shd w:val="clear" w:color="auto" w:fill="auto"/>
            <w:vAlign w:val="center"/>
          </w:tcPr>
          <w:p w14:paraId="364CAE34" w14:textId="6DDDF5C1" w:rsidR="001C0179" w:rsidRPr="006F78D4" w:rsidRDefault="001C0179" w:rsidP="00A468E4">
            <w:pPr>
              <w:rPr>
                <w:rFonts w:cs="Arial"/>
                <w:szCs w:val="22"/>
              </w:rPr>
            </w:pPr>
            <w:r w:rsidRPr="006F78D4">
              <w:rPr>
                <w:rFonts w:cs="Arial"/>
                <w:szCs w:val="22"/>
              </w:rPr>
              <w:t xml:space="preserve">To </w:t>
            </w:r>
            <w:r w:rsidRPr="006F78D4">
              <w:rPr>
                <w:rFonts w:cs="Arial"/>
                <w:i/>
                <w:iCs/>
                <w:color w:val="FF0000"/>
                <w:szCs w:val="22"/>
              </w:rPr>
              <w:t>(</w:t>
            </w:r>
            <w:r w:rsidR="00941BD7">
              <w:rPr>
                <w:rFonts w:cs="Arial"/>
                <w:i/>
                <w:iCs/>
                <w:color w:val="FF0000"/>
                <w:szCs w:val="22"/>
              </w:rPr>
              <w:t>I</w:t>
            </w:r>
            <w:r w:rsidRPr="006F78D4">
              <w:rPr>
                <w:rFonts w:cs="Arial"/>
                <w:i/>
                <w:iCs/>
                <w:color w:val="FF0000"/>
                <w:szCs w:val="22"/>
              </w:rPr>
              <w:t>nsert date)</w:t>
            </w:r>
            <w:r w:rsidRPr="006F78D4">
              <w:rPr>
                <w:rFonts w:cs="Arial"/>
                <w:szCs w:val="22"/>
              </w:rPr>
              <w:t>:</w:t>
            </w:r>
          </w:p>
        </w:tc>
      </w:tr>
      <w:tr w:rsidR="00160D1E" w:rsidRPr="006F78D4" w14:paraId="5A3CD2DF" w14:textId="77777777" w:rsidTr="003F51B2">
        <w:trPr>
          <w:trHeight w:val="454"/>
        </w:trPr>
        <w:tc>
          <w:tcPr>
            <w:tcW w:w="5000" w:type="pct"/>
            <w:gridSpan w:val="4"/>
            <w:shd w:val="clear" w:color="auto" w:fill="auto"/>
          </w:tcPr>
          <w:p w14:paraId="42E9553F" w14:textId="454540B4" w:rsidR="00160D1E" w:rsidRPr="006F78D4" w:rsidRDefault="00160D1E" w:rsidP="00160D1E">
            <w:pPr>
              <w:rPr>
                <w:rFonts w:cs="Arial"/>
                <w:szCs w:val="22"/>
              </w:rPr>
            </w:pPr>
            <w:r w:rsidRPr="006F78D4">
              <w:rPr>
                <w:rFonts w:cs="Arial"/>
                <w:szCs w:val="22"/>
              </w:rPr>
              <w:t xml:space="preserve">Number of days </w:t>
            </w:r>
            <w:r w:rsidR="00642839" w:rsidRPr="006F78D4">
              <w:rPr>
                <w:rFonts w:cs="Arial"/>
                <w:szCs w:val="22"/>
              </w:rPr>
              <w:t>I</w:t>
            </w:r>
            <w:r w:rsidRPr="006F78D4">
              <w:rPr>
                <w:rFonts w:cs="Arial"/>
                <w:szCs w:val="22"/>
              </w:rPr>
              <w:t xml:space="preserve"> intend to take as Care</w:t>
            </w:r>
            <w:r w:rsidR="00C744A6" w:rsidRPr="006F78D4">
              <w:rPr>
                <w:rFonts w:cs="Arial"/>
                <w:szCs w:val="22"/>
              </w:rPr>
              <w:t>r</w:t>
            </w:r>
            <w:r w:rsidRPr="006F78D4">
              <w:rPr>
                <w:rFonts w:cs="Arial"/>
                <w:szCs w:val="22"/>
              </w:rPr>
              <w:t xml:space="preserve">’s Leave in a </w:t>
            </w:r>
            <w:proofErr w:type="gramStart"/>
            <w:r w:rsidRPr="006F78D4">
              <w:rPr>
                <w:rFonts w:cs="Arial"/>
                <w:szCs w:val="22"/>
              </w:rPr>
              <w:t>12 month</w:t>
            </w:r>
            <w:proofErr w:type="gramEnd"/>
            <w:r w:rsidRPr="006F78D4">
              <w:rPr>
                <w:rFonts w:cs="Arial"/>
                <w:szCs w:val="22"/>
              </w:rPr>
              <w:t xml:space="preserve"> period:</w:t>
            </w:r>
          </w:p>
          <w:p w14:paraId="7E0CA701" w14:textId="390D00ED" w:rsidR="00160D1E" w:rsidRPr="006F78D4" w:rsidRDefault="00160D1E" w:rsidP="00160D1E">
            <w:pPr>
              <w:rPr>
                <w:rFonts w:cs="Arial"/>
                <w:szCs w:val="22"/>
              </w:rPr>
            </w:pPr>
            <w:r w:rsidRPr="006F78D4">
              <w:rPr>
                <w:rFonts w:cs="Arial"/>
                <w:szCs w:val="22"/>
              </w:rPr>
              <w:t xml:space="preserve"> </w:t>
            </w:r>
          </w:p>
          <w:p w14:paraId="3DC5F16B" w14:textId="52841423" w:rsidR="00E0682C" w:rsidRPr="006F78D4" w:rsidRDefault="00E0682C" w:rsidP="00160D1E">
            <w:pPr>
              <w:rPr>
                <w:rFonts w:cs="Arial"/>
                <w:szCs w:val="22"/>
              </w:rPr>
            </w:pPr>
            <w:r w:rsidRPr="006F78D4">
              <w:rPr>
                <w:rFonts w:cs="Arial"/>
                <w:szCs w:val="22"/>
              </w:rPr>
              <w:t>Balance remaining:</w:t>
            </w:r>
          </w:p>
          <w:p w14:paraId="4649F3E2" w14:textId="77777777" w:rsidR="00160D1E" w:rsidRPr="006F78D4" w:rsidRDefault="00160D1E" w:rsidP="00160D1E">
            <w:pPr>
              <w:rPr>
                <w:rFonts w:cs="Arial"/>
                <w:szCs w:val="22"/>
              </w:rPr>
            </w:pPr>
          </w:p>
          <w:p w14:paraId="130FA515" w14:textId="33487711" w:rsidR="00EB1FA6" w:rsidRPr="006F78D4" w:rsidRDefault="00EB1FA6" w:rsidP="00160D1E">
            <w:pPr>
              <w:rPr>
                <w:rFonts w:cs="Arial"/>
                <w:szCs w:val="22"/>
              </w:rPr>
            </w:pPr>
          </w:p>
        </w:tc>
      </w:tr>
      <w:tr w:rsidR="00160D1E" w:rsidRPr="006F78D4" w14:paraId="7FAA7F7B" w14:textId="77777777" w:rsidTr="003F51B2">
        <w:tc>
          <w:tcPr>
            <w:tcW w:w="5000" w:type="pct"/>
            <w:gridSpan w:val="4"/>
            <w:shd w:val="clear" w:color="auto" w:fill="auto"/>
          </w:tcPr>
          <w:p w14:paraId="62F72DF3" w14:textId="071171DA" w:rsidR="00160D1E" w:rsidRPr="006F78D4" w:rsidRDefault="00590EE3" w:rsidP="00160D1E">
            <w:pPr>
              <w:jc w:val="both"/>
              <w:rPr>
                <w:rFonts w:cs="Calibri"/>
                <w:szCs w:val="22"/>
              </w:rPr>
            </w:pPr>
            <w:r w:rsidRPr="006F78D4">
              <w:rPr>
                <w:rFonts w:cs="Arial"/>
                <w:szCs w:val="22"/>
              </w:rPr>
              <w:t>I confirm that t</w:t>
            </w:r>
            <w:r w:rsidR="00160D1E" w:rsidRPr="006F78D4">
              <w:rPr>
                <w:rFonts w:cs="Arial"/>
                <w:szCs w:val="22"/>
              </w:rPr>
              <w:t xml:space="preserve">he purpose of the leave is to provide or arrange care for a </w:t>
            </w:r>
            <w:r w:rsidR="003874FB" w:rsidRPr="006F78D4">
              <w:rPr>
                <w:rFonts w:cs="Arial"/>
                <w:szCs w:val="22"/>
              </w:rPr>
              <w:t>D</w:t>
            </w:r>
            <w:r w:rsidR="00160D1E" w:rsidRPr="006F78D4">
              <w:rPr>
                <w:rFonts w:cs="Arial"/>
                <w:szCs w:val="22"/>
              </w:rPr>
              <w:t>ependant with a long-term care need</w:t>
            </w:r>
            <w:r w:rsidR="006C4A7A">
              <w:rPr>
                <w:rFonts w:cs="Arial"/>
                <w:szCs w:val="22"/>
              </w:rPr>
              <w:t>:</w:t>
            </w:r>
            <w:r w:rsidR="00DC233C">
              <w:rPr>
                <w:rFonts w:cs="Arial"/>
                <w:szCs w:val="22"/>
              </w:rPr>
              <w:t xml:space="preserve"> </w:t>
            </w:r>
            <w:r w:rsidR="00160D1E" w:rsidRPr="006F78D4">
              <w:rPr>
                <w:rFonts w:cs="Arial"/>
                <w:i/>
                <w:iCs/>
                <w:color w:val="FF0000"/>
                <w:szCs w:val="22"/>
              </w:rPr>
              <w:t>(</w:t>
            </w:r>
            <w:r w:rsidR="009074B5">
              <w:rPr>
                <w:rFonts w:cs="Arial"/>
                <w:i/>
                <w:iCs/>
                <w:color w:val="FF0000"/>
                <w:szCs w:val="22"/>
              </w:rPr>
              <w:t>p</w:t>
            </w:r>
            <w:r w:rsidR="00160D1E" w:rsidRPr="006F78D4">
              <w:rPr>
                <w:rFonts w:cs="Arial"/>
                <w:i/>
                <w:iCs/>
                <w:color w:val="FF0000"/>
                <w:szCs w:val="22"/>
              </w:rPr>
              <w:t>rovide details)</w:t>
            </w:r>
          </w:p>
          <w:p w14:paraId="6A729059" w14:textId="77777777" w:rsidR="00160D1E" w:rsidRPr="006F78D4" w:rsidRDefault="00160D1E" w:rsidP="00160D1E">
            <w:pPr>
              <w:rPr>
                <w:rFonts w:cs="Arial"/>
                <w:szCs w:val="22"/>
              </w:rPr>
            </w:pPr>
          </w:p>
          <w:p w14:paraId="594C3ECA" w14:textId="77777777" w:rsidR="00E0682C" w:rsidRPr="006F78D4" w:rsidRDefault="00E0682C" w:rsidP="00160D1E">
            <w:pPr>
              <w:rPr>
                <w:rFonts w:cs="Arial"/>
                <w:szCs w:val="22"/>
              </w:rPr>
            </w:pPr>
          </w:p>
          <w:p w14:paraId="48189048" w14:textId="77777777" w:rsidR="00160D1E" w:rsidRPr="006F78D4" w:rsidRDefault="00160D1E" w:rsidP="00160D1E">
            <w:pPr>
              <w:rPr>
                <w:rFonts w:cs="Arial"/>
                <w:szCs w:val="22"/>
              </w:rPr>
            </w:pPr>
          </w:p>
          <w:p w14:paraId="3ECCCD7D" w14:textId="4C88143E" w:rsidR="00160D1E" w:rsidRPr="006F78D4" w:rsidRDefault="00590EE3" w:rsidP="00160D1E">
            <w:pPr>
              <w:rPr>
                <w:rFonts w:cs="Arial"/>
                <w:szCs w:val="22"/>
              </w:rPr>
            </w:pPr>
            <w:r w:rsidRPr="006F78D4">
              <w:rPr>
                <w:rFonts w:cs="Arial"/>
                <w:szCs w:val="22"/>
              </w:rPr>
              <w:t>I confirm that t</w:t>
            </w:r>
            <w:r w:rsidR="00160D1E" w:rsidRPr="006F78D4">
              <w:rPr>
                <w:rFonts w:cs="Arial"/>
                <w:szCs w:val="22"/>
              </w:rPr>
              <w:t>he Depend</w:t>
            </w:r>
            <w:r w:rsidRPr="006F78D4">
              <w:rPr>
                <w:rFonts w:cs="Arial"/>
                <w:szCs w:val="22"/>
              </w:rPr>
              <w:t>a</w:t>
            </w:r>
            <w:r w:rsidR="00160D1E" w:rsidRPr="006F78D4">
              <w:rPr>
                <w:rFonts w:cs="Arial"/>
                <w:szCs w:val="22"/>
              </w:rPr>
              <w:t>nt cared for is my</w:t>
            </w:r>
            <w:r w:rsidR="006C4A7A">
              <w:rPr>
                <w:rFonts w:cs="Arial"/>
                <w:szCs w:val="22"/>
              </w:rPr>
              <w:t>:</w:t>
            </w:r>
            <w:r w:rsidR="00160D1E" w:rsidRPr="006F78D4">
              <w:rPr>
                <w:rFonts w:cs="Arial"/>
                <w:szCs w:val="22"/>
              </w:rPr>
              <w:t xml:space="preserve"> </w:t>
            </w:r>
            <w:r w:rsidR="00160D1E" w:rsidRPr="006F78D4">
              <w:rPr>
                <w:rFonts w:cs="Arial"/>
                <w:i/>
                <w:iCs/>
                <w:color w:val="FF0000"/>
                <w:szCs w:val="22"/>
              </w:rPr>
              <w:t>(</w:t>
            </w:r>
            <w:r w:rsidR="009074B5">
              <w:rPr>
                <w:rFonts w:cs="Arial"/>
                <w:i/>
                <w:iCs/>
                <w:color w:val="FF0000"/>
                <w:szCs w:val="22"/>
              </w:rPr>
              <w:t>p</w:t>
            </w:r>
            <w:r w:rsidR="00160D1E" w:rsidRPr="006F78D4">
              <w:rPr>
                <w:rFonts w:cs="Arial"/>
                <w:i/>
                <w:iCs/>
                <w:color w:val="FF0000"/>
                <w:szCs w:val="22"/>
              </w:rPr>
              <w:t>rovide details)</w:t>
            </w:r>
          </w:p>
          <w:p w14:paraId="7163EDD9" w14:textId="77777777" w:rsidR="00160D1E" w:rsidRPr="006F78D4" w:rsidRDefault="00160D1E" w:rsidP="00160D1E">
            <w:pPr>
              <w:rPr>
                <w:rFonts w:cs="Arial"/>
                <w:szCs w:val="22"/>
              </w:rPr>
            </w:pPr>
          </w:p>
          <w:p w14:paraId="23A4ADC1" w14:textId="77777777" w:rsidR="00160D1E" w:rsidRPr="006F78D4" w:rsidRDefault="00160D1E" w:rsidP="00160D1E">
            <w:pPr>
              <w:rPr>
                <w:rFonts w:cs="Arial"/>
                <w:szCs w:val="22"/>
              </w:rPr>
            </w:pPr>
          </w:p>
        </w:tc>
      </w:tr>
      <w:tr w:rsidR="00C744A6" w:rsidRPr="006F78D4" w14:paraId="2F4143A0" w14:textId="77777777" w:rsidTr="003F51B2">
        <w:tc>
          <w:tcPr>
            <w:tcW w:w="5000" w:type="pct"/>
            <w:gridSpan w:val="4"/>
            <w:shd w:val="clear" w:color="auto" w:fill="auto"/>
          </w:tcPr>
          <w:p w14:paraId="0F900E65" w14:textId="77777777" w:rsidR="00C744A6" w:rsidRPr="006F78D4" w:rsidRDefault="00C744A6" w:rsidP="00160D1E">
            <w:pPr>
              <w:jc w:val="both"/>
              <w:rPr>
                <w:rFonts w:cs="Arial"/>
                <w:szCs w:val="22"/>
              </w:rPr>
            </w:pPr>
            <w:r w:rsidRPr="006F78D4">
              <w:rPr>
                <w:rFonts w:cs="Arial"/>
                <w:szCs w:val="22"/>
              </w:rPr>
              <w:t>Notice requirements:</w:t>
            </w:r>
          </w:p>
          <w:p w14:paraId="1DB4F925" w14:textId="77777777" w:rsidR="00C744A6" w:rsidRPr="006F78D4" w:rsidRDefault="00C744A6" w:rsidP="00160D1E">
            <w:pPr>
              <w:jc w:val="both"/>
              <w:rPr>
                <w:rFonts w:cs="Arial"/>
                <w:szCs w:val="22"/>
              </w:rPr>
            </w:pPr>
          </w:p>
          <w:p w14:paraId="28C7C35E" w14:textId="21EE8F4D" w:rsidR="00C744A6" w:rsidRPr="006F78D4" w:rsidRDefault="00C744A6" w:rsidP="00C744A6">
            <w:pPr>
              <w:pStyle w:val="ListParagraph"/>
              <w:numPr>
                <w:ilvl w:val="0"/>
                <w:numId w:val="41"/>
              </w:numPr>
              <w:jc w:val="both"/>
              <w:rPr>
                <w:rFonts w:cs="Arial"/>
                <w:szCs w:val="22"/>
              </w:rPr>
            </w:pPr>
            <w:r w:rsidRPr="006F78D4">
              <w:rPr>
                <w:rFonts w:cs="Arial"/>
                <w:b/>
                <w:bCs/>
                <w:szCs w:val="22"/>
              </w:rPr>
              <w:t>Leave for part day or one day</w:t>
            </w:r>
            <w:r w:rsidR="00ED7158" w:rsidRPr="006F78D4">
              <w:rPr>
                <w:rFonts w:cs="Arial"/>
                <w:b/>
                <w:bCs/>
                <w:szCs w:val="22"/>
              </w:rPr>
              <w:t xml:space="preserve"> </w:t>
            </w:r>
            <w:r w:rsidR="00601D3E" w:rsidRPr="006F78D4">
              <w:rPr>
                <w:rFonts w:cs="Arial"/>
                <w:szCs w:val="22"/>
              </w:rPr>
              <w:t xml:space="preserve">– I confirm I have given </w:t>
            </w:r>
            <w:r w:rsidR="00502129" w:rsidRPr="006F78D4">
              <w:rPr>
                <w:rFonts w:cs="Arial"/>
                <w:szCs w:val="22"/>
              </w:rPr>
              <w:t xml:space="preserve">the school </w:t>
            </w:r>
            <w:r w:rsidR="00601D3E" w:rsidRPr="006F78D4">
              <w:rPr>
                <w:rFonts w:cs="Arial"/>
                <w:szCs w:val="22"/>
              </w:rPr>
              <w:t xml:space="preserve">at least 3 </w:t>
            </w:r>
            <w:r w:rsidR="00451242" w:rsidRPr="006F78D4">
              <w:rPr>
                <w:rFonts w:cs="Arial"/>
                <w:szCs w:val="22"/>
              </w:rPr>
              <w:t>days’ notice</w:t>
            </w:r>
            <w:r w:rsidR="00601D3E" w:rsidRPr="006F78D4">
              <w:rPr>
                <w:rFonts w:cs="Arial"/>
                <w:szCs w:val="22"/>
              </w:rPr>
              <w:t xml:space="preserve"> </w:t>
            </w:r>
          </w:p>
          <w:p w14:paraId="44D53294" w14:textId="57FC3E76" w:rsidR="00ED7158" w:rsidRPr="006F78D4" w:rsidRDefault="00ED7158" w:rsidP="00C744A6">
            <w:pPr>
              <w:pStyle w:val="ListParagraph"/>
              <w:numPr>
                <w:ilvl w:val="0"/>
                <w:numId w:val="41"/>
              </w:numPr>
              <w:jc w:val="both"/>
              <w:rPr>
                <w:rFonts w:cs="Arial"/>
                <w:szCs w:val="22"/>
              </w:rPr>
            </w:pPr>
            <w:r w:rsidRPr="006F78D4">
              <w:rPr>
                <w:rFonts w:cs="Arial"/>
                <w:b/>
                <w:bCs/>
                <w:szCs w:val="22"/>
              </w:rPr>
              <w:t xml:space="preserve">Leave for more than one day </w:t>
            </w:r>
            <w:r w:rsidRPr="006F78D4">
              <w:rPr>
                <w:rFonts w:cs="Arial"/>
                <w:szCs w:val="22"/>
              </w:rPr>
              <w:t xml:space="preserve">– I confirm I have given </w:t>
            </w:r>
            <w:r w:rsidR="00502129" w:rsidRPr="006F78D4">
              <w:rPr>
                <w:rFonts w:cs="Arial"/>
                <w:szCs w:val="22"/>
              </w:rPr>
              <w:t xml:space="preserve">the school </w:t>
            </w:r>
            <w:r w:rsidR="000D60CA" w:rsidRPr="006F78D4">
              <w:rPr>
                <w:rFonts w:cs="Arial"/>
                <w:szCs w:val="22"/>
              </w:rPr>
              <w:t>notice which is at least twice as long as the leave requested</w:t>
            </w:r>
          </w:p>
          <w:p w14:paraId="3BAE7813" w14:textId="7D9BF77F" w:rsidR="009A2C07" w:rsidRPr="006F78D4" w:rsidRDefault="009A2C07" w:rsidP="009A2C07">
            <w:pPr>
              <w:pStyle w:val="ListParagraph"/>
              <w:ind w:left="1080"/>
              <w:jc w:val="both"/>
              <w:rPr>
                <w:rFonts w:cs="Arial"/>
                <w:szCs w:val="22"/>
              </w:rPr>
            </w:pPr>
          </w:p>
        </w:tc>
      </w:tr>
      <w:tr w:rsidR="00160D1E" w:rsidRPr="006F78D4" w14:paraId="452A0FB9" w14:textId="77777777" w:rsidTr="003F51B2">
        <w:trPr>
          <w:trHeight w:val="454"/>
        </w:trPr>
        <w:tc>
          <w:tcPr>
            <w:tcW w:w="3932" w:type="pct"/>
            <w:gridSpan w:val="3"/>
            <w:shd w:val="clear" w:color="auto" w:fill="auto"/>
            <w:vAlign w:val="center"/>
          </w:tcPr>
          <w:p w14:paraId="35BFBCDB" w14:textId="77777777" w:rsidR="00160D1E" w:rsidRPr="006F78D4" w:rsidRDefault="00160D1E" w:rsidP="00160D1E">
            <w:pPr>
              <w:rPr>
                <w:rFonts w:cs="Arial"/>
                <w:szCs w:val="22"/>
              </w:rPr>
            </w:pPr>
            <w:r w:rsidRPr="006F78D4">
              <w:rPr>
                <w:rFonts w:cs="Arial"/>
                <w:szCs w:val="22"/>
              </w:rPr>
              <w:t>Employee Signature:</w:t>
            </w:r>
          </w:p>
        </w:tc>
        <w:tc>
          <w:tcPr>
            <w:tcW w:w="1068" w:type="pct"/>
            <w:shd w:val="clear" w:color="auto" w:fill="auto"/>
            <w:vAlign w:val="center"/>
          </w:tcPr>
          <w:p w14:paraId="17BCE857" w14:textId="77777777" w:rsidR="00160D1E" w:rsidRPr="006F78D4" w:rsidRDefault="00160D1E" w:rsidP="00160D1E">
            <w:pPr>
              <w:rPr>
                <w:rFonts w:cs="Arial"/>
                <w:szCs w:val="22"/>
              </w:rPr>
            </w:pPr>
            <w:r w:rsidRPr="006F78D4">
              <w:rPr>
                <w:rFonts w:cs="Arial"/>
                <w:szCs w:val="22"/>
              </w:rPr>
              <w:t>Date:</w:t>
            </w:r>
          </w:p>
        </w:tc>
      </w:tr>
      <w:tr w:rsidR="00160D1E" w:rsidRPr="006F78D4" w14:paraId="084CC7D7" w14:textId="77777777" w:rsidTr="003F51B2">
        <w:trPr>
          <w:trHeight w:val="454"/>
        </w:trPr>
        <w:tc>
          <w:tcPr>
            <w:tcW w:w="5000" w:type="pct"/>
            <w:gridSpan w:val="4"/>
            <w:shd w:val="clear" w:color="auto" w:fill="E6E6E6"/>
            <w:vAlign w:val="center"/>
          </w:tcPr>
          <w:p w14:paraId="79A9F5EF" w14:textId="77777777" w:rsidR="00160D1E" w:rsidRPr="006F78D4" w:rsidRDefault="00160D1E" w:rsidP="00160D1E">
            <w:pPr>
              <w:jc w:val="center"/>
              <w:rPr>
                <w:rFonts w:cs="Arial"/>
                <w:b/>
                <w:i/>
                <w:szCs w:val="22"/>
              </w:rPr>
            </w:pPr>
            <w:r w:rsidRPr="006F78D4">
              <w:rPr>
                <w:rFonts w:cs="Arial"/>
                <w:b/>
                <w:i/>
                <w:szCs w:val="22"/>
              </w:rPr>
              <w:t>Headteacher/Line Manager to Complete</w:t>
            </w:r>
          </w:p>
        </w:tc>
      </w:tr>
      <w:tr w:rsidR="00160D1E" w:rsidRPr="006F78D4" w14:paraId="7A4E7397" w14:textId="77777777" w:rsidTr="003F51B2">
        <w:trPr>
          <w:trHeight w:val="454"/>
        </w:trPr>
        <w:tc>
          <w:tcPr>
            <w:tcW w:w="5000" w:type="pct"/>
            <w:gridSpan w:val="4"/>
            <w:shd w:val="clear" w:color="auto" w:fill="auto"/>
            <w:vAlign w:val="center"/>
          </w:tcPr>
          <w:p w14:paraId="049B39E2" w14:textId="77777777" w:rsidR="00160D1E" w:rsidRPr="006F78D4" w:rsidRDefault="00160D1E" w:rsidP="00160D1E">
            <w:pPr>
              <w:rPr>
                <w:rFonts w:cs="Arial"/>
                <w:szCs w:val="22"/>
              </w:rPr>
            </w:pPr>
            <w:r w:rsidRPr="006F78D4">
              <w:rPr>
                <w:rFonts w:cs="Arial"/>
                <w:szCs w:val="22"/>
              </w:rPr>
              <w:t xml:space="preserve">Authorised request for:  </w:t>
            </w:r>
          </w:p>
          <w:p w14:paraId="52083E1C" w14:textId="77777777" w:rsidR="00160D1E" w:rsidRPr="006F78D4" w:rsidRDefault="00160D1E" w:rsidP="00160D1E">
            <w:pPr>
              <w:rPr>
                <w:rFonts w:cs="Arial"/>
                <w:szCs w:val="22"/>
              </w:rPr>
            </w:pPr>
          </w:p>
          <w:p w14:paraId="0EC6D595" w14:textId="203556E4" w:rsidR="00160D1E" w:rsidRPr="006F78D4" w:rsidRDefault="00160D1E" w:rsidP="00160D1E">
            <w:pPr>
              <w:rPr>
                <w:rFonts w:cs="Arial"/>
                <w:szCs w:val="22"/>
              </w:rPr>
            </w:pPr>
            <w:r w:rsidRPr="006F78D4">
              <w:rPr>
                <w:rFonts w:cs="Arial"/>
                <w:szCs w:val="22"/>
              </w:rPr>
              <w:t>Unpaid</w:t>
            </w:r>
            <w:r w:rsidR="00E0682C" w:rsidRPr="006F78D4">
              <w:rPr>
                <w:rFonts w:cs="Arial"/>
                <w:szCs w:val="22"/>
              </w:rPr>
              <w:t xml:space="preserve"> Carer’s Leave </w:t>
            </w:r>
            <w:r w:rsidRPr="006F78D4">
              <w:rPr>
                <w:rFonts w:cs="Arial"/>
                <w:szCs w:val="22"/>
              </w:rPr>
              <w:t>for: ………</w:t>
            </w:r>
            <w:proofErr w:type="gramStart"/>
            <w:r w:rsidRPr="006F78D4">
              <w:rPr>
                <w:rFonts w:cs="Arial"/>
                <w:szCs w:val="22"/>
              </w:rPr>
              <w:t>…..</w:t>
            </w:r>
            <w:proofErr w:type="gramEnd"/>
            <w:r w:rsidRPr="006F78D4">
              <w:rPr>
                <w:rFonts w:cs="Arial"/>
                <w:szCs w:val="22"/>
              </w:rPr>
              <w:t>….. days</w:t>
            </w:r>
          </w:p>
          <w:p w14:paraId="7CFC68D3" w14:textId="77777777" w:rsidR="00160D1E" w:rsidRPr="006F78D4" w:rsidRDefault="00160D1E" w:rsidP="00160D1E">
            <w:pPr>
              <w:rPr>
                <w:rFonts w:cs="Arial"/>
                <w:szCs w:val="22"/>
              </w:rPr>
            </w:pPr>
          </w:p>
        </w:tc>
      </w:tr>
      <w:tr w:rsidR="00160D1E" w:rsidRPr="006F78D4" w14:paraId="2387E21C" w14:textId="77777777" w:rsidTr="003F51B2">
        <w:trPr>
          <w:trHeight w:val="454"/>
        </w:trPr>
        <w:tc>
          <w:tcPr>
            <w:tcW w:w="3932" w:type="pct"/>
            <w:gridSpan w:val="3"/>
            <w:shd w:val="clear" w:color="auto" w:fill="auto"/>
            <w:vAlign w:val="center"/>
          </w:tcPr>
          <w:p w14:paraId="2EB55B52" w14:textId="77777777" w:rsidR="00160D1E" w:rsidRPr="006F78D4" w:rsidRDefault="00160D1E" w:rsidP="00160D1E">
            <w:pPr>
              <w:rPr>
                <w:rFonts w:cs="Arial"/>
                <w:szCs w:val="22"/>
              </w:rPr>
            </w:pPr>
            <w:r w:rsidRPr="006F78D4">
              <w:rPr>
                <w:rFonts w:cs="Arial"/>
                <w:szCs w:val="22"/>
              </w:rPr>
              <w:t>Headteacher’s/Line Manager’s Signature:</w:t>
            </w:r>
          </w:p>
        </w:tc>
        <w:tc>
          <w:tcPr>
            <w:tcW w:w="1068" w:type="pct"/>
            <w:shd w:val="clear" w:color="auto" w:fill="auto"/>
            <w:vAlign w:val="center"/>
          </w:tcPr>
          <w:p w14:paraId="7E7D2F2E" w14:textId="77777777" w:rsidR="00160D1E" w:rsidRPr="006F78D4" w:rsidRDefault="00160D1E" w:rsidP="00160D1E">
            <w:pPr>
              <w:rPr>
                <w:rFonts w:cs="Arial"/>
                <w:szCs w:val="22"/>
              </w:rPr>
            </w:pPr>
            <w:r w:rsidRPr="006F78D4">
              <w:rPr>
                <w:rFonts w:cs="Arial"/>
                <w:szCs w:val="22"/>
              </w:rPr>
              <w:t xml:space="preserve">Date: </w:t>
            </w:r>
          </w:p>
        </w:tc>
      </w:tr>
    </w:tbl>
    <w:p w14:paraId="2EFA2351" w14:textId="77777777" w:rsidR="001C0179" w:rsidRPr="006F78D4" w:rsidRDefault="001C0179" w:rsidP="001C0179">
      <w:pPr>
        <w:rPr>
          <w:rFonts w:cs="Arial"/>
          <w:szCs w:val="22"/>
        </w:rPr>
      </w:pPr>
    </w:p>
    <w:p w14:paraId="30800A5C" w14:textId="77777777" w:rsidR="001C0179" w:rsidRPr="006F78D4" w:rsidRDefault="001C0179" w:rsidP="008823D4">
      <w:pPr>
        <w:rPr>
          <w:rFonts w:cs="Arial"/>
          <w:b/>
          <w:color w:val="FF0000"/>
          <w:szCs w:val="22"/>
        </w:rPr>
      </w:pPr>
      <w:r w:rsidRPr="006F78D4">
        <w:rPr>
          <w:rFonts w:cs="Arial"/>
          <w:b/>
          <w:color w:val="FF0000"/>
          <w:szCs w:val="22"/>
        </w:rPr>
        <w:t xml:space="preserve">NB for Managers: </w:t>
      </w:r>
      <w:r w:rsidRPr="006F78D4">
        <w:rPr>
          <w:rFonts w:cs="Arial"/>
          <w:b/>
          <w:bCs/>
          <w:color w:val="FF0000"/>
          <w:szCs w:val="22"/>
        </w:rPr>
        <w:t>A copy of this form should be retained on the employee’s personnel file.</w:t>
      </w:r>
    </w:p>
    <w:p w14:paraId="3B1A42DD" w14:textId="77777777" w:rsidR="001C0179" w:rsidRPr="006F78D4" w:rsidRDefault="001C0179" w:rsidP="001C0179">
      <w:pPr>
        <w:jc w:val="both"/>
        <w:rPr>
          <w:rFonts w:cs="Arial"/>
          <w:szCs w:val="22"/>
        </w:rPr>
      </w:pPr>
    </w:p>
    <w:p w14:paraId="7983F126" w14:textId="35B801B1" w:rsidR="001C0179" w:rsidRPr="006F78D4" w:rsidRDefault="001C0179" w:rsidP="0039739A">
      <w:pPr>
        <w:jc w:val="both"/>
        <w:rPr>
          <w:rFonts w:cs="Arial"/>
          <w:b/>
          <w:bCs/>
          <w:color w:val="FF0000"/>
          <w:szCs w:val="22"/>
        </w:rPr>
      </w:pPr>
      <w:r w:rsidRPr="006F78D4">
        <w:rPr>
          <w:rFonts w:cs="Arial"/>
          <w:b/>
          <w:bCs/>
          <w:color w:val="FF0000"/>
          <w:szCs w:val="22"/>
        </w:rPr>
        <w:t xml:space="preserve">Please remember to inform your </w:t>
      </w:r>
      <w:r w:rsidR="003F51B2">
        <w:rPr>
          <w:rFonts w:cs="Arial"/>
          <w:b/>
          <w:bCs/>
          <w:color w:val="FF0000"/>
          <w:szCs w:val="22"/>
        </w:rPr>
        <w:t>p</w:t>
      </w:r>
      <w:r w:rsidRPr="006F78D4">
        <w:rPr>
          <w:rFonts w:cs="Arial"/>
          <w:b/>
          <w:bCs/>
          <w:color w:val="FF0000"/>
          <w:szCs w:val="22"/>
        </w:rPr>
        <w:t xml:space="preserve">ayroll provider so that any appropriate adjustments can be made to the employee’s pay, if necessary. </w:t>
      </w:r>
    </w:p>
    <w:p w14:paraId="55C728FA" w14:textId="77777777" w:rsidR="001C0179" w:rsidRPr="006F78D4" w:rsidRDefault="001C0179" w:rsidP="0039739A">
      <w:pPr>
        <w:jc w:val="both"/>
        <w:rPr>
          <w:rFonts w:cs="Arial"/>
          <w:b/>
          <w:bCs/>
          <w:color w:val="FF0000"/>
          <w:szCs w:val="22"/>
        </w:rPr>
      </w:pPr>
    </w:p>
    <w:p w14:paraId="6781544B" w14:textId="77777777" w:rsidR="00A34B1E" w:rsidRDefault="00A34B1E">
      <w:pPr>
        <w:rPr>
          <w:rFonts w:cs="Arial"/>
          <w:b/>
          <w:szCs w:val="22"/>
        </w:rPr>
      </w:pPr>
      <w:bookmarkStart w:id="2" w:name="_Hlk86073838"/>
      <w:r>
        <w:rPr>
          <w:rFonts w:cs="Arial"/>
          <w:b/>
          <w:szCs w:val="22"/>
        </w:rPr>
        <w:br w:type="page"/>
      </w:r>
    </w:p>
    <w:p w14:paraId="7E93288B" w14:textId="12266F1D" w:rsidR="00937C39" w:rsidRPr="006F78D4" w:rsidRDefault="00937C39" w:rsidP="00937C39">
      <w:pPr>
        <w:jc w:val="right"/>
        <w:rPr>
          <w:rFonts w:cs="Arial"/>
          <w:b/>
          <w:szCs w:val="22"/>
        </w:rPr>
      </w:pPr>
      <w:r w:rsidRPr="006F78D4">
        <w:rPr>
          <w:rFonts w:cs="Arial"/>
          <w:b/>
          <w:szCs w:val="22"/>
        </w:rPr>
        <w:lastRenderedPageBreak/>
        <w:t>Appendix 2</w:t>
      </w:r>
    </w:p>
    <w:p w14:paraId="17BA12A4" w14:textId="77777777" w:rsidR="00937C39" w:rsidRDefault="00937C39" w:rsidP="00937C39">
      <w:pPr>
        <w:rPr>
          <w:rFonts w:cs="Arial"/>
          <w:b/>
          <w:szCs w:val="22"/>
        </w:rPr>
      </w:pPr>
    </w:p>
    <w:p w14:paraId="115B7D28" w14:textId="77777777" w:rsidR="000425A9" w:rsidRDefault="000425A9" w:rsidP="000425A9">
      <w:pPr>
        <w:jc w:val="cente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425A9" w:rsidRPr="006F78D4" w14:paraId="28E5D06E" w14:textId="77777777" w:rsidTr="008D0E89">
        <w:trPr>
          <w:trHeight w:val="454"/>
        </w:trPr>
        <w:tc>
          <w:tcPr>
            <w:tcW w:w="5000" w:type="pct"/>
            <w:shd w:val="clear" w:color="auto" w:fill="BFBFBF" w:themeFill="background1" w:themeFillShade="BF"/>
            <w:vAlign w:val="center"/>
          </w:tcPr>
          <w:p w14:paraId="7DDD2BCA" w14:textId="3E15762B" w:rsidR="000425A9" w:rsidRPr="00FF7F9D" w:rsidRDefault="000425A9" w:rsidP="008D0E89">
            <w:pPr>
              <w:jc w:val="center"/>
              <w:rPr>
                <w:rFonts w:cs="Arial"/>
                <w:b/>
                <w:iCs/>
                <w:szCs w:val="22"/>
              </w:rPr>
            </w:pPr>
            <w:r>
              <w:rPr>
                <w:rFonts w:cs="Arial"/>
                <w:b/>
                <w:iCs/>
                <w:szCs w:val="22"/>
              </w:rPr>
              <w:t>Reply Letter to Request for Carer’s Leave</w:t>
            </w:r>
          </w:p>
        </w:tc>
      </w:tr>
    </w:tbl>
    <w:p w14:paraId="1379E31B" w14:textId="77777777" w:rsidR="000425A9" w:rsidRDefault="000425A9" w:rsidP="000425A9">
      <w:pPr>
        <w:jc w:val="center"/>
        <w:rPr>
          <w:rFonts w:cs="Arial"/>
          <w:szCs w:val="22"/>
        </w:rPr>
      </w:pPr>
    </w:p>
    <w:p w14:paraId="460A3FCD" w14:textId="77777777" w:rsidR="000425A9" w:rsidRPr="006F78D4" w:rsidRDefault="000425A9" w:rsidP="000425A9">
      <w:pPr>
        <w:rPr>
          <w:rFonts w:cs="Arial"/>
          <w:szCs w:val="22"/>
        </w:rPr>
      </w:pPr>
    </w:p>
    <w:p w14:paraId="6F4F1A34" w14:textId="0616DA0F" w:rsidR="00937C39" w:rsidRPr="006F78D4" w:rsidRDefault="00937C39" w:rsidP="00937C39">
      <w:pPr>
        <w:jc w:val="both"/>
        <w:rPr>
          <w:rFonts w:cs="Calibri"/>
          <w:i/>
          <w:iCs/>
          <w:szCs w:val="22"/>
        </w:rPr>
      </w:pPr>
      <w:r w:rsidRPr="006F78D4">
        <w:rPr>
          <w:rFonts w:cs="Arial"/>
          <w:szCs w:val="22"/>
        </w:rPr>
        <w:t xml:space="preserve">Dear </w:t>
      </w:r>
      <w:r w:rsidRPr="006F78D4">
        <w:rPr>
          <w:rFonts w:cs="Calibri"/>
          <w:i/>
          <w:iCs/>
          <w:color w:val="FF0000"/>
          <w:szCs w:val="22"/>
        </w:rPr>
        <w:t>(</w:t>
      </w:r>
      <w:r w:rsidR="009074B5">
        <w:rPr>
          <w:rFonts w:cs="Calibri"/>
          <w:i/>
          <w:iCs/>
          <w:color w:val="FF0000"/>
          <w:szCs w:val="22"/>
        </w:rPr>
        <w:t>I</w:t>
      </w:r>
      <w:r w:rsidRPr="006F78D4">
        <w:rPr>
          <w:rFonts w:cs="Calibri"/>
          <w:i/>
          <w:iCs/>
          <w:color w:val="FF0000"/>
          <w:szCs w:val="22"/>
        </w:rPr>
        <w:t>nsert name)</w:t>
      </w:r>
    </w:p>
    <w:p w14:paraId="48AD3753" w14:textId="77777777" w:rsidR="00937C39" w:rsidRPr="006F78D4" w:rsidRDefault="00937C39" w:rsidP="00937C39">
      <w:pPr>
        <w:rPr>
          <w:rFonts w:cs="Arial"/>
          <w:i/>
          <w:iCs/>
          <w:szCs w:val="22"/>
        </w:rPr>
      </w:pPr>
    </w:p>
    <w:p w14:paraId="38303D80" w14:textId="45A0AE5F" w:rsidR="00937C39" w:rsidRPr="006F78D4" w:rsidRDefault="00937C39" w:rsidP="00937C39">
      <w:pPr>
        <w:rPr>
          <w:rFonts w:cs="Arial"/>
          <w:b/>
          <w:szCs w:val="22"/>
        </w:rPr>
      </w:pPr>
      <w:r w:rsidRPr="006F78D4">
        <w:rPr>
          <w:rFonts w:cs="Arial"/>
          <w:b/>
          <w:szCs w:val="22"/>
        </w:rPr>
        <w:t>Re: Request to take</w:t>
      </w:r>
      <w:r w:rsidR="003874FB" w:rsidRPr="006F78D4">
        <w:rPr>
          <w:rFonts w:cs="Arial"/>
          <w:b/>
          <w:szCs w:val="22"/>
        </w:rPr>
        <w:t xml:space="preserve"> Carer’s </w:t>
      </w:r>
      <w:r w:rsidR="00B2294D" w:rsidRPr="006F78D4">
        <w:rPr>
          <w:rFonts w:cs="Arial"/>
          <w:b/>
          <w:szCs w:val="22"/>
        </w:rPr>
        <w:t>L</w:t>
      </w:r>
      <w:r w:rsidR="003874FB" w:rsidRPr="006F78D4">
        <w:rPr>
          <w:rFonts w:cs="Arial"/>
          <w:b/>
          <w:szCs w:val="22"/>
        </w:rPr>
        <w:t xml:space="preserve">eave </w:t>
      </w:r>
    </w:p>
    <w:p w14:paraId="2DB422E1" w14:textId="77777777" w:rsidR="00937C39" w:rsidRPr="006F78D4" w:rsidRDefault="00937C39" w:rsidP="00937C39">
      <w:pPr>
        <w:rPr>
          <w:rFonts w:cs="Arial"/>
          <w:szCs w:val="22"/>
        </w:rPr>
      </w:pPr>
    </w:p>
    <w:p w14:paraId="72AAE13C" w14:textId="04003962" w:rsidR="00937C39" w:rsidRPr="006F78D4" w:rsidRDefault="00937C39" w:rsidP="00937C39">
      <w:pPr>
        <w:jc w:val="both"/>
        <w:rPr>
          <w:rFonts w:cs="Arial"/>
          <w:szCs w:val="22"/>
        </w:rPr>
      </w:pPr>
      <w:r w:rsidRPr="006F78D4">
        <w:rPr>
          <w:rFonts w:cs="Arial"/>
          <w:szCs w:val="22"/>
        </w:rPr>
        <w:t xml:space="preserve">Thank you for your application requesting </w:t>
      </w:r>
      <w:r w:rsidR="003874FB" w:rsidRPr="006F78D4">
        <w:rPr>
          <w:rFonts w:cs="Arial"/>
          <w:szCs w:val="22"/>
        </w:rPr>
        <w:t xml:space="preserve">Carer’s </w:t>
      </w:r>
      <w:r w:rsidRPr="006F78D4">
        <w:rPr>
          <w:rFonts w:cs="Arial"/>
          <w:szCs w:val="22"/>
        </w:rPr>
        <w:t xml:space="preserve">Leave which was received on </w:t>
      </w:r>
      <w:r w:rsidRPr="006F78D4">
        <w:rPr>
          <w:rFonts w:cs="Arial"/>
          <w:i/>
          <w:iCs/>
          <w:color w:val="FF0000"/>
          <w:szCs w:val="22"/>
        </w:rPr>
        <w:t>(insert date)</w:t>
      </w:r>
      <w:r w:rsidRPr="006F78D4">
        <w:rPr>
          <w:rFonts w:cs="Arial"/>
          <w:szCs w:val="22"/>
        </w:rPr>
        <w:t xml:space="preserve">. The request was for </w:t>
      </w:r>
      <w:r w:rsidRPr="006F78D4">
        <w:rPr>
          <w:rFonts w:cs="Arial"/>
          <w:i/>
          <w:iCs/>
          <w:color w:val="FF0000"/>
          <w:szCs w:val="22"/>
        </w:rPr>
        <w:t xml:space="preserve">(insert </w:t>
      </w:r>
      <w:r w:rsidR="00B2294D" w:rsidRPr="006F78D4">
        <w:rPr>
          <w:rFonts w:cs="Arial"/>
          <w:i/>
          <w:iCs/>
          <w:color w:val="FF0000"/>
          <w:szCs w:val="22"/>
        </w:rPr>
        <w:t xml:space="preserve">number of </w:t>
      </w:r>
      <w:r w:rsidRPr="006F78D4">
        <w:rPr>
          <w:rFonts w:cs="Arial"/>
          <w:i/>
          <w:iCs/>
          <w:color w:val="FF0000"/>
          <w:szCs w:val="22"/>
        </w:rPr>
        <w:t>days requested)</w:t>
      </w:r>
      <w:r w:rsidRPr="006F78D4">
        <w:rPr>
          <w:rFonts w:cs="Arial"/>
          <w:szCs w:val="22"/>
        </w:rPr>
        <w:t>,</w:t>
      </w:r>
      <w:r w:rsidRPr="006F78D4">
        <w:rPr>
          <w:rFonts w:cs="Arial"/>
          <w:color w:val="FF0000"/>
          <w:szCs w:val="22"/>
        </w:rPr>
        <w:t xml:space="preserve"> </w:t>
      </w:r>
      <w:r w:rsidRPr="006F78D4">
        <w:rPr>
          <w:rFonts w:cs="Arial"/>
          <w:szCs w:val="22"/>
        </w:rPr>
        <w:t xml:space="preserve">commencing on </w:t>
      </w:r>
      <w:r w:rsidRPr="006F78D4">
        <w:rPr>
          <w:rFonts w:cs="Arial"/>
          <w:i/>
          <w:iCs/>
          <w:color w:val="FF0000"/>
          <w:szCs w:val="22"/>
        </w:rPr>
        <w:t>(insert start date)</w:t>
      </w:r>
      <w:r w:rsidRPr="006F78D4">
        <w:rPr>
          <w:rFonts w:cs="Arial"/>
          <w:szCs w:val="22"/>
        </w:rPr>
        <w:t xml:space="preserve"> and ending on </w:t>
      </w:r>
      <w:r w:rsidRPr="006F78D4">
        <w:rPr>
          <w:rFonts w:cs="Arial"/>
          <w:i/>
          <w:iCs/>
          <w:color w:val="FF0000"/>
          <w:szCs w:val="22"/>
        </w:rPr>
        <w:t>(insert end date)</w:t>
      </w:r>
      <w:r w:rsidRPr="006F78D4">
        <w:rPr>
          <w:rFonts w:cs="Arial"/>
          <w:szCs w:val="22"/>
        </w:rPr>
        <w:t xml:space="preserve">. </w:t>
      </w:r>
    </w:p>
    <w:p w14:paraId="208FB049" w14:textId="77777777" w:rsidR="00937C39" w:rsidRPr="006F78D4" w:rsidRDefault="00937C39" w:rsidP="00937C39">
      <w:pPr>
        <w:jc w:val="both"/>
        <w:rPr>
          <w:rFonts w:cs="Arial"/>
          <w:szCs w:val="22"/>
        </w:rPr>
      </w:pPr>
    </w:p>
    <w:p w14:paraId="436AB32A" w14:textId="77777777" w:rsidR="00937C39" w:rsidRPr="006F78D4" w:rsidRDefault="00937C39" w:rsidP="00937C39">
      <w:pPr>
        <w:jc w:val="both"/>
        <w:rPr>
          <w:rFonts w:cs="Arial"/>
          <w:szCs w:val="22"/>
        </w:rPr>
      </w:pPr>
      <w:r w:rsidRPr="006F78D4">
        <w:rPr>
          <w:rFonts w:cs="Arial"/>
          <w:szCs w:val="22"/>
        </w:rPr>
        <w:t xml:space="preserve">The request has been considered and is: </w:t>
      </w:r>
      <w:r w:rsidRPr="006F78D4">
        <w:rPr>
          <w:rFonts w:cs="Arial"/>
          <w:i/>
          <w:iCs/>
          <w:color w:val="FF0000"/>
          <w:szCs w:val="22"/>
        </w:rPr>
        <w:t>(delete as appropriate)</w:t>
      </w:r>
    </w:p>
    <w:p w14:paraId="6F683982" w14:textId="77777777" w:rsidR="00937C39" w:rsidRPr="006F78D4" w:rsidRDefault="00937C39" w:rsidP="00937C39">
      <w:pPr>
        <w:jc w:val="both"/>
        <w:rPr>
          <w:rFonts w:cs="Arial"/>
          <w:szCs w:val="22"/>
        </w:rPr>
      </w:pPr>
    </w:p>
    <w:p w14:paraId="0C73159C" w14:textId="77777777" w:rsidR="00937C39" w:rsidRPr="006F78D4" w:rsidRDefault="00937C39" w:rsidP="00937C39">
      <w:pPr>
        <w:numPr>
          <w:ilvl w:val="0"/>
          <w:numId w:val="42"/>
        </w:numPr>
        <w:jc w:val="both"/>
        <w:rPr>
          <w:rFonts w:cs="Arial"/>
          <w:szCs w:val="22"/>
        </w:rPr>
      </w:pPr>
      <w:r w:rsidRPr="006F78D4">
        <w:rPr>
          <w:rFonts w:cs="Arial"/>
          <w:szCs w:val="22"/>
        </w:rPr>
        <w:fldChar w:fldCharType="begin">
          <w:ffData>
            <w:name w:val="Check1"/>
            <w:enabled/>
            <w:calcOnExit w:val="0"/>
            <w:checkBox>
              <w:sizeAuto/>
              <w:default w:val="0"/>
            </w:checkBox>
          </w:ffData>
        </w:fldChar>
      </w:r>
      <w:r w:rsidRPr="006F78D4">
        <w:rPr>
          <w:rFonts w:cs="Arial"/>
          <w:szCs w:val="22"/>
        </w:rPr>
        <w:instrText xml:space="preserve"> FORMCHECKBOX </w:instrText>
      </w:r>
      <w:r w:rsidR="007F3F08">
        <w:rPr>
          <w:rFonts w:cs="Arial"/>
          <w:szCs w:val="22"/>
        </w:rPr>
      </w:r>
      <w:r w:rsidR="007F3F08">
        <w:rPr>
          <w:rFonts w:cs="Arial"/>
          <w:szCs w:val="22"/>
        </w:rPr>
        <w:fldChar w:fldCharType="separate"/>
      </w:r>
      <w:r w:rsidRPr="006F78D4">
        <w:rPr>
          <w:rFonts w:cs="Arial"/>
          <w:szCs w:val="22"/>
        </w:rPr>
        <w:fldChar w:fldCharType="end"/>
      </w:r>
      <w:r w:rsidRPr="006F78D4">
        <w:rPr>
          <w:rFonts w:cs="Arial"/>
          <w:szCs w:val="22"/>
        </w:rPr>
        <w:t xml:space="preserve"> Granted</w:t>
      </w:r>
    </w:p>
    <w:p w14:paraId="3610AC02" w14:textId="77777777" w:rsidR="00937C39" w:rsidRPr="006F78D4" w:rsidRDefault="00937C39" w:rsidP="00937C39">
      <w:pPr>
        <w:jc w:val="both"/>
        <w:rPr>
          <w:rFonts w:cs="Arial"/>
          <w:szCs w:val="22"/>
        </w:rPr>
      </w:pPr>
    </w:p>
    <w:p w14:paraId="38A39441" w14:textId="0121DF14" w:rsidR="00937C39" w:rsidRPr="006F78D4" w:rsidRDefault="00937C39" w:rsidP="00937C39">
      <w:pPr>
        <w:jc w:val="both"/>
        <w:rPr>
          <w:rFonts w:cs="Arial"/>
          <w:szCs w:val="22"/>
        </w:rPr>
      </w:pPr>
      <w:r w:rsidRPr="006F78D4">
        <w:rPr>
          <w:rFonts w:cs="Arial"/>
          <w:szCs w:val="22"/>
        </w:rPr>
        <w:t xml:space="preserve">Your </w:t>
      </w:r>
      <w:r w:rsidR="003874FB" w:rsidRPr="006F78D4">
        <w:rPr>
          <w:rFonts w:cs="Arial"/>
          <w:szCs w:val="22"/>
        </w:rPr>
        <w:t>Carer’s L</w:t>
      </w:r>
      <w:r w:rsidRPr="006F78D4">
        <w:rPr>
          <w:rFonts w:cs="Arial"/>
          <w:szCs w:val="22"/>
        </w:rPr>
        <w:t xml:space="preserve">eave will commence on </w:t>
      </w:r>
      <w:r w:rsidRPr="006F78D4">
        <w:rPr>
          <w:rFonts w:cs="Arial"/>
          <w:i/>
          <w:iCs/>
          <w:color w:val="FF0000"/>
          <w:szCs w:val="22"/>
        </w:rPr>
        <w:t>(insert date)</w:t>
      </w:r>
      <w:r w:rsidRPr="006F78D4">
        <w:rPr>
          <w:rFonts w:cs="Arial"/>
          <w:szCs w:val="22"/>
        </w:rPr>
        <w:t xml:space="preserve"> and end on </w:t>
      </w:r>
      <w:r w:rsidRPr="006F78D4">
        <w:rPr>
          <w:rFonts w:cs="Arial"/>
          <w:i/>
          <w:iCs/>
          <w:color w:val="FF0000"/>
          <w:szCs w:val="22"/>
        </w:rPr>
        <w:t>(insert date)</w:t>
      </w:r>
      <w:r w:rsidRPr="006F78D4">
        <w:rPr>
          <w:rFonts w:cs="Arial"/>
          <w:szCs w:val="22"/>
        </w:rPr>
        <w:t xml:space="preserve">. You are expected to return to work on the first working day after your leave period ends. </w:t>
      </w:r>
    </w:p>
    <w:p w14:paraId="767B5F0C" w14:textId="77777777" w:rsidR="00937C39" w:rsidRPr="006F78D4" w:rsidRDefault="00937C39" w:rsidP="00937C39">
      <w:pPr>
        <w:ind w:left="720"/>
        <w:jc w:val="both"/>
        <w:rPr>
          <w:rFonts w:cs="Arial"/>
          <w:szCs w:val="22"/>
        </w:rPr>
      </w:pPr>
    </w:p>
    <w:p w14:paraId="75FA3C9A" w14:textId="133CBF85" w:rsidR="00937C39" w:rsidRPr="006F78D4" w:rsidRDefault="00937C39" w:rsidP="00937C39">
      <w:pPr>
        <w:jc w:val="both"/>
        <w:rPr>
          <w:rFonts w:cs="Arial"/>
          <w:szCs w:val="22"/>
        </w:rPr>
      </w:pPr>
      <w:r w:rsidRPr="006F78D4">
        <w:rPr>
          <w:rFonts w:cs="Arial"/>
          <w:szCs w:val="22"/>
        </w:rPr>
        <w:t xml:space="preserve">At the end of your leave period, you will have a balance of </w:t>
      </w:r>
      <w:r w:rsidRPr="006F78D4">
        <w:rPr>
          <w:rFonts w:cs="Arial"/>
          <w:i/>
          <w:iCs/>
          <w:color w:val="FF0000"/>
          <w:szCs w:val="22"/>
        </w:rPr>
        <w:t>(insert days)</w:t>
      </w:r>
      <w:r w:rsidRPr="006F78D4">
        <w:rPr>
          <w:rFonts w:cs="Arial"/>
          <w:szCs w:val="22"/>
        </w:rPr>
        <w:t xml:space="preserve"> remaining</w:t>
      </w:r>
      <w:bookmarkStart w:id="3" w:name="_Hlk86128605"/>
      <w:r w:rsidR="006D70E3" w:rsidRPr="006F78D4">
        <w:rPr>
          <w:rFonts w:cs="Arial"/>
          <w:szCs w:val="22"/>
        </w:rPr>
        <w:t xml:space="preserve"> for the </w:t>
      </w:r>
      <w:r w:rsidR="00EB2BB3" w:rsidRPr="006F78D4">
        <w:rPr>
          <w:rFonts w:cs="Arial"/>
          <w:szCs w:val="22"/>
        </w:rPr>
        <w:t xml:space="preserve">relevant </w:t>
      </w:r>
      <w:proofErr w:type="gramStart"/>
      <w:r w:rsidR="006D70E3" w:rsidRPr="006F78D4">
        <w:rPr>
          <w:rFonts w:cs="Arial"/>
          <w:szCs w:val="22"/>
        </w:rPr>
        <w:t>12 month</w:t>
      </w:r>
      <w:proofErr w:type="gramEnd"/>
      <w:r w:rsidR="006D70E3" w:rsidRPr="006F78D4">
        <w:rPr>
          <w:rFonts w:cs="Arial"/>
          <w:szCs w:val="22"/>
        </w:rPr>
        <w:t xml:space="preserve"> period</w:t>
      </w:r>
      <w:r w:rsidRPr="006F78D4">
        <w:rPr>
          <w:rFonts w:cs="Arial"/>
          <w:szCs w:val="22"/>
        </w:rPr>
        <w:t>.</w:t>
      </w:r>
      <w:bookmarkEnd w:id="3"/>
      <w:r w:rsidRPr="006F78D4">
        <w:rPr>
          <w:rFonts w:cs="Arial"/>
          <w:szCs w:val="22"/>
        </w:rPr>
        <w:t xml:space="preserve"> </w:t>
      </w:r>
    </w:p>
    <w:p w14:paraId="1BF3D9DB" w14:textId="77777777" w:rsidR="00937C39" w:rsidRPr="006F78D4" w:rsidRDefault="00937C39" w:rsidP="00937C39">
      <w:pPr>
        <w:jc w:val="both"/>
        <w:rPr>
          <w:rFonts w:cs="Arial"/>
          <w:szCs w:val="22"/>
        </w:rPr>
      </w:pPr>
    </w:p>
    <w:p w14:paraId="74F96E69" w14:textId="77777777" w:rsidR="00937C39" w:rsidRPr="006F78D4" w:rsidRDefault="00937C39" w:rsidP="00937C39">
      <w:pPr>
        <w:ind w:left="720"/>
        <w:jc w:val="both"/>
        <w:rPr>
          <w:rFonts w:cs="Arial"/>
          <w:szCs w:val="22"/>
        </w:rPr>
      </w:pPr>
    </w:p>
    <w:p w14:paraId="200DB9C4" w14:textId="77777777" w:rsidR="00937C39" w:rsidRPr="006F78D4" w:rsidRDefault="00937C39" w:rsidP="00937C39">
      <w:pPr>
        <w:numPr>
          <w:ilvl w:val="0"/>
          <w:numId w:val="42"/>
        </w:numPr>
        <w:jc w:val="both"/>
        <w:rPr>
          <w:rFonts w:cs="Arial"/>
          <w:szCs w:val="22"/>
        </w:rPr>
      </w:pPr>
      <w:r w:rsidRPr="006F78D4">
        <w:rPr>
          <w:rFonts w:cs="Arial"/>
          <w:szCs w:val="22"/>
        </w:rPr>
        <w:fldChar w:fldCharType="begin">
          <w:ffData>
            <w:name w:val="Check3"/>
            <w:enabled/>
            <w:calcOnExit w:val="0"/>
            <w:checkBox>
              <w:sizeAuto/>
              <w:default w:val="0"/>
            </w:checkBox>
          </w:ffData>
        </w:fldChar>
      </w:r>
      <w:bookmarkStart w:id="4" w:name="Check3"/>
      <w:r w:rsidRPr="006F78D4">
        <w:rPr>
          <w:rFonts w:cs="Arial"/>
          <w:szCs w:val="22"/>
        </w:rPr>
        <w:instrText xml:space="preserve"> FORMCHECKBOX </w:instrText>
      </w:r>
      <w:r w:rsidR="007F3F08">
        <w:rPr>
          <w:rFonts w:cs="Arial"/>
          <w:szCs w:val="22"/>
        </w:rPr>
      </w:r>
      <w:r w:rsidR="007F3F08">
        <w:rPr>
          <w:rFonts w:cs="Arial"/>
          <w:szCs w:val="22"/>
        </w:rPr>
        <w:fldChar w:fldCharType="separate"/>
      </w:r>
      <w:r w:rsidRPr="006F78D4">
        <w:rPr>
          <w:rFonts w:cs="Arial"/>
          <w:szCs w:val="22"/>
        </w:rPr>
        <w:fldChar w:fldCharType="end"/>
      </w:r>
      <w:bookmarkEnd w:id="4"/>
      <w:r w:rsidRPr="006F78D4">
        <w:rPr>
          <w:rFonts w:cs="Arial"/>
          <w:szCs w:val="22"/>
        </w:rPr>
        <w:t xml:space="preserve"> Postponed </w:t>
      </w:r>
    </w:p>
    <w:p w14:paraId="499C655A" w14:textId="77777777" w:rsidR="00937C39" w:rsidRPr="006F78D4" w:rsidRDefault="00937C39" w:rsidP="00937C39">
      <w:pPr>
        <w:jc w:val="both"/>
        <w:rPr>
          <w:rFonts w:cs="Arial"/>
          <w:szCs w:val="22"/>
        </w:rPr>
      </w:pPr>
    </w:p>
    <w:p w14:paraId="0FE8FCAC" w14:textId="6119A1C7" w:rsidR="00937C39" w:rsidRPr="006F78D4" w:rsidRDefault="00937C39" w:rsidP="00937C39">
      <w:pPr>
        <w:jc w:val="both"/>
        <w:rPr>
          <w:rFonts w:cs="Arial"/>
          <w:szCs w:val="22"/>
        </w:rPr>
      </w:pPr>
      <w:r w:rsidRPr="006F78D4">
        <w:rPr>
          <w:rFonts w:cs="Arial"/>
          <w:szCs w:val="22"/>
        </w:rPr>
        <w:t>The request has been postponed because</w:t>
      </w:r>
      <w:r w:rsidR="005249B1">
        <w:rPr>
          <w:rFonts w:cs="Arial"/>
          <w:szCs w:val="22"/>
        </w:rPr>
        <w:t>:</w:t>
      </w:r>
      <w:r w:rsidRPr="006F78D4">
        <w:rPr>
          <w:rFonts w:cs="Arial"/>
          <w:szCs w:val="22"/>
        </w:rPr>
        <w:t xml:space="preserve"> </w:t>
      </w:r>
      <w:r w:rsidRPr="006F78D4">
        <w:rPr>
          <w:rFonts w:cs="Arial"/>
          <w:i/>
          <w:iCs/>
          <w:color w:val="FF0000"/>
          <w:szCs w:val="22"/>
        </w:rPr>
        <w:t>(insert reasons</w:t>
      </w:r>
      <w:r w:rsidR="00342017" w:rsidRPr="006F78D4">
        <w:rPr>
          <w:rFonts w:cs="Arial"/>
          <w:i/>
          <w:iCs/>
          <w:color w:val="FF0000"/>
          <w:szCs w:val="22"/>
        </w:rPr>
        <w:t xml:space="preserve">, see paragraph 3.6 of the </w:t>
      </w:r>
      <w:r w:rsidR="00591EDA">
        <w:rPr>
          <w:rFonts w:cs="Arial"/>
          <w:i/>
          <w:iCs/>
          <w:color w:val="FF0000"/>
          <w:szCs w:val="22"/>
        </w:rPr>
        <w:t>p</w:t>
      </w:r>
      <w:r w:rsidR="00342017" w:rsidRPr="006F78D4">
        <w:rPr>
          <w:rFonts w:cs="Arial"/>
          <w:i/>
          <w:iCs/>
          <w:color w:val="FF0000"/>
          <w:szCs w:val="22"/>
        </w:rPr>
        <w:t>olicy</w:t>
      </w:r>
      <w:r w:rsidRPr="006F78D4">
        <w:rPr>
          <w:rFonts w:cs="Arial"/>
          <w:i/>
          <w:iCs/>
          <w:color w:val="FF0000"/>
          <w:szCs w:val="22"/>
        </w:rPr>
        <w:t>)</w:t>
      </w:r>
    </w:p>
    <w:p w14:paraId="7DB2FCE6" w14:textId="77777777" w:rsidR="002A1A7D" w:rsidRPr="006F78D4" w:rsidRDefault="002A1A7D" w:rsidP="00937C39">
      <w:pPr>
        <w:jc w:val="both"/>
        <w:rPr>
          <w:rFonts w:cs="Arial"/>
          <w:szCs w:val="22"/>
        </w:rPr>
      </w:pPr>
    </w:p>
    <w:p w14:paraId="5EA09280" w14:textId="77777777" w:rsidR="002A1A7D" w:rsidRPr="006F78D4" w:rsidRDefault="002A1A7D" w:rsidP="00937C39">
      <w:pPr>
        <w:jc w:val="both"/>
        <w:rPr>
          <w:rFonts w:cs="Arial"/>
          <w:szCs w:val="22"/>
        </w:rPr>
      </w:pPr>
    </w:p>
    <w:p w14:paraId="7FB1E3C7" w14:textId="77777777" w:rsidR="002A1A7D" w:rsidRPr="006F78D4" w:rsidRDefault="002A1A7D" w:rsidP="00937C39">
      <w:pPr>
        <w:jc w:val="both"/>
        <w:rPr>
          <w:rFonts w:cs="Arial"/>
          <w:i/>
          <w:iCs/>
          <w:szCs w:val="22"/>
        </w:rPr>
      </w:pPr>
    </w:p>
    <w:p w14:paraId="78321731" w14:textId="77777777" w:rsidR="00937C39" w:rsidRPr="006F78D4" w:rsidRDefault="00937C39" w:rsidP="00937C39">
      <w:pPr>
        <w:jc w:val="both"/>
        <w:rPr>
          <w:rFonts w:cs="Arial"/>
          <w:szCs w:val="22"/>
        </w:rPr>
      </w:pPr>
    </w:p>
    <w:p w14:paraId="34B0A24C" w14:textId="260ABC7C" w:rsidR="00937C39" w:rsidRPr="006F78D4" w:rsidRDefault="00937C39" w:rsidP="00937C39">
      <w:pPr>
        <w:jc w:val="both"/>
        <w:rPr>
          <w:rFonts w:cs="Arial"/>
          <w:i/>
          <w:iCs/>
          <w:color w:val="FF0000"/>
          <w:szCs w:val="22"/>
        </w:rPr>
      </w:pPr>
      <w:r w:rsidRPr="006F78D4">
        <w:rPr>
          <w:rFonts w:cs="Arial"/>
          <w:szCs w:val="22"/>
        </w:rPr>
        <w:t>After discussion, we have agreed that your</w:t>
      </w:r>
      <w:r w:rsidR="00C225D2" w:rsidRPr="006F78D4">
        <w:rPr>
          <w:rFonts w:cs="Arial"/>
          <w:szCs w:val="22"/>
        </w:rPr>
        <w:t xml:space="preserve"> Carer’s Leave</w:t>
      </w:r>
      <w:r w:rsidRPr="006F78D4">
        <w:rPr>
          <w:rFonts w:cs="Arial"/>
          <w:szCs w:val="22"/>
        </w:rPr>
        <w:t xml:space="preserve"> will instead, commence on </w:t>
      </w:r>
      <w:r w:rsidRPr="006F78D4">
        <w:rPr>
          <w:rFonts w:cs="Arial"/>
          <w:i/>
          <w:iCs/>
          <w:color w:val="FF0000"/>
          <w:szCs w:val="22"/>
        </w:rPr>
        <w:t>(insert revised date</w:t>
      </w:r>
      <w:r w:rsidR="00033B71" w:rsidRPr="006F78D4">
        <w:rPr>
          <w:rFonts w:cs="Arial"/>
          <w:i/>
          <w:iCs/>
          <w:color w:val="FF0000"/>
          <w:szCs w:val="22"/>
        </w:rPr>
        <w:t xml:space="preserve"> which shall be </w:t>
      </w:r>
      <w:r w:rsidR="00FC76E7" w:rsidRPr="006F78D4">
        <w:rPr>
          <w:rFonts w:cs="Arial"/>
          <w:i/>
          <w:iCs/>
          <w:color w:val="FF0000"/>
          <w:szCs w:val="22"/>
        </w:rPr>
        <w:t>no later than one month after the day which was the first day requested to be taken as leave</w:t>
      </w:r>
      <w:r w:rsidRPr="006F78D4">
        <w:rPr>
          <w:rFonts w:cs="Arial"/>
          <w:i/>
          <w:iCs/>
          <w:color w:val="FF0000"/>
          <w:szCs w:val="22"/>
        </w:rPr>
        <w:t>)</w:t>
      </w:r>
      <w:r w:rsidRPr="006F78D4">
        <w:rPr>
          <w:rFonts w:cs="Arial"/>
          <w:i/>
          <w:iCs/>
          <w:szCs w:val="22"/>
        </w:rPr>
        <w:t>.</w:t>
      </w:r>
    </w:p>
    <w:p w14:paraId="7F2A2F97" w14:textId="77777777" w:rsidR="00033B71" w:rsidRPr="006F78D4" w:rsidRDefault="00033B71" w:rsidP="00937C39">
      <w:pPr>
        <w:jc w:val="both"/>
        <w:rPr>
          <w:rFonts w:cs="Arial"/>
          <w:i/>
          <w:iCs/>
          <w:szCs w:val="22"/>
        </w:rPr>
      </w:pPr>
    </w:p>
    <w:p w14:paraId="24662FF3" w14:textId="77777777" w:rsidR="002E51A7" w:rsidRPr="006F78D4" w:rsidRDefault="002E51A7" w:rsidP="002E51A7">
      <w:pPr>
        <w:jc w:val="both"/>
        <w:rPr>
          <w:rFonts w:cs="Arial"/>
          <w:szCs w:val="22"/>
        </w:rPr>
      </w:pPr>
      <w:r w:rsidRPr="006F78D4">
        <w:rPr>
          <w:rFonts w:cs="Arial"/>
          <w:szCs w:val="22"/>
        </w:rPr>
        <w:t xml:space="preserve">At the end of your leave period, you will have a balance of </w:t>
      </w:r>
      <w:r w:rsidRPr="006F78D4">
        <w:rPr>
          <w:rFonts w:cs="Arial"/>
          <w:i/>
          <w:iCs/>
          <w:color w:val="FF0000"/>
          <w:szCs w:val="22"/>
        </w:rPr>
        <w:t>(insert days)</w:t>
      </w:r>
      <w:r w:rsidRPr="006F78D4">
        <w:rPr>
          <w:rFonts w:cs="Arial"/>
          <w:szCs w:val="22"/>
        </w:rPr>
        <w:t xml:space="preserve"> remaining for the relevant </w:t>
      </w:r>
      <w:proofErr w:type="gramStart"/>
      <w:r w:rsidRPr="006F78D4">
        <w:rPr>
          <w:rFonts w:cs="Arial"/>
          <w:szCs w:val="22"/>
        </w:rPr>
        <w:t>12 month</w:t>
      </w:r>
      <w:proofErr w:type="gramEnd"/>
      <w:r w:rsidRPr="006F78D4">
        <w:rPr>
          <w:rFonts w:cs="Arial"/>
          <w:szCs w:val="22"/>
        </w:rPr>
        <w:t xml:space="preserve"> period. </w:t>
      </w:r>
    </w:p>
    <w:p w14:paraId="7E4565AE" w14:textId="77777777" w:rsidR="002E51A7" w:rsidRPr="006F78D4" w:rsidRDefault="002E51A7" w:rsidP="00937C39">
      <w:pPr>
        <w:jc w:val="both"/>
        <w:rPr>
          <w:rFonts w:cs="Arial"/>
          <w:i/>
          <w:iCs/>
          <w:szCs w:val="22"/>
        </w:rPr>
      </w:pPr>
    </w:p>
    <w:p w14:paraId="2C21980B" w14:textId="722E91D1" w:rsidR="00937C39" w:rsidRPr="006F78D4" w:rsidRDefault="00937C39" w:rsidP="00937C39">
      <w:pPr>
        <w:jc w:val="both"/>
        <w:rPr>
          <w:rFonts w:cs="Arial"/>
          <w:szCs w:val="22"/>
        </w:rPr>
      </w:pPr>
      <w:r w:rsidRPr="006F78D4">
        <w:rPr>
          <w:rFonts w:cs="Arial"/>
          <w:szCs w:val="22"/>
        </w:rPr>
        <w:t xml:space="preserve">If you have any questions about any aspect of your </w:t>
      </w:r>
      <w:r w:rsidR="001D0662" w:rsidRPr="006F78D4">
        <w:rPr>
          <w:rFonts w:cs="Arial"/>
          <w:szCs w:val="22"/>
        </w:rPr>
        <w:t>Carer’s Leave application or entitlement</w:t>
      </w:r>
      <w:r w:rsidRPr="006F78D4">
        <w:rPr>
          <w:rFonts w:cs="Arial"/>
          <w:szCs w:val="22"/>
        </w:rPr>
        <w:t xml:space="preserve"> you should contact </w:t>
      </w:r>
      <w:r w:rsidRPr="006F78D4">
        <w:rPr>
          <w:rFonts w:cs="Arial"/>
          <w:i/>
          <w:iCs/>
          <w:color w:val="FF0000"/>
          <w:szCs w:val="22"/>
        </w:rPr>
        <w:t>(insert details)</w:t>
      </w:r>
      <w:r w:rsidRPr="006F78D4">
        <w:rPr>
          <w:rFonts w:cs="Arial"/>
          <w:i/>
          <w:iCs/>
          <w:szCs w:val="22"/>
        </w:rPr>
        <w:t>.</w:t>
      </w:r>
    </w:p>
    <w:p w14:paraId="1FD2A58E" w14:textId="77777777" w:rsidR="00937C39" w:rsidRPr="006F78D4" w:rsidRDefault="00937C39" w:rsidP="00937C39">
      <w:pPr>
        <w:jc w:val="both"/>
        <w:rPr>
          <w:rFonts w:cs="Arial"/>
          <w:szCs w:val="22"/>
        </w:rPr>
      </w:pPr>
    </w:p>
    <w:p w14:paraId="6F25FDF8" w14:textId="77777777" w:rsidR="00937C39" w:rsidRPr="006F78D4" w:rsidRDefault="00937C39" w:rsidP="00937C39">
      <w:pPr>
        <w:jc w:val="both"/>
        <w:rPr>
          <w:rFonts w:cs="Arial"/>
          <w:szCs w:val="22"/>
        </w:rPr>
      </w:pPr>
      <w:r w:rsidRPr="006F78D4">
        <w:rPr>
          <w:rFonts w:cs="Arial"/>
          <w:szCs w:val="22"/>
        </w:rPr>
        <w:t>Yours sincerely</w:t>
      </w:r>
    </w:p>
    <w:p w14:paraId="1F8CF494" w14:textId="77777777" w:rsidR="00937C39" w:rsidRPr="006F78D4" w:rsidRDefault="00937C39" w:rsidP="00937C39">
      <w:pPr>
        <w:jc w:val="both"/>
        <w:rPr>
          <w:rFonts w:cs="Arial"/>
          <w:szCs w:val="22"/>
        </w:rPr>
      </w:pPr>
    </w:p>
    <w:p w14:paraId="7D8F9160" w14:textId="77777777" w:rsidR="00937C39" w:rsidRPr="006F78D4" w:rsidRDefault="00937C39" w:rsidP="00937C39">
      <w:pPr>
        <w:jc w:val="both"/>
        <w:rPr>
          <w:rFonts w:cs="Arial"/>
          <w:szCs w:val="22"/>
        </w:rPr>
      </w:pPr>
    </w:p>
    <w:p w14:paraId="07C91840" w14:textId="77777777" w:rsidR="00937C39" w:rsidRPr="006F78D4" w:rsidRDefault="00937C39" w:rsidP="00937C39">
      <w:pPr>
        <w:jc w:val="both"/>
        <w:rPr>
          <w:rFonts w:cs="Arial"/>
          <w:szCs w:val="22"/>
        </w:rPr>
      </w:pPr>
      <w:r w:rsidRPr="006F78D4">
        <w:rPr>
          <w:rFonts w:cs="Arial"/>
          <w:szCs w:val="22"/>
        </w:rPr>
        <w:br/>
        <w:t>Headteacher</w:t>
      </w:r>
    </w:p>
    <w:bookmarkEnd w:id="2"/>
    <w:p w14:paraId="0593ECEB" w14:textId="5174B56D" w:rsidR="0064044B" w:rsidRDefault="0064044B" w:rsidP="00937C39">
      <w:pPr>
        <w:jc w:val="both"/>
        <w:rPr>
          <w:rFonts w:cs="Arial"/>
          <w:bCs/>
          <w:szCs w:val="22"/>
        </w:rPr>
      </w:pPr>
    </w:p>
    <w:p w14:paraId="054E47AF" w14:textId="77777777" w:rsidR="00B765B8" w:rsidRDefault="00B765B8" w:rsidP="00937C39">
      <w:pPr>
        <w:jc w:val="both"/>
        <w:rPr>
          <w:rFonts w:cs="Arial"/>
          <w:bCs/>
          <w:szCs w:val="22"/>
        </w:rPr>
      </w:pPr>
    </w:p>
    <w:p w14:paraId="19FA0669" w14:textId="77777777" w:rsidR="00B765B8" w:rsidRDefault="00B765B8" w:rsidP="00937C39">
      <w:pPr>
        <w:jc w:val="both"/>
        <w:rPr>
          <w:rFonts w:cs="Arial"/>
          <w:bCs/>
          <w:szCs w:val="22"/>
        </w:rPr>
      </w:pPr>
    </w:p>
    <w:p w14:paraId="24F73856" w14:textId="77777777" w:rsidR="00B765B8" w:rsidRDefault="00B765B8" w:rsidP="00937C39">
      <w:pPr>
        <w:jc w:val="both"/>
        <w:rPr>
          <w:rFonts w:cs="Arial"/>
          <w:bCs/>
          <w:szCs w:val="22"/>
        </w:rPr>
      </w:pPr>
    </w:p>
    <w:p w14:paraId="767536DD" w14:textId="77777777" w:rsidR="00A34B1E" w:rsidRDefault="00A34B1E">
      <w:pPr>
        <w:rPr>
          <w:rFonts w:cs="Arial"/>
          <w:b/>
          <w:szCs w:val="22"/>
        </w:rPr>
      </w:pPr>
      <w:r>
        <w:rPr>
          <w:rFonts w:cs="Arial"/>
          <w:b/>
          <w:szCs w:val="22"/>
        </w:rPr>
        <w:br w:type="page"/>
      </w:r>
    </w:p>
    <w:p w14:paraId="12C61389" w14:textId="678BBA41" w:rsidR="00B765B8" w:rsidRPr="002C3D05" w:rsidRDefault="002C3D05" w:rsidP="002C3D05">
      <w:pPr>
        <w:jc w:val="right"/>
        <w:rPr>
          <w:rFonts w:cs="Arial"/>
          <w:b/>
          <w:szCs w:val="22"/>
        </w:rPr>
      </w:pPr>
      <w:r w:rsidRPr="002C3D05">
        <w:rPr>
          <w:rFonts w:cs="Arial"/>
          <w:b/>
          <w:szCs w:val="22"/>
        </w:rPr>
        <w:lastRenderedPageBreak/>
        <w:t>Appendix 3</w:t>
      </w:r>
    </w:p>
    <w:p w14:paraId="37EAC60E" w14:textId="7E401E45" w:rsidR="00B765B8" w:rsidRPr="002C3D05" w:rsidRDefault="00B765B8" w:rsidP="00B765B8">
      <w:pPr>
        <w:jc w:val="center"/>
        <w:rPr>
          <w:rFonts w:cs="Arial"/>
          <w:b/>
          <w:szCs w:val="22"/>
        </w:rPr>
      </w:pPr>
      <w:r w:rsidRPr="002C3D05">
        <w:rPr>
          <w:rFonts w:cs="Arial"/>
          <w:b/>
          <w:szCs w:val="22"/>
        </w:rPr>
        <w:t>Process for</w:t>
      </w:r>
      <w:r w:rsidR="0095040F">
        <w:rPr>
          <w:rFonts w:cs="Arial"/>
          <w:b/>
          <w:szCs w:val="22"/>
        </w:rPr>
        <w:t xml:space="preserve"> B</w:t>
      </w:r>
      <w:r w:rsidRPr="002C3D05">
        <w:rPr>
          <w:rFonts w:cs="Arial"/>
          <w:b/>
          <w:szCs w:val="22"/>
        </w:rPr>
        <w:t>uying ‘</w:t>
      </w:r>
      <w:r w:rsidR="0095040F">
        <w:rPr>
          <w:rFonts w:cs="Arial"/>
          <w:b/>
          <w:szCs w:val="22"/>
        </w:rPr>
        <w:t>L</w:t>
      </w:r>
      <w:r w:rsidRPr="002C3D05">
        <w:rPr>
          <w:rFonts w:cs="Arial"/>
          <w:b/>
          <w:szCs w:val="22"/>
        </w:rPr>
        <w:t xml:space="preserve">ost’ </w:t>
      </w:r>
      <w:r w:rsidR="0095040F">
        <w:rPr>
          <w:rFonts w:cs="Arial"/>
          <w:b/>
          <w:szCs w:val="22"/>
        </w:rPr>
        <w:t>P</w:t>
      </w:r>
      <w:r w:rsidRPr="002C3D05">
        <w:rPr>
          <w:rFonts w:cs="Arial"/>
          <w:b/>
          <w:szCs w:val="22"/>
        </w:rPr>
        <w:t>ension - Flowchart</w:t>
      </w:r>
    </w:p>
    <w:p w14:paraId="44BCDAA2" w14:textId="77777777" w:rsidR="00B765B8" w:rsidRPr="002C3D05" w:rsidRDefault="00B765B8" w:rsidP="00B765B8">
      <w:pPr>
        <w:jc w:val="center"/>
        <w:rPr>
          <w:rFonts w:cs="Arial"/>
          <w:szCs w:val="22"/>
        </w:rPr>
      </w:pPr>
      <w:r w:rsidRPr="002C3D05">
        <w:rPr>
          <w:noProof/>
        </w:rPr>
        <mc:AlternateContent>
          <mc:Choice Requires="wps">
            <w:drawing>
              <wp:anchor distT="45720" distB="45720" distL="114300" distR="114300" simplePos="0" relativeHeight="251660288" behindDoc="0" locked="0" layoutInCell="1" allowOverlap="1" wp14:anchorId="14BE7F03" wp14:editId="52C8AAA2">
                <wp:simplePos x="0" y="0"/>
                <wp:positionH relativeFrom="margin">
                  <wp:posOffset>1393825</wp:posOffset>
                </wp:positionH>
                <wp:positionV relativeFrom="paragraph">
                  <wp:posOffset>50437</wp:posOffset>
                </wp:positionV>
                <wp:extent cx="2961640" cy="337185"/>
                <wp:effectExtent l="0" t="0" r="10160" b="2476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337185"/>
                        </a:xfrm>
                        <a:prstGeom prst="rect">
                          <a:avLst/>
                        </a:prstGeom>
                        <a:solidFill>
                          <a:srgbClr val="FFFFFF"/>
                        </a:solidFill>
                        <a:ln w="9525">
                          <a:solidFill>
                            <a:srgbClr val="000000"/>
                          </a:solidFill>
                          <a:miter lim="800000"/>
                          <a:headEnd/>
                          <a:tailEnd/>
                        </a:ln>
                      </wps:spPr>
                      <wps:txbx>
                        <w:txbxContent>
                          <w:p w14:paraId="1FD49F3A" w14:textId="77777777" w:rsidR="00B765B8" w:rsidRPr="002C3D05" w:rsidRDefault="00B765B8" w:rsidP="00B765B8">
                            <w:pPr>
                              <w:rPr>
                                <w:sz w:val="19"/>
                                <w:szCs w:val="19"/>
                              </w:rPr>
                            </w:pPr>
                            <w:r w:rsidRPr="002C3D05">
                              <w:rPr>
                                <w:sz w:val="19"/>
                                <w:szCs w:val="19"/>
                              </w:rPr>
                              <w:t>Headteacher approves authorised unpaid leave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BE7F03" id="_x0000_t202" coordsize="21600,21600" o:spt="202" path="m,l,21600r21600,l21600,xe">
                <v:stroke joinstyle="miter"/>
                <v:path gradientshapeok="t" o:connecttype="rect"/>
              </v:shapetype>
              <v:shape id="Text Box 2" o:spid="_x0000_s1026" type="#_x0000_t202" style="position:absolute;left:0;text-align:left;margin-left:109.75pt;margin-top:3.95pt;width:233.2pt;height:26.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">
                <v:textbox>
                  <w:txbxContent>
                    <w:p w14:paraId="1FD49F3A" w14:textId="77777777" w:rsidR="00B765B8" w:rsidRPr="002C3D05" w:rsidRDefault="00B765B8" w:rsidP="00B765B8">
                      <w:pPr>
                        <w:rPr>
                          <w:sz w:val="19"/>
                          <w:szCs w:val="19"/>
                        </w:rPr>
                      </w:pPr>
                      <w:r w:rsidRPr="002C3D05">
                        <w:rPr>
                          <w:sz w:val="19"/>
                          <w:szCs w:val="19"/>
                        </w:rPr>
                        <w:t>Headteacher approves authorised unpaid leave</w:t>
                      </w:r>
                    </w:p>
                  </w:txbxContent>
                </v:textbox>
                <w10:wrap type="square" anchorx="margin"/>
              </v:shape>
            </w:pict>
          </mc:Fallback>
        </mc:AlternateContent>
      </w:r>
    </w:p>
    <w:p w14:paraId="1C1C40A3" w14:textId="77777777" w:rsidR="00B765B8" w:rsidRPr="002C3D05" w:rsidRDefault="00B765B8" w:rsidP="00B765B8">
      <w:pPr>
        <w:jc w:val="right"/>
        <w:rPr>
          <w:rFonts w:cs="Arial"/>
          <w:szCs w:val="22"/>
        </w:rPr>
      </w:pPr>
    </w:p>
    <w:p w14:paraId="02E86125" w14:textId="1D283871" w:rsidR="00B765B8" w:rsidRPr="002C3D05" w:rsidRDefault="000F326A" w:rsidP="00B765B8">
      <w:pPr>
        <w:rPr>
          <w:rFonts w:cs="Arial"/>
          <w:szCs w:val="22"/>
        </w:rPr>
      </w:pPr>
      <w:r w:rsidRPr="002C3D05">
        <w:rPr>
          <w:rFonts w:cs="Arial"/>
          <w:noProof/>
          <w:szCs w:val="22"/>
        </w:rPr>
        <mc:AlternateContent>
          <mc:Choice Requires="wps">
            <w:drawing>
              <wp:anchor distT="45720" distB="45720" distL="114300" distR="114300" simplePos="0" relativeHeight="251661312" behindDoc="0" locked="0" layoutInCell="1" allowOverlap="1" wp14:anchorId="70E57AB2" wp14:editId="388A9D3B">
                <wp:simplePos x="0" y="0"/>
                <wp:positionH relativeFrom="column">
                  <wp:posOffset>1397635</wp:posOffset>
                </wp:positionH>
                <wp:positionV relativeFrom="paragraph">
                  <wp:posOffset>268333</wp:posOffset>
                </wp:positionV>
                <wp:extent cx="2961640" cy="847090"/>
                <wp:effectExtent l="0" t="0" r="10160" b="1016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847090"/>
                        </a:xfrm>
                        <a:prstGeom prst="rect">
                          <a:avLst/>
                        </a:prstGeom>
                        <a:solidFill>
                          <a:srgbClr val="FFFFFF"/>
                        </a:solidFill>
                        <a:ln w="9525">
                          <a:solidFill>
                            <a:srgbClr val="000000"/>
                          </a:solidFill>
                          <a:miter lim="800000"/>
                          <a:headEnd/>
                          <a:tailEnd/>
                        </a:ln>
                      </wps:spPr>
                      <wps:txbx>
                        <w:txbxContent>
                          <w:p w14:paraId="3450D478" w14:textId="7FC32596" w:rsidR="00B765B8" w:rsidRPr="002C3D05" w:rsidRDefault="00B765B8" w:rsidP="00B765B8">
                            <w:pPr>
                              <w:rPr>
                                <w:sz w:val="19"/>
                                <w:szCs w:val="19"/>
                              </w:rPr>
                            </w:pPr>
                            <w:r w:rsidRPr="002C3D05">
                              <w:rPr>
                                <w:sz w:val="19"/>
                                <w:szCs w:val="19"/>
                              </w:rPr>
                              <w:t xml:space="preserve">Where the employee is a member of the LGPS, and takes unpaid leave, the Headteacher writes to the employee informing them about the effect of the unpaid leave on their pension and their choice to buy back ‘lost’ pension (Appendix </w:t>
                            </w:r>
                            <w:r w:rsidR="00F92611" w:rsidRPr="002C3D05">
                              <w:rPr>
                                <w:sz w:val="19"/>
                                <w:szCs w:val="19"/>
                              </w:rPr>
                              <w:t>4</w:t>
                            </w:r>
                            <w:r w:rsidRPr="002C3D05">
                              <w:rPr>
                                <w:sz w:val="19"/>
                                <w:szCs w:val="19"/>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57AB2" id="_x0000_s1027" type="#_x0000_t202" style="position:absolute;margin-left:110.05pt;margin-top:21.15pt;width:233.2pt;height:66.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">
                <v:textbox>
                  <w:txbxContent>
                    <w:p w14:paraId="3450D478" w14:textId="7FC32596" w:rsidR="00B765B8" w:rsidRPr="002C3D05" w:rsidRDefault="00B765B8" w:rsidP="00B765B8">
                      <w:pPr>
                        <w:rPr>
                          <w:sz w:val="19"/>
                          <w:szCs w:val="19"/>
                        </w:rPr>
                      </w:pPr>
                      <w:r w:rsidRPr="002C3D05">
                        <w:rPr>
                          <w:sz w:val="19"/>
                          <w:szCs w:val="19"/>
                        </w:rPr>
                        <w:t xml:space="preserve">Where the employee is a member of the LGPS, and takes unpaid leave, the Headteacher writes to the employee informing them about the effect of the unpaid leave on their pension and their choice to buy back ‘lost’ pension (Appendix </w:t>
                      </w:r>
                      <w:r w:rsidR="00F92611" w:rsidRPr="002C3D05">
                        <w:rPr>
                          <w:sz w:val="19"/>
                          <w:szCs w:val="19"/>
                        </w:rPr>
                        <w:t>4</w:t>
                      </w:r>
                      <w:r w:rsidRPr="002C3D05">
                        <w:rPr>
                          <w:sz w:val="19"/>
                          <w:szCs w:val="19"/>
                        </w:rPr>
                        <w:t>)</w:t>
                      </w:r>
                    </w:p>
                  </w:txbxContent>
                </v:textbox>
                <w10:wrap type="square"/>
              </v:shape>
            </w:pict>
          </mc:Fallback>
        </mc:AlternateContent>
      </w:r>
      <w:r w:rsidRPr="002C3D05">
        <w:rPr>
          <w:rFonts w:cs="Arial"/>
          <w:noProof/>
          <w:szCs w:val="22"/>
        </w:rPr>
        <mc:AlternateContent>
          <mc:Choice Requires="wps">
            <w:drawing>
              <wp:anchor distT="0" distB="0" distL="114300" distR="114300" simplePos="0" relativeHeight="251694080" behindDoc="0" locked="0" layoutInCell="1" allowOverlap="1" wp14:anchorId="5C7D7497" wp14:editId="2B0A1055">
                <wp:simplePos x="0" y="0"/>
                <wp:positionH relativeFrom="column">
                  <wp:posOffset>2762885</wp:posOffset>
                </wp:positionH>
                <wp:positionV relativeFrom="paragraph">
                  <wp:posOffset>82550</wp:posOffset>
                </wp:positionV>
                <wp:extent cx="98425" cy="126365"/>
                <wp:effectExtent l="19050" t="0" r="34925" b="45085"/>
                <wp:wrapNone/>
                <wp:docPr id="67820346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126365"/>
                        </a:xfrm>
                        <a:prstGeom prst="downArrow">
                          <a:avLst>
                            <a:gd name="adj1" fmla="val 50000"/>
                            <a:gd name="adj2" fmla="val 320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D5D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026" type="#_x0000_t67" style="position:absolute;margin-left:217.55pt;margin-top:6.5pt;width:7.75pt;height:9.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">
                <v:textbox style="layout-flow:vertical-ideographic"/>
              </v:shape>
            </w:pict>
          </mc:Fallback>
        </mc:AlternateContent>
      </w:r>
    </w:p>
    <w:p w14:paraId="27E37733" w14:textId="7676DE50" w:rsidR="00B765B8" w:rsidRPr="002C3D05" w:rsidRDefault="00B765B8" w:rsidP="00B765B8">
      <w:pPr>
        <w:rPr>
          <w:rFonts w:cs="Arial"/>
          <w:szCs w:val="22"/>
        </w:rPr>
      </w:pPr>
      <w:r w:rsidRPr="002C3D05">
        <w:rPr>
          <w:noProof/>
        </w:rPr>
        <mc:AlternateContent>
          <mc:Choice Requires="wps">
            <w:drawing>
              <wp:anchor distT="182880" distB="182880" distL="114300" distR="114300" simplePos="0" relativeHeight="251659264" behindDoc="0" locked="0" layoutInCell="1" allowOverlap="1" wp14:anchorId="11D7E73D" wp14:editId="7EFC9DD5">
                <wp:simplePos x="0" y="0"/>
                <wp:positionH relativeFrom="margin">
                  <wp:posOffset>883920</wp:posOffset>
                </wp:positionH>
                <wp:positionV relativeFrom="margin">
                  <wp:posOffset>1188085</wp:posOffset>
                </wp:positionV>
                <wp:extent cx="3989070" cy="175260"/>
                <wp:effectExtent l="0" t="0" r="8890" b="8890"/>
                <wp:wrapTopAndBottom/>
                <wp:docPr id="23" name="Text Box 2" descr="Pull quo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9070" cy="175260"/>
                        </a:xfrm>
                        <a:prstGeom prst="rect">
                          <a:avLst/>
                        </a:prstGeom>
                        <a:noFill/>
                        <a:ln w="6350">
                          <a:noFill/>
                        </a:ln>
                        <a:effectLst/>
                      </wps:spPr>
                      <wps:txbx>
                        <w:txbxContent>
                          <w:p w14:paraId="3BAD8282" w14:textId="77777777" w:rsidR="00B765B8" w:rsidRPr="00AC707B" w:rsidRDefault="00B765B8" w:rsidP="00B765B8">
                            <w:pPr>
                              <w:jc w:val="center"/>
                              <w:rPr>
                                <w:color w:val="2F549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69300</wp14:pctWidth>
                </wp14:sizeRelH>
                <wp14:sizeRelV relativeFrom="margin">
                  <wp14:pctHeight>0</wp14:pctHeight>
                </wp14:sizeRelV>
              </wp:anchor>
            </w:drawing>
          </mc:Choice>
          <mc:Fallback>
            <w:pict>
              <v:shape w14:anchorId="11D7E73D" id="_x0000_s1028" type="#_x0000_t202" alt="Pull quote" style="position:absolute;margin-left:69.6pt;margin-top:93.55pt;width:314.1pt;height:13.8pt;z-index:251659264;visibility:visible;mso-wrap-style:square;mso-width-percent:693;mso-height-percent:0;mso-wrap-distance-left:9pt;mso-wrap-distance-top:14.4pt;mso-wrap-distance-right:9pt;mso-wrap-distance-bottom:14.4pt;mso-position-horizontal:absolute;mso-position-horizontal-relative:margin;mso-position-vertical:absolute;mso-position-vertical-relative:margin;mso-width-percent:693;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" filled="f" stroked="f" strokeweight=".5pt">
                <v:textbox style="mso-fit-shape-to-text:t" inset="0,0,0,0">
                  <w:txbxContent>
                    <w:p w14:paraId="3BAD8282" w14:textId="77777777" w:rsidR="00B765B8" w:rsidRPr="00AC707B" w:rsidRDefault="00B765B8" w:rsidP="00B765B8">
                      <w:pPr>
                        <w:jc w:val="center"/>
                        <w:rPr>
                          <w:color w:val="2F5496"/>
                        </w:rPr>
                      </w:pPr>
                    </w:p>
                  </w:txbxContent>
                </v:textbox>
                <w10:wrap type="topAndBottom" anchorx="margin" anchory="margin"/>
              </v:shape>
            </w:pict>
          </mc:Fallback>
        </mc:AlternateContent>
      </w:r>
    </w:p>
    <w:p w14:paraId="5C60A031" w14:textId="2A303C33" w:rsidR="00B765B8" w:rsidRPr="002C3D05" w:rsidRDefault="000F326A" w:rsidP="00B765B8">
      <w:pPr>
        <w:rPr>
          <w:rFonts w:cs="Arial"/>
          <w:szCs w:val="22"/>
        </w:rPr>
      </w:pPr>
      <w:r w:rsidRPr="002C3D05">
        <w:rPr>
          <w:rFonts w:cs="Arial"/>
          <w:noProof/>
          <w:szCs w:val="22"/>
        </w:rPr>
        <mc:AlternateContent>
          <mc:Choice Requires="wps">
            <w:drawing>
              <wp:anchor distT="0" distB="0" distL="114300" distR="114300" simplePos="0" relativeHeight="251692032" behindDoc="0" locked="0" layoutInCell="1" allowOverlap="1" wp14:anchorId="0E17DD20" wp14:editId="3D8DB1A5">
                <wp:simplePos x="0" y="0"/>
                <wp:positionH relativeFrom="column">
                  <wp:posOffset>2764790</wp:posOffset>
                </wp:positionH>
                <wp:positionV relativeFrom="paragraph">
                  <wp:posOffset>115661</wp:posOffset>
                </wp:positionV>
                <wp:extent cx="98425" cy="126365"/>
                <wp:effectExtent l="19050" t="0" r="34925" b="45085"/>
                <wp:wrapNone/>
                <wp:docPr id="121514757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126365"/>
                        </a:xfrm>
                        <a:prstGeom prst="downArrow">
                          <a:avLst>
                            <a:gd name="adj1" fmla="val 50000"/>
                            <a:gd name="adj2" fmla="val 320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1C645" id="AutoShape 24" o:spid="_x0000_s1026" type="#_x0000_t67" style="position:absolute;margin-left:217.7pt;margin-top:9.1pt;width:7.75pt;height: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">
                <v:textbox style="layout-flow:vertical-ideographic"/>
              </v:shape>
            </w:pict>
          </mc:Fallback>
        </mc:AlternateContent>
      </w:r>
    </w:p>
    <w:p w14:paraId="01EE5F48" w14:textId="3E0A73A8" w:rsidR="00B765B8" w:rsidRPr="002C3D05" w:rsidRDefault="00B765B8" w:rsidP="00B765B8">
      <w:pPr>
        <w:rPr>
          <w:rFonts w:cs="Arial"/>
          <w:szCs w:val="22"/>
        </w:rPr>
      </w:pPr>
      <w:r w:rsidRPr="002C3D05">
        <w:rPr>
          <w:rFonts w:cs="Arial"/>
          <w:noProof/>
          <w:szCs w:val="22"/>
        </w:rPr>
        <mc:AlternateContent>
          <mc:Choice Requires="wps">
            <w:drawing>
              <wp:anchor distT="45720" distB="45720" distL="114300" distR="114300" simplePos="0" relativeHeight="251662336" behindDoc="0" locked="0" layoutInCell="1" allowOverlap="1" wp14:anchorId="142E9B43" wp14:editId="605A0145">
                <wp:simplePos x="0" y="0"/>
                <wp:positionH relativeFrom="column">
                  <wp:posOffset>1397635</wp:posOffset>
                </wp:positionH>
                <wp:positionV relativeFrom="paragraph">
                  <wp:posOffset>105773</wp:posOffset>
                </wp:positionV>
                <wp:extent cx="2961640" cy="830580"/>
                <wp:effectExtent l="0" t="0" r="10160" b="266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830580"/>
                        </a:xfrm>
                        <a:prstGeom prst="rect">
                          <a:avLst/>
                        </a:prstGeom>
                        <a:solidFill>
                          <a:srgbClr val="FFFFFF"/>
                        </a:solidFill>
                        <a:ln w="9525">
                          <a:solidFill>
                            <a:srgbClr val="000000"/>
                          </a:solidFill>
                          <a:miter lim="800000"/>
                          <a:headEnd/>
                          <a:tailEnd/>
                        </a:ln>
                      </wps:spPr>
                      <wps:txbx>
                        <w:txbxContent>
                          <w:p w14:paraId="74E38940" w14:textId="355A23E6" w:rsidR="00B765B8" w:rsidRPr="000F326A" w:rsidRDefault="00B765B8" w:rsidP="00B765B8">
                            <w:pPr>
                              <w:rPr>
                                <w:sz w:val="19"/>
                                <w:szCs w:val="19"/>
                              </w:rPr>
                            </w:pPr>
                            <w:r w:rsidRPr="000F326A">
                              <w:rPr>
                                <w:sz w:val="19"/>
                                <w:szCs w:val="19"/>
                              </w:rPr>
                              <w:t xml:space="preserve">Employee completes </w:t>
                            </w:r>
                            <w:r w:rsidRPr="000F326A">
                              <w:rPr>
                                <w:rFonts w:cs="Arial"/>
                                <w:b/>
                                <w:sz w:val="19"/>
                                <w:szCs w:val="19"/>
                              </w:rPr>
                              <w:t xml:space="preserve">Request for total lost pensionable pay during period of unpaid leave </w:t>
                            </w:r>
                            <w:r w:rsidRPr="000F326A">
                              <w:rPr>
                                <w:sz w:val="19"/>
                                <w:szCs w:val="19"/>
                              </w:rPr>
                              <w:t xml:space="preserve">(Appendix </w:t>
                            </w:r>
                            <w:r w:rsidR="00F92611" w:rsidRPr="000F326A">
                              <w:rPr>
                                <w:sz w:val="19"/>
                                <w:szCs w:val="19"/>
                              </w:rPr>
                              <w:t>5</w:t>
                            </w:r>
                            <w:r w:rsidRPr="000F326A">
                              <w:rPr>
                                <w:sz w:val="19"/>
                                <w:szCs w:val="19"/>
                              </w:rPr>
                              <w:t>) and returns it to the designated person prior to going on unpaid leave or as soon as possible after they have returned to work from their unpaid leave.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2E9B43" id="_x0000_s1029" type="#_x0000_t202" style="position:absolute;margin-left:110.05pt;margin-top:8.35pt;width:233.2pt;height:65.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2JGgIAADIEAAAOAAAAZHJzL2Uyb0RvYy54bWysU81u2zAMvg/YOwi6L3bSJEu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">
                <v:textbox>
                  <w:txbxContent>
                    <w:p w14:paraId="74E38940" w14:textId="355A23E6" w:rsidR="00B765B8" w:rsidRPr="000F326A" w:rsidRDefault="00B765B8" w:rsidP="00B765B8">
                      <w:pPr>
                        <w:rPr>
                          <w:sz w:val="19"/>
                          <w:szCs w:val="19"/>
                        </w:rPr>
                      </w:pPr>
                      <w:r w:rsidRPr="000F326A">
                        <w:rPr>
                          <w:sz w:val="19"/>
                          <w:szCs w:val="19"/>
                        </w:rPr>
                        <w:t xml:space="preserve">Employee completes </w:t>
                      </w:r>
                      <w:r w:rsidRPr="000F326A">
                        <w:rPr>
                          <w:rFonts w:cs="Arial"/>
                          <w:b/>
                          <w:sz w:val="19"/>
                          <w:szCs w:val="19"/>
                        </w:rPr>
                        <w:t xml:space="preserve">Request for total lost pensionable pay during period of unpaid leave </w:t>
                      </w:r>
                      <w:r w:rsidRPr="000F326A">
                        <w:rPr>
                          <w:sz w:val="19"/>
                          <w:szCs w:val="19"/>
                        </w:rPr>
                        <w:t xml:space="preserve">(Appendix </w:t>
                      </w:r>
                      <w:r w:rsidR="00F92611" w:rsidRPr="000F326A">
                        <w:rPr>
                          <w:sz w:val="19"/>
                          <w:szCs w:val="19"/>
                        </w:rPr>
                        <w:t>5</w:t>
                      </w:r>
                      <w:r w:rsidRPr="000F326A">
                        <w:rPr>
                          <w:sz w:val="19"/>
                          <w:szCs w:val="19"/>
                        </w:rPr>
                        <w:t>) and returns it to the designated person prior to going on unpaid leave or as soon as possible after they have returned to work from their unpaid leave.</w:t>
                      </w:r>
                    </w:p>
                  </w:txbxContent>
                </v:textbox>
                <w10:wrap type="square"/>
              </v:shape>
            </w:pict>
          </mc:Fallback>
        </mc:AlternateContent>
      </w:r>
    </w:p>
    <w:p w14:paraId="30C9FAB7" w14:textId="77777777" w:rsidR="00B765B8" w:rsidRPr="002C3D05" w:rsidRDefault="00B765B8" w:rsidP="00B765B8">
      <w:pPr>
        <w:rPr>
          <w:rFonts w:cs="Arial"/>
          <w:szCs w:val="22"/>
        </w:rPr>
      </w:pPr>
    </w:p>
    <w:p w14:paraId="4FA402BE" w14:textId="77777777" w:rsidR="00B765B8" w:rsidRPr="002C3D05" w:rsidRDefault="00B765B8" w:rsidP="00B765B8">
      <w:pPr>
        <w:rPr>
          <w:rFonts w:cs="Arial"/>
          <w:szCs w:val="22"/>
        </w:rPr>
      </w:pPr>
    </w:p>
    <w:p w14:paraId="620A0FB5" w14:textId="77777777" w:rsidR="00B765B8" w:rsidRPr="002C3D05" w:rsidRDefault="00B765B8" w:rsidP="00B765B8">
      <w:pPr>
        <w:rPr>
          <w:rFonts w:cs="Arial"/>
          <w:szCs w:val="22"/>
        </w:rPr>
      </w:pPr>
    </w:p>
    <w:p w14:paraId="3709870B" w14:textId="70A62A0E" w:rsidR="00B765B8" w:rsidRPr="002C3D05" w:rsidRDefault="00B765B8" w:rsidP="00B765B8">
      <w:pPr>
        <w:rPr>
          <w:rFonts w:cs="Arial"/>
          <w:szCs w:val="22"/>
        </w:rPr>
      </w:pPr>
    </w:p>
    <w:p w14:paraId="038E873E" w14:textId="20A96C01" w:rsidR="00B765B8" w:rsidRPr="002C3D05" w:rsidRDefault="000F326A" w:rsidP="00B765B8">
      <w:pPr>
        <w:rPr>
          <w:rFonts w:cs="Arial"/>
          <w:szCs w:val="22"/>
        </w:rPr>
      </w:pPr>
      <w:r w:rsidRPr="002C3D05">
        <w:rPr>
          <w:rFonts w:cs="Arial"/>
          <w:noProof/>
          <w:szCs w:val="22"/>
        </w:rPr>
        <mc:AlternateContent>
          <mc:Choice Requires="wps">
            <w:drawing>
              <wp:anchor distT="0" distB="0" distL="114300" distR="114300" simplePos="0" relativeHeight="251689984" behindDoc="0" locked="0" layoutInCell="1" allowOverlap="1" wp14:anchorId="294D23C1" wp14:editId="41539BEE">
                <wp:simplePos x="0" y="0"/>
                <wp:positionH relativeFrom="column">
                  <wp:posOffset>2764790</wp:posOffset>
                </wp:positionH>
                <wp:positionV relativeFrom="paragraph">
                  <wp:posOffset>141333</wp:posOffset>
                </wp:positionV>
                <wp:extent cx="98425" cy="126365"/>
                <wp:effectExtent l="19050" t="0" r="34925" b="45085"/>
                <wp:wrapNone/>
                <wp:docPr id="205444548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126365"/>
                        </a:xfrm>
                        <a:prstGeom prst="downArrow">
                          <a:avLst>
                            <a:gd name="adj1" fmla="val 50000"/>
                            <a:gd name="adj2" fmla="val 320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EB2F" id="AutoShape 24" o:spid="_x0000_s1026" type="#_x0000_t67" style="position:absolute;margin-left:217.7pt;margin-top:11.15pt;width:7.75pt;height:9.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">
                <v:textbox style="layout-flow:vertical-ideographic"/>
              </v:shape>
            </w:pict>
          </mc:Fallback>
        </mc:AlternateContent>
      </w:r>
      <w:r w:rsidR="00B765B8" w:rsidRPr="002C3D05">
        <w:rPr>
          <w:rFonts w:cs="Arial"/>
          <w:noProof/>
          <w:szCs w:val="22"/>
        </w:rPr>
        <mc:AlternateContent>
          <mc:Choice Requires="wps">
            <w:drawing>
              <wp:anchor distT="0" distB="0" distL="114300" distR="114300" simplePos="0" relativeHeight="251679744" behindDoc="0" locked="0" layoutInCell="1" allowOverlap="1" wp14:anchorId="25366681" wp14:editId="2692F67A">
                <wp:simplePos x="0" y="0"/>
                <wp:positionH relativeFrom="column">
                  <wp:posOffset>-3188335</wp:posOffset>
                </wp:positionH>
                <wp:positionV relativeFrom="paragraph">
                  <wp:posOffset>709930</wp:posOffset>
                </wp:positionV>
                <wp:extent cx="97790" cy="113030"/>
                <wp:effectExtent l="12065" t="36830" r="13970" b="31115"/>
                <wp:wrapNone/>
                <wp:docPr id="1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1303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36B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9" o:spid="_x0000_s1026" type="#_x0000_t13" style="position:absolute;margin-left:-251.05pt;margin-top:55.9pt;width:7.7pt;height:8.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"/>
            </w:pict>
          </mc:Fallback>
        </mc:AlternateContent>
      </w:r>
    </w:p>
    <w:p w14:paraId="0DE70BA0" w14:textId="431E3800" w:rsidR="00B765B8" w:rsidRPr="002C3D05" w:rsidRDefault="000E5D7B" w:rsidP="00B765B8">
      <w:pPr>
        <w:rPr>
          <w:rFonts w:cs="Arial"/>
          <w:szCs w:val="22"/>
        </w:rPr>
      </w:pPr>
      <w:r w:rsidRPr="002C3D05">
        <w:rPr>
          <w:rFonts w:cs="Arial"/>
          <w:noProof/>
          <w:szCs w:val="22"/>
        </w:rPr>
        <mc:AlternateContent>
          <mc:Choice Requires="wps">
            <w:drawing>
              <wp:anchor distT="45720" distB="45720" distL="114300" distR="114300" simplePos="0" relativeHeight="251667456" behindDoc="0" locked="0" layoutInCell="1" allowOverlap="1" wp14:anchorId="35635193" wp14:editId="60100E08">
                <wp:simplePos x="0" y="0"/>
                <wp:positionH relativeFrom="column">
                  <wp:posOffset>4575084</wp:posOffset>
                </wp:positionH>
                <wp:positionV relativeFrom="paragraph">
                  <wp:posOffset>162741</wp:posOffset>
                </wp:positionV>
                <wp:extent cx="1745615" cy="892629"/>
                <wp:effectExtent l="0" t="0" r="26035"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892629"/>
                        </a:xfrm>
                        <a:prstGeom prst="rect">
                          <a:avLst/>
                        </a:prstGeom>
                        <a:solidFill>
                          <a:srgbClr val="FFFFFF"/>
                        </a:solidFill>
                        <a:ln w="9525">
                          <a:solidFill>
                            <a:srgbClr val="000000"/>
                          </a:solidFill>
                          <a:miter lim="800000"/>
                          <a:headEnd/>
                          <a:tailEnd/>
                        </a:ln>
                      </wps:spPr>
                      <wps:txbx>
                        <w:txbxContent>
                          <w:p w14:paraId="47B39270" w14:textId="3B8FE1B6" w:rsidR="00B765B8" w:rsidRPr="000F326A" w:rsidRDefault="00B765B8" w:rsidP="00B765B8">
                            <w:pPr>
                              <w:rPr>
                                <w:sz w:val="19"/>
                                <w:szCs w:val="19"/>
                              </w:rPr>
                            </w:pPr>
                            <w:r w:rsidRPr="000F326A">
                              <w:rPr>
                                <w:sz w:val="19"/>
                                <w:szCs w:val="19"/>
                              </w:rPr>
                              <w:t xml:space="preserve">Schools not in </w:t>
                            </w:r>
                            <w:r w:rsidR="000E5D7B">
                              <w:rPr>
                                <w:sz w:val="19"/>
                                <w:szCs w:val="19"/>
                              </w:rPr>
                              <w:t xml:space="preserve">the </w:t>
                            </w:r>
                            <w:r w:rsidRPr="000F326A">
                              <w:rPr>
                                <w:sz w:val="19"/>
                                <w:szCs w:val="19"/>
                              </w:rPr>
                              <w:t>L</w:t>
                            </w:r>
                            <w:r w:rsidR="000E5D7B">
                              <w:rPr>
                                <w:sz w:val="19"/>
                                <w:szCs w:val="19"/>
                              </w:rPr>
                              <w:t xml:space="preserve">ondon </w:t>
                            </w:r>
                            <w:r w:rsidRPr="000F326A">
                              <w:rPr>
                                <w:sz w:val="19"/>
                                <w:szCs w:val="19"/>
                              </w:rPr>
                              <w:t>B</w:t>
                            </w:r>
                            <w:r w:rsidR="000E5D7B">
                              <w:rPr>
                                <w:sz w:val="19"/>
                                <w:szCs w:val="19"/>
                              </w:rPr>
                              <w:t>orough of</w:t>
                            </w:r>
                            <w:r w:rsidRPr="000F326A">
                              <w:rPr>
                                <w:sz w:val="19"/>
                                <w:szCs w:val="19"/>
                              </w:rPr>
                              <w:t xml:space="preserve"> Hillingdon are advised to check with their Local Government Pension Fund administering authority.</w:t>
                            </w:r>
                          </w:p>
                          <w:p w14:paraId="4F05AC73" w14:textId="77777777" w:rsidR="00B765B8" w:rsidRPr="000F326A" w:rsidRDefault="00B765B8" w:rsidP="00B765B8">
                            <w:pPr>
                              <w:rPr>
                                <w:sz w:val="19"/>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35193" id="_x0000_s1030" type="#_x0000_t202" style="position:absolute;margin-left:360.25pt;margin-top:12.8pt;width:137.45pt;height:70.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">
                <v:textbox>
                  <w:txbxContent>
                    <w:p w14:paraId="47B39270" w14:textId="3B8FE1B6" w:rsidR="00B765B8" w:rsidRPr="000F326A" w:rsidRDefault="00B765B8" w:rsidP="00B765B8">
                      <w:pPr>
                        <w:rPr>
                          <w:sz w:val="19"/>
                          <w:szCs w:val="19"/>
                        </w:rPr>
                      </w:pPr>
                      <w:r w:rsidRPr="000F326A">
                        <w:rPr>
                          <w:sz w:val="19"/>
                          <w:szCs w:val="19"/>
                        </w:rPr>
                        <w:t xml:space="preserve">Schools not in </w:t>
                      </w:r>
                      <w:r w:rsidR="000E5D7B">
                        <w:rPr>
                          <w:sz w:val="19"/>
                          <w:szCs w:val="19"/>
                        </w:rPr>
                        <w:t xml:space="preserve">the </w:t>
                      </w:r>
                      <w:r w:rsidRPr="000F326A">
                        <w:rPr>
                          <w:sz w:val="19"/>
                          <w:szCs w:val="19"/>
                        </w:rPr>
                        <w:t>L</w:t>
                      </w:r>
                      <w:r w:rsidR="000E5D7B">
                        <w:rPr>
                          <w:sz w:val="19"/>
                          <w:szCs w:val="19"/>
                        </w:rPr>
                        <w:t xml:space="preserve">ondon </w:t>
                      </w:r>
                      <w:r w:rsidRPr="000F326A">
                        <w:rPr>
                          <w:sz w:val="19"/>
                          <w:szCs w:val="19"/>
                        </w:rPr>
                        <w:t>B</w:t>
                      </w:r>
                      <w:r w:rsidR="000E5D7B">
                        <w:rPr>
                          <w:sz w:val="19"/>
                          <w:szCs w:val="19"/>
                        </w:rPr>
                        <w:t>orough of</w:t>
                      </w:r>
                      <w:r w:rsidRPr="000F326A">
                        <w:rPr>
                          <w:sz w:val="19"/>
                          <w:szCs w:val="19"/>
                        </w:rPr>
                        <w:t xml:space="preserve"> Hillingdon are advised to check with their Local Government Pension Fund administering authority.</w:t>
                      </w:r>
                    </w:p>
                    <w:p w14:paraId="4F05AC73" w14:textId="77777777" w:rsidR="00B765B8" w:rsidRPr="000F326A" w:rsidRDefault="00B765B8" w:rsidP="00B765B8">
                      <w:pPr>
                        <w:rPr>
                          <w:sz w:val="19"/>
                          <w:szCs w:val="19"/>
                        </w:rPr>
                      </w:pPr>
                    </w:p>
                  </w:txbxContent>
                </v:textbox>
              </v:shape>
            </w:pict>
          </mc:Fallback>
        </mc:AlternateContent>
      </w:r>
      <w:r w:rsidRPr="002C3D05">
        <w:rPr>
          <w:rFonts w:cs="Arial"/>
          <w:noProof/>
          <w:szCs w:val="22"/>
        </w:rPr>
        <mc:AlternateContent>
          <mc:Choice Requires="wps">
            <w:drawing>
              <wp:anchor distT="45720" distB="45720" distL="114300" distR="114300" simplePos="0" relativeHeight="251666432" behindDoc="0" locked="0" layoutInCell="1" allowOverlap="1" wp14:anchorId="50FDD18C" wp14:editId="5EE19B31">
                <wp:simplePos x="0" y="0"/>
                <wp:positionH relativeFrom="column">
                  <wp:posOffset>-633730</wp:posOffset>
                </wp:positionH>
                <wp:positionV relativeFrom="paragraph">
                  <wp:posOffset>184513</wp:posOffset>
                </wp:positionV>
                <wp:extent cx="1821180" cy="1447800"/>
                <wp:effectExtent l="0" t="0" r="2667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447800"/>
                        </a:xfrm>
                        <a:prstGeom prst="rect">
                          <a:avLst/>
                        </a:prstGeom>
                        <a:solidFill>
                          <a:srgbClr val="FFFFFF"/>
                        </a:solidFill>
                        <a:ln w="9525">
                          <a:solidFill>
                            <a:srgbClr val="000000"/>
                          </a:solidFill>
                          <a:miter lim="800000"/>
                          <a:headEnd/>
                          <a:tailEnd/>
                        </a:ln>
                      </wps:spPr>
                      <wps:txbx>
                        <w:txbxContent>
                          <w:p w14:paraId="7F1B43FA" w14:textId="793DF00C" w:rsidR="00B765B8" w:rsidRPr="000F326A" w:rsidRDefault="00B765B8" w:rsidP="00B765B8">
                            <w:pPr>
                              <w:rPr>
                                <w:sz w:val="19"/>
                                <w:szCs w:val="19"/>
                              </w:rPr>
                            </w:pPr>
                            <w:r w:rsidRPr="000F326A">
                              <w:rPr>
                                <w:sz w:val="19"/>
                                <w:szCs w:val="19"/>
                              </w:rPr>
                              <w:t>For L</w:t>
                            </w:r>
                            <w:r w:rsidR="000E5D7B">
                              <w:rPr>
                                <w:sz w:val="19"/>
                                <w:szCs w:val="19"/>
                              </w:rPr>
                              <w:t xml:space="preserve">ondon </w:t>
                            </w:r>
                            <w:r w:rsidRPr="000F326A">
                              <w:rPr>
                                <w:sz w:val="19"/>
                                <w:szCs w:val="19"/>
                              </w:rPr>
                              <w:t>B</w:t>
                            </w:r>
                            <w:r w:rsidR="000E5D7B">
                              <w:rPr>
                                <w:sz w:val="19"/>
                                <w:szCs w:val="19"/>
                              </w:rPr>
                              <w:t>orough of</w:t>
                            </w:r>
                            <w:r w:rsidRPr="000F326A">
                              <w:rPr>
                                <w:sz w:val="19"/>
                                <w:szCs w:val="19"/>
                              </w:rPr>
                              <w:t xml:space="preserve"> Hillingdon schools the designated person can complete ‘Buying lost pension due to absence form (LG35)’ and send it to their </w:t>
                            </w:r>
                            <w:r w:rsidR="00CD2D45">
                              <w:rPr>
                                <w:sz w:val="19"/>
                                <w:szCs w:val="19"/>
                              </w:rPr>
                              <w:t>p</w:t>
                            </w:r>
                            <w:r w:rsidRPr="000F326A">
                              <w:rPr>
                                <w:sz w:val="19"/>
                                <w:szCs w:val="19"/>
                              </w:rPr>
                              <w:t>ayroll provider.  This is available to download from the Schools HR website.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DD18C" id="_x0000_s1031" type="#_x0000_t202" style="position:absolute;margin-left:-49.9pt;margin-top:14.55pt;width:143.4pt;height:11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">
                <v:textbox>
                  <w:txbxContent>
                    <w:p w14:paraId="7F1B43FA" w14:textId="793DF00C" w:rsidR="00B765B8" w:rsidRPr="000F326A" w:rsidRDefault="00B765B8" w:rsidP="00B765B8">
                      <w:pPr>
                        <w:rPr>
                          <w:sz w:val="19"/>
                          <w:szCs w:val="19"/>
                        </w:rPr>
                      </w:pPr>
                      <w:r w:rsidRPr="000F326A">
                        <w:rPr>
                          <w:sz w:val="19"/>
                          <w:szCs w:val="19"/>
                        </w:rPr>
                        <w:t>For L</w:t>
                      </w:r>
                      <w:r w:rsidR="000E5D7B">
                        <w:rPr>
                          <w:sz w:val="19"/>
                          <w:szCs w:val="19"/>
                        </w:rPr>
                        <w:t xml:space="preserve">ondon </w:t>
                      </w:r>
                      <w:r w:rsidRPr="000F326A">
                        <w:rPr>
                          <w:sz w:val="19"/>
                          <w:szCs w:val="19"/>
                        </w:rPr>
                        <w:t>B</w:t>
                      </w:r>
                      <w:r w:rsidR="000E5D7B">
                        <w:rPr>
                          <w:sz w:val="19"/>
                          <w:szCs w:val="19"/>
                        </w:rPr>
                        <w:t>orough of</w:t>
                      </w:r>
                      <w:r w:rsidRPr="000F326A">
                        <w:rPr>
                          <w:sz w:val="19"/>
                          <w:szCs w:val="19"/>
                        </w:rPr>
                        <w:t xml:space="preserve"> Hillingdon schools the designated person can complete ‘Buying lost pension due to absence form (LG35)’ and send it to their </w:t>
                      </w:r>
                      <w:r w:rsidR="00CD2D45">
                        <w:rPr>
                          <w:sz w:val="19"/>
                          <w:szCs w:val="19"/>
                        </w:rPr>
                        <w:t>p</w:t>
                      </w:r>
                      <w:r w:rsidRPr="000F326A">
                        <w:rPr>
                          <w:sz w:val="19"/>
                          <w:szCs w:val="19"/>
                        </w:rPr>
                        <w:t>ayroll provider.  This is available to download from the Schools HR website.</w:t>
                      </w:r>
                    </w:p>
                  </w:txbxContent>
                </v:textbox>
              </v:shape>
            </w:pict>
          </mc:Fallback>
        </mc:AlternateContent>
      </w:r>
      <w:r w:rsidR="00C61066" w:rsidRPr="002C3D05">
        <w:rPr>
          <w:rFonts w:cs="Arial"/>
          <w:noProof/>
          <w:szCs w:val="22"/>
        </w:rPr>
        <mc:AlternateContent>
          <mc:Choice Requires="wps">
            <w:drawing>
              <wp:anchor distT="45720" distB="45720" distL="114300" distR="114300" simplePos="0" relativeHeight="251663360" behindDoc="0" locked="0" layoutInCell="1" allowOverlap="1" wp14:anchorId="646DFAFA" wp14:editId="5418EE72">
                <wp:simplePos x="0" y="0"/>
                <wp:positionH relativeFrom="column">
                  <wp:posOffset>1396365</wp:posOffset>
                </wp:positionH>
                <wp:positionV relativeFrom="paragraph">
                  <wp:posOffset>170543</wp:posOffset>
                </wp:positionV>
                <wp:extent cx="2961640" cy="1283970"/>
                <wp:effectExtent l="0" t="0" r="10160" b="114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1283970"/>
                        </a:xfrm>
                        <a:prstGeom prst="rect">
                          <a:avLst/>
                        </a:prstGeom>
                        <a:solidFill>
                          <a:srgbClr val="FFFFFF"/>
                        </a:solidFill>
                        <a:ln w="9525">
                          <a:solidFill>
                            <a:srgbClr val="000000"/>
                          </a:solidFill>
                          <a:miter lim="800000"/>
                          <a:headEnd/>
                          <a:tailEnd/>
                        </a:ln>
                      </wps:spPr>
                      <wps:txbx>
                        <w:txbxContent>
                          <w:p w14:paraId="621FA29E" w14:textId="77777777" w:rsidR="00B765B8" w:rsidRPr="000F326A" w:rsidRDefault="00B765B8" w:rsidP="00B765B8">
                            <w:pPr>
                              <w:rPr>
                                <w:rFonts w:cs="Arial"/>
                                <w:b/>
                                <w:sz w:val="19"/>
                                <w:szCs w:val="19"/>
                              </w:rPr>
                            </w:pPr>
                            <w:r w:rsidRPr="000F326A">
                              <w:rPr>
                                <w:sz w:val="19"/>
                                <w:szCs w:val="19"/>
                              </w:rPr>
                              <w:t xml:space="preserve">On receipt of the employee’s </w:t>
                            </w:r>
                            <w:r w:rsidRPr="000F326A">
                              <w:rPr>
                                <w:rFonts w:cs="Arial"/>
                                <w:b/>
                                <w:sz w:val="19"/>
                                <w:szCs w:val="19"/>
                              </w:rPr>
                              <w:t>Request for total lost pensionable pay during period of unpaid leave</w:t>
                            </w:r>
                          </w:p>
                          <w:p w14:paraId="72AE6EF2" w14:textId="7E209712" w:rsidR="00B765B8" w:rsidRPr="000F326A" w:rsidRDefault="00B765B8" w:rsidP="00B765B8">
                            <w:pPr>
                              <w:rPr>
                                <w:sz w:val="19"/>
                                <w:szCs w:val="19"/>
                              </w:rPr>
                            </w:pPr>
                            <w:r w:rsidRPr="000F326A">
                              <w:rPr>
                                <w:sz w:val="19"/>
                                <w:szCs w:val="19"/>
                              </w:rPr>
                              <w:t>(Appendix</w:t>
                            </w:r>
                            <w:r w:rsidR="00F92611" w:rsidRPr="000F326A">
                              <w:rPr>
                                <w:sz w:val="19"/>
                                <w:szCs w:val="19"/>
                              </w:rPr>
                              <w:t xml:space="preserve"> 5</w:t>
                            </w:r>
                            <w:r w:rsidRPr="000F326A">
                              <w:rPr>
                                <w:sz w:val="19"/>
                                <w:szCs w:val="19"/>
                              </w:rPr>
                              <w:t xml:space="preserve">), the designated person will obtain details of total lost pensionable pay during period of unpaid leave from their </w:t>
                            </w:r>
                            <w:r w:rsidR="00D32F07">
                              <w:rPr>
                                <w:sz w:val="19"/>
                                <w:szCs w:val="19"/>
                              </w:rPr>
                              <w:t>p</w:t>
                            </w:r>
                            <w:r w:rsidRPr="000F326A">
                              <w:rPr>
                                <w:sz w:val="19"/>
                                <w:szCs w:val="19"/>
                              </w:rPr>
                              <w:t xml:space="preserve">ayroll provider.  This information will be provided in writing in the format acceptable to the pension fund administering authority.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6DFAFA" id="_x0000_s1032" type="#_x0000_t202" style="position:absolute;margin-left:109.95pt;margin-top:13.45pt;width:233.2pt;height:101.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">
                <v:textbox>
                  <w:txbxContent>
                    <w:p w14:paraId="621FA29E" w14:textId="77777777" w:rsidR="00B765B8" w:rsidRPr="000F326A" w:rsidRDefault="00B765B8" w:rsidP="00B765B8">
                      <w:pPr>
                        <w:rPr>
                          <w:rFonts w:cs="Arial"/>
                          <w:b/>
                          <w:sz w:val="19"/>
                          <w:szCs w:val="19"/>
                        </w:rPr>
                      </w:pPr>
                      <w:r w:rsidRPr="000F326A">
                        <w:rPr>
                          <w:sz w:val="19"/>
                          <w:szCs w:val="19"/>
                        </w:rPr>
                        <w:t xml:space="preserve">On receipt of the employee’s </w:t>
                      </w:r>
                      <w:r w:rsidRPr="000F326A">
                        <w:rPr>
                          <w:rFonts w:cs="Arial"/>
                          <w:b/>
                          <w:sz w:val="19"/>
                          <w:szCs w:val="19"/>
                        </w:rPr>
                        <w:t>Request for total lost pensionable pay during period of unpaid leave</w:t>
                      </w:r>
                    </w:p>
                    <w:p w14:paraId="72AE6EF2" w14:textId="7E209712" w:rsidR="00B765B8" w:rsidRPr="000F326A" w:rsidRDefault="00B765B8" w:rsidP="00B765B8">
                      <w:pPr>
                        <w:rPr>
                          <w:sz w:val="19"/>
                          <w:szCs w:val="19"/>
                        </w:rPr>
                      </w:pPr>
                      <w:r w:rsidRPr="000F326A">
                        <w:rPr>
                          <w:sz w:val="19"/>
                          <w:szCs w:val="19"/>
                        </w:rPr>
                        <w:t>(Appendix</w:t>
                      </w:r>
                      <w:r w:rsidR="00F92611" w:rsidRPr="000F326A">
                        <w:rPr>
                          <w:sz w:val="19"/>
                          <w:szCs w:val="19"/>
                        </w:rPr>
                        <w:t xml:space="preserve"> 5</w:t>
                      </w:r>
                      <w:r w:rsidRPr="000F326A">
                        <w:rPr>
                          <w:sz w:val="19"/>
                          <w:szCs w:val="19"/>
                        </w:rPr>
                        <w:t xml:space="preserve">), the designated person will obtain details of total lost pensionable pay during period of unpaid leave from their </w:t>
                      </w:r>
                      <w:r w:rsidR="00D32F07">
                        <w:rPr>
                          <w:sz w:val="19"/>
                          <w:szCs w:val="19"/>
                        </w:rPr>
                        <w:t>p</w:t>
                      </w:r>
                      <w:r w:rsidRPr="000F326A">
                        <w:rPr>
                          <w:sz w:val="19"/>
                          <w:szCs w:val="19"/>
                        </w:rPr>
                        <w:t xml:space="preserve">ayroll provider.  This information will be provided in writing in the format acceptable to the pension fund administering authority.  </w:t>
                      </w:r>
                    </w:p>
                  </w:txbxContent>
                </v:textbox>
                <w10:wrap type="square"/>
              </v:shape>
            </w:pict>
          </mc:Fallback>
        </mc:AlternateContent>
      </w:r>
      <w:r w:rsidR="000F326A" w:rsidRPr="002C3D05">
        <w:rPr>
          <w:rFonts w:cs="Arial"/>
          <w:noProof/>
          <w:szCs w:val="22"/>
        </w:rPr>
        <mc:AlternateContent>
          <mc:Choice Requires="wps">
            <w:drawing>
              <wp:anchor distT="0" distB="0" distL="114300" distR="114300" simplePos="0" relativeHeight="251696128" behindDoc="0" locked="0" layoutInCell="1" allowOverlap="1" wp14:anchorId="491CED2E" wp14:editId="101C668B">
                <wp:simplePos x="0" y="0"/>
                <wp:positionH relativeFrom="column">
                  <wp:posOffset>4419918</wp:posOffset>
                </wp:positionH>
                <wp:positionV relativeFrom="paragraph">
                  <wp:posOffset>524192</wp:posOffset>
                </wp:positionV>
                <wp:extent cx="99060" cy="130175"/>
                <wp:effectExtent l="22542" t="34608" r="0" b="56832"/>
                <wp:wrapNone/>
                <wp:docPr id="116335197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9060" cy="130175"/>
                        </a:xfrm>
                        <a:prstGeom prst="downArrow">
                          <a:avLst>
                            <a:gd name="adj1" fmla="val 50000"/>
                            <a:gd name="adj2" fmla="val 32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D4B34" id="AutoShape 26" o:spid="_x0000_s1026" type="#_x0000_t67" style="position:absolute;margin-left:348.05pt;margin-top:41.25pt;width:7.8pt;height:10.2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">
                <v:textbox style="layout-flow:vertical-ideographic"/>
              </v:shape>
            </w:pict>
          </mc:Fallback>
        </mc:AlternateContent>
      </w:r>
    </w:p>
    <w:p w14:paraId="73B5B225" w14:textId="719CFEBD" w:rsidR="00B765B8" w:rsidRPr="002C3D05" w:rsidRDefault="00B765B8" w:rsidP="00B765B8">
      <w:pPr>
        <w:rPr>
          <w:rFonts w:cs="Arial"/>
          <w:szCs w:val="22"/>
        </w:rPr>
      </w:pPr>
      <w:r w:rsidRPr="002C3D05">
        <w:rPr>
          <w:rFonts w:cs="Arial"/>
          <w:noProof/>
          <w:szCs w:val="22"/>
        </w:rPr>
        <mc:AlternateContent>
          <mc:Choice Requires="wps">
            <w:drawing>
              <wp:anchor distT="0" distB="0" distL="114300" distR="114300" simplePos="0" relativeHeight="251682816" behindDoc="0" locked="0" layoutInCell="1" allowOverlap="1" wp14:anchorId="0843A788" wp14:editId="50BE74FE">
                <wp:simplePos x="0" y="0"/>
                <wp:positionH relativeFrom="column">
                  <wp:posOffset>-1739265</wp:posOffset>
                </wp:positionH>
                <wp:positionV relativeFrom="paragraph">
                  <wp:posOffset>85090</wp:posOffset>
                </wp:positionV>
                <wp:extent cx="99060" cy="130175"/>
                <wp:effectExtent l="22860" t="6350" r="20955" b="15875"/>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30175"/>
                        </a:xfrm>
                        <a:prstGeom prst="downArrow">
                          <a:avLst>
                            <a:gd name="adj1" fmla="val 50000"/>
                            <a:gd name="adj2" fmla="val 32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BD8F8" id="AutoShape 34" o:spid="_x0000_s1026" type="#_x0000_t67" style="position:absolute;margin-left:-136.95pt;margin-top:6.7pt;width:7.8pt;height:1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">
                <v:textbox style="layout-flow:vertical-ideographic"/>
              </v:shape>
            </w:pict>
          </mc:Fallback>
        </mc:AlternateContent>
      </w:r>
    </w:p>
    <w:p w14:paraId="1C80180D" w14:textId="450EF2EA" w:rsidR="00B765B8" w:rsidRPr="002C3D05" w:rsidRDefault="00C61066" w:rsidP="00B765B8">
      <w:pPr>
        <w:rPr>
          <w:rFonts w:cs="Arial"/>
          <w:szCs w:val="22"/>
        </w:rPr>
      </w:pPr>
      <w:r w:rsidRPr="002C3D05">
        <w:rPr>
          <w:rFonts w:cs="Arial"/>
          <w:noProof/>
          <w:szCs w:val="22"/>
        </w:rPr>
        <mc:AlternateContent>
          <mc:Choice Requires="wps">
            <w:drawing>
              <wp:anchor distT="0" distB="0" distL="114300" distR="114300" simplePos="0" relativeHeight="251698176" behindDoc="0" locked="0" layoutInCell="1" allowOverlap="1" wp14:anchorId="72749329" wp14:editId="7A8C180E">
                <wp:simplePos x="0" y="0"/>
                <wp:positionH relativeFrom="column">
                  <wp:posOffset>1252538</wp:posOffset>
                </wp:positionH>
                <wp:positionV relativeFrom="paragraph">
                  <wp:posOffset>178117</wp:posOffset>
                </wp:positionV>
                <wp:extent cx="99060" cy="130175"/>
                <wp:effectExtent l="3492" t="34608" r="37783" b="56832"/>
                <wp:wrapNone/>
                <wp:docPr id="23876231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9060" cy="130175"/>
                        </a:xfrm>
                        <a:prstGeom prst="downArrow">
                          <a:avLst>
                            <a:gd name="adj1" fmla="val 50000"/>
                            <a:gd name="adj2" fmla="val 32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D5DE6" id="AutoShape 26" o:spid="_x0000_s1026" type="#_x0000_t67" style="position:absolute;margin-left:98.65pt;margin-top:14pt;width:7.8pt;height:10.2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">
                <v:textbox style="layout-flow:vertical-ideographic"/>
              </v:shape>
            </w:pict>
          </mc:Fallback>
        </mc:AlternateContent>
      </w:r>
    </w:p>
    <w:p w14:paraId="79275FB2" w14:textId="42EADD17" w:rsidR="00B765B8" w:rsidRPr="002C3D05" w:rsidRDefault="00B765B8" w:rsidP="00B765B8">
      <w:pPr>
        <w:rPr>
          <w:rFonts w:cs="Arial"/>
          <w:szCs w:val="22"/>
        </w:rPr>
      </w:pPr>
    </w:p>
    <w:p w14:paraId="768F199C" w14:textId="45300A00" w:rsidR="00B765B8" w:rsidRPr="002C3D05" w:rsidRDefault="00B765B8" w:rsidP="00B765B8">
      <w:pPr>
        <w:rPr>
          <w:rFonts w:cs="Arial"/>
          <w:szCs w:val="22"/>
        </w:rPr>
      </w:pPr>
    </w:p>
    <w:p w14:paraId="6AD66FE1" w14:textId="0491B10F" w:rsidR="00B765B8" w:rsidRPr="002C3D05" w:rsidRDefault="00B765B8" w:rsidP="00B765B8">
      <w:pPr>
        <w:rPr>
          <w:rFonts w:cs="Arial"/>
          <w:szCs w:val="22"/>
        </w:rPr>
      </w:pPr>
    </w:p>
    <w:p w14:paraId="3F8EEE78" w14:textId="17599576" w:rsidR="00B765B8" w:rsidRPr="002C3D05" w:rsidRDefault="00B765B8" w:rsidP="00B765B8">
      <w:pPr>
        <w:rPr>
          <w:rFonts w:cs="Arial"/>
          <w:szCs w:val="22"/>
        </w:rPr>
      </w:pPr>
    </w:p>
    <w:p w14:paraId="695F4270" w14:textId="7785D955" w:rsidR="00B765B8" w:rsidRPr="002C3D05" w:rsidRDefault="00B765B8" w:rsidP="00B765B8">
      <w:pPr>
        <w:rPr>
          <w:rFonts w:cs="Arial"/>
          <w:szCs w:val="22"/>
        </w:rPr>
      </w:pPr>
    </w:p>
    <w:p w14:paraId="0684C285" w14:textId="7E580242" w:rsidR="00B765B8" w:rsidRPr="002C3D05" w:rsidRDefault="00B765B8" w:rsidP="00B765B8">
      <w:pPr>
        <w:rPr>
          <w:rFonts w:cs="Arial"/>
          <w:szCs w:val="22"/>
        </w:rPr>
      </w:pPr>
    </w:p>
    <w:p w14:paraId="2E271726" w14:textId="3517F97A" w:rsidR="00B765B8" w:rsidRPr="002C3D05" w:rsidRDefault="00C61066" w:rsidP="00B765B8">
      <w:pPr>
        <w:rPr>
          <w:rFonts w:cs="Arial"/>
          <w:szCs w:val="22"/>
        </w:rPr>
      </w:pPr>
      <w:r w:rsidRPr="002C3D05">
        <w:rPr>
          <w:rFonts w:cs="Arial"/>
          <w:noProof/>
          <w:szCs w:val="22"/>
        </w:rPr>
        <mc:AlternateContent>
          <mc:Choice Requires="wps">
            <w:drawing>
              <wp:anchor distT="0" distB="0" distL="114300" distR="114300" simplePos="0" relativeHeight="251687936" behindDoc="0" locked="0" layoutInCell="1" allowOverlap="1" wp14:anchorId="60641F64" wp14:editId="7BB1F710">
                <wp:simplePos x="0" y="0"/>
                <wp:positionH relativeFrom="column">
                  <wp:posOffset>2764155</wp:posOffset>
                </wp:positionH>
                <wp:positionV relativeFrom="paragraph">
                  <wp:posOffset>53612</wp:posOffset>
                </wp:positionV>
                <wp:extent cx="98425" cy="126365"/>
                <wp:effectExtent l="19050" t="0" r="34925" b="45085"/>
                <wp:wrapNone/>
                <wp:docPr id="65805264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126365"/>
                        </a:xfrm>
                        <a:prstGeom prst="downArrow">
                          <a:avLst>
                            <a:gd name="adj1" fmla="val 50000"/>
                            <a:gd name="adj2" fmla="val 320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15EC2" id="AutoShape 24" o:spid="_x0000_s1026" type="#_x0000_t67" style="position:absolute;margin-left:217.65pt;margin-top:4.2pt;width:7.75pt;height: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">
                <v:textbox style="layout-flow:vertical-ideographic"/>
              </v:shape>
            </w:pict>
          </mc:Fallback>
        </mc:AlternateContent>
      </w:r>
    </w:p>
    <w:p w14:paraId="2CAFD470" w14:textId="7D8E84BE" w:rsidR="00B765B8" w:rsidRPr="002C3D05" w:rsidRDefault="00C61066" w:rsidP="00B765B8">
      <w:pPr>
        <w:rPr>
          <w:rFonts w:cs="Arial"/>
          <w:szCs w:val="22"/>
        </w:rPr>
      </w:pPr>
      <w:r w:rsidRPr="002C3D05">
        <w:rPr>
          <w:rFonts w:cs="Arial"/>
          <w:noProof/>
          <w:szCs w:val="22"/>
        </w:rPr>
        <mc:AlternateContent>
          <mc:Choice Requires="wps">
            <w:drawing>
              <wp:anchor distT="45720" distB="45720" distL="114300" distR="114300" simplePos="0" relativeHeight="251665408" behindDoc="0" locked="0" layoutInCell="1" allowOverlap="1" wp14:anchorId="3E9BB86F" wp14:editId="662ECD1E">
                <wp:simplePos x="0" y="0"/>
                <wp:positionH relativeFrom="column">
                  <wp:posOffset>1409065</wp:posOffset>
                </wp:positionH>
                <wp:positionV relativeFrom="paragraph">
                  <wp:posOffset>39733</wp:posOffset>
                </wp:positionV>
                <wp:extent cx="2961640" cy="756285"/>
                <wp:effectExtent l="0" t="0" r="10160" b="247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756285"/>
                        </a:xfrm>
                        <a:prstGeom prst="rect">
                          <a:avLst/>
                        </a:prstGeom>
                        <a:solidFill>
                          <a:srgbClr val="FFFFFF"/>
                        </a:solidFill>
                        <a:ln w="9525">
                          <a:solidFill>
                            <a:srgbClr val="000000"/>
                          </a:solidFill>
                          <a:miter lim="800000"/>
                          <a:headEnd/>
                          <a:tailEnd/>
                        </a:ln>
                      </wps:spPr>
                      <wps:txbx>
                        <w:txbxContent>
                          <w:p w14:paraId="3061A0D6" w14:textId="65062161" w:rsidR="00B765B8" w:rsidRPr="000F326A" w:rsidRDefault="00B765B8" w:rsidP="00B765B8">
                            <w:pPr>
                              <w:rPr>
                                <w:sz w:val="19"/>
                                <w:szCs w:val="19"/>
                              </w:rPr>
                            </w:pPr>
                            <w:r w:rsidRPr="000F326A">
                              <w:rPr>
                                <w:sz w:val="19"/>
                                <w:szCs w:val="19"/>
                              </w:rPr>
                              <w:t>The designated person will provide written details of total lost pensionable pay</w:t>
                            </w:r>
                            <w:r w:rsidR="00D32F07">
                              <w:rPr>
                                <w:sz w:val="19"/>
                                <w:szCs w:val="19"/>
                              </w:rPr>
                              <w:t>,</w:t>
                            </w:r>
                            <w:r w:rsidRPr="000F326A">
                              <w:rPr>
                                <w:sz w:val="19"/>
                                <w:szCs w:val="19"/>
                              </w:rPr>
                              <w:t xml:space="preserve"> obtained from </w:t>
                            </w:r>
                            <w:r w:rsidR="00D32F07">
                              <w:rPr>
                                <w:sz w:val="19"/>
                                <w:szCs w:val="19"/>
                              </w:rPr>
                              <w:t>the p</w:t>
                            </w:r>
                            <w:r w:rsidRPr="000F326A">
                              <w:rPr>
                                <w:sz w:val="19"/>
                                <w:szCs w:val="19"/>
                              </w:rPr>
                              <w:t xml:space="preserve">ayroll </w:t>
                            </w:r>
                            <w:r w:rsidR="00D32F07">
                              <w:rPr>
                                <w:sz w:val="19"/>
                                <w:szCs w:val="19"/>
                              </w:rPr>
                              <w:t xml:space="preserve">provider, </w:t>
                            </w:r>
                            <w:r w:rsidRPr="000F326A">
                              <w:rPr>
                                <w:sz w:val="19"/>
                                <w:szCs w:val="19"/>
                              </w:rPr>
                              <w:t>to the employee on their return to work from unpaid leave, or as soon as possible thereafter.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BB86F" id="_x0000_s1033" type="#_x0000_t202" style="position:absolute;margin-left:110.95pt;margin-top:3.15pt;width:233.2pt;height:59.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mOGQIAADIEAAAOAAAAZHJzL2Uyb0RvYy54bWysU9uOGjEMfa/Uf4jyXgYQsDBiWG3ZUlXa&#10;XqRtPyBkMkzUTJw6gRn69XUysyy9vVTNQ2THzrF9bK9vu8awk0KvwRZ8MhpzpqyEUttDwb983r1a&#10;cu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">
                <v:textbox>
                  <w:txbxContent>
                    <w:p w14:paraId="3061A0D6" w14:textId="65062161" w:rsidR="00B765B8" w:rsidRPr="000F326A" w:rsidRDefault="00B765B8" w:rsidP="00B765B8">
                      <w:pPr>
                        <w:rPr>
                          <w:sz w:val="19"/>
                          <w:szCs w:val="19"/>
                        </w:rPr>
                      </w:pPr>
                      <w:r w:rsidRPr="000F326A">
                        <w:rPr>
                          <w:sz w:val="19"/>
                          <w:szCs w:val="19"/>
                        </w:rPr>
                        <w:t>The designated person will provide written details of total lost pensionable pay</w:t>
                      </w:r>
                      <w:r w:rsidR="00D32F07">
                        <w:rPr>
                          <w:sz w:val="19"/>
                          <w:szCs w:val="19"/>
                        </w:rPr>
                        <w:t>,</w:t>
                      </w:r>
                      <w:r w:rsidRPr="000F326A">
                        <w:rPr>
                          <w:sz w:val="19"/>
                          <w:szCs w:val="19"/>
                        </w:rPr>
                        <w:t xml:space="preserve"> obtained from </w:t>
                      </w:r>
                      <w:r w:rsidR="00D32F07">
                        <w:rPr>
                          <w:sz w:val="19"/>
                          <w:szCs w:val="19"/>
                        </w:rPr>
                        <w:t>the p</w:t>
                      </w:r>
                      <w:r w:rsidRPr="000F326A">
                        <w:rPr>
                          <w:sz w:val="19"/>
                          <w:szCs w:val="19"/>
                        </w:rPr>
                        <w:t xml:space="preserve">ayroll </w:t>
                      </w:r>
                      <w:r w:rsidR="00D32F07">
                        <w:rPr>
                          <w:sz w:val="19"/>
                          <w:szCs w:val="19"/>
                        </w:rPr>
                        <w:t xml:space="preserve">provider, </w:t>
                      </w:r>
                      <w:r w:rsidRPr="000F326A">
                        <w:rPr>
                          <w:sz w:val="19"/>
                          <w:szCs w:val="19"/>
                        </w:rPr>
                        <w:t>to the employee on their return to work from unpaid leave, or as soon as possible thereafter.</w:t>
                      </w:r>
                    </w:p>
                  </w:txbxContent>
                </v:textbox>
                <w10:wrap type="square"/>
              </v:shape>
            </w:pict>
          </mc:Fallback>
        </mc:AlternateContent>
      </w:r>
    </w:p>
    <w:p w14:paraId="70759909" w14:textId="0A6BA692" w:rsidR="00B765B8" w:rsidRPr="002C3D05" w:rsidRDefault="00B765B8" w:rsidP="00B765B8">
      <w:pPr>
        <w:rPr>
          <w:rFonts w:cs="Arial"/>
          <w:szCs w:val="22"/>
        </w:rPr>
      </w:pPr>
    </w:p>
    <w:p w14:paraId="6A7CF1FE" w14:textId="1BD5F45E" w:rsidR="00B765B8" w:rsidRPr="002C3D05" w:rsidRDefault="00B765B8" w:rsidP="00B765B8">
      <w:pPr>
        <w:rPr>
          <w:rFonts w:cs="Arial"/>
          <w:szCs w:val="22"/>
        </w:rPr>
      </w:pPr>
    </w:p>
    <w:p w14:paraId="565C83B3" w14:textId="08617169" w:rsidR="00B765B8" w:rsidRPr="002C3D05" w:rsidRDefault="00B765B8" w:rsidP="00B765B8">
      <w:pPr>
        <w:rPr>
          <w:rFonts w:cs="Arial"/>
          <w:szCs w:val="22"/>
        </w:rPr>
      </w:pPr>
    </w:p>
    <w:p w14:paraId="36354F7B" w14:textId="462B1296" w:rsidR="00B765B8" w:rsidRPr="002C3D05" w:rsidRDefault="00C61066" w:rsidP="00B765B8">
      <w:pPr>
        <w:rPr>
          <w:rFonts w:cs="Arial"/>
          <w:szCs w:val="22"/>
        </w:rPr>
      </w:pPr>
      <w:r w:rsidRPr="002C3D05">
        <w:rPr>
          <w:rFonts w:cs="Arial"/>
          <w:noProof/>
          <w:szCs w:val="22"/>
        </w:rPr>
        <mc:AlternateContent>
          <mc:Choice Requires="wps">
            <w:drawing>
              <wp:anchor distT="0" distB="0" distL="114300" distR="114300" simplePos="0" relativeHeight="251674624" behindDoc="0" locked="0" layoutInCell="1" allowOverlap="1" wp14:anchorId="3CB41C46" wp14:editId="019AC254">
                <wp:simplePos x="0" y="0"/>
                <wp:positionH relativeFrom="column">
                  <wp:posOffset>2767330</wp:posOffset>
                </wp:positionH>
                <wp:positionV relativeFrom="paragraph">
                  <wp:posOffset>166007</wp:posOffset>
                </wp:positionV>
                <wp:extent cx="98425" cy="126365"/>
                <wp:effectExtent l="19050" t="0" r="34925" b="45085"/>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126365"/>
                        </a:xfrm>
                        <a:prstGeom prst="downArrow">
                          <a:avLst>
                            <a:gd name="adj1" fmla="val 50000"/>
                            <a:gd name="adj2" fmla="val 320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0F73C" id="AutoShape 24" o:spid="_x0000_s1026" type="#_x0000_t67" style="position:absolute;margin-left:217.9pt;margin-top:13.05pt;width:7.75pt;height: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">
                <v:textbox style="layout-flow:vertical-ideographic"/>
              </v:shape>
            </w:pict>
          </mc:Fallback>
        </mc:AlternateContent>
      </w:r>
    </w:p>
    <w:p w14:paraId="3636F947" w14:textId="722D284E" w:rsidR="00B765B8" w:rsidRPr="002C3D05" w:rsidRDefault="00C61066" w:rsidP="00B765B8">
      <w:pPr>
        <w:rPr>
          <w:rFonts w:cs="Arial"/>
          <w:szCs w:val="22"/>
        </w:rPr>
      </w:pPr>
      <w:r w:rsidRPr="002C3D05">
        <w:rPr>
          <w:rFonts w:cs="Arial"/>
          <w:noProof/>
          <w:szCs w:val="22"/>
        </w:rPr>
        <mc:AlternateContent>
          <mc:Choice Requires="wps">
            <w:drawing>
              <wp:anchor distT="45720" distB="45720" distL="114300" distR="114300" simplePos="0" relativeHeight="251668480" behindDoc="0" locked="0" layoutInCell="1" allowOverlap="1" wp14:anchorId="44224BC9" wp14:editId="6E10FC17">
                <wp:simplePos x="0" y="0"/>
                <wp:positionH relativeFrom="column">
                  <wp:posOffset>1390650</wp:posOffset>
                </wp:positionH>
                <wp:positionV relativeFrom="paragraph">
                  <wp:posOffset>1242060</wp:posOffset>
                </wp:positionV>
                <wp:extent cx="2961640" cy="887095"/>
                <wp:effectExtent l="0" t="0" r="10160" b="273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887095"/>
                        </a:xfrm>
                        <a:prstGeom prst="rect">
                          <a:avLst/>
                        </a:prstGeom>
                        <a:solidFill>
                          <a:srgbClr val="FFFFFF"/>
                        </a:solidFill>
                        <a:ln w="9525">
                          <a:solidFill>
                            <a:srgbClr val="000000"/>
                          </a:solidFill>
                          <a:miter lim="800000"/>
                          <a:headEnd/>
                          <a:tailEnd/>
                        </a:ln>
                      </wps:spPr>
                      <wps:txbx>
                        <w:txbxContent>
                          <w:p w14:paraId="665ADA51" w14:textId="77777777" w:rsidR="00B765B8" w:rsidRPr="000F326A" w:rsidRDefault="00B765B8" w:rsidP="00B765B8">
                            <w:pPr>
                              <w:rPr>
                                <w:sz w:val="19"/>
                                <w:szCs w:val="19"/>
                              </w:rPr>
                            </w:pPr>
                            <w:r w:rsidRPr="000F326A">
                              <w:rPr>
                                <w:sz w:val="19"/>
                                <w:szCs w:val="19"/>
                              </w:rPr>
                              <w:t>Employee applies to buy ‘lost’ pension within 30 days of their return to work from their unpaid leave.  Employee prints off a copy of the application and submits this together with the LG35/written statement of total lost pensionable pay to the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24BC9" id="_x0000_s1034" type="#_x0000_t202" style="position:absolute;margin-left:109.5pt;margin-top:97.8pt;width:233.2pt;height:69.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">
                <v:textbox>
                  <w:txbxContent>
                    <w:p w14:paraId="665ADA51" w14:textId="77777777" w:rsidR="00B765B8" w:rsidRPr="000F326A" w:rsidRDefault="00B765B8" w:rsidP="00B765B8">
                      <w:pPr>
                        <w:rPr>
                          <w:sz w:val="19"/>
                          <w:szCs w:val="19"/>
                        </w:rPr>
                      </w:pPr>
                      <w:r w:rsidRPr="000F326A">
                        <w:rPr>
                          <w:sz w:val="19"/>
                          <w:szCs w:val="19"/>
                        </w:rPr>
                        <w:t>Employee applies to buy ‘lost’ pension within 30 days of their return to work from their unpaid leave.  Employee prints off a copy of the application and submits this together with the LG35/written statement of total lost pensionable pay to the school.</w:t>
                      </w:r>
                    </w:p>
                  </w:txbxContent>
                </v:textbox>
                <w10:wrap type="square"/>
              </v:shape>
            </w:pict>
          </mc:Fallback>
        </mc:AlternateContent>
      </w:r>
      <w:r w:rsidRPr="002C3D05">
        <w:rPr>
          <w:rFonts w:cs="Arial"/>
          <w:noProof/>
          <w:szCs w:val="22"/>
        </w:rPr>
        <mc:AlternateContent>
          <mc:Choice Requires="wps">
            <w:drawing>
              <wp:anchor distT="45720" distB="45720" distL="114300" distR="114300" simplePos="0" relativeHeight="251664384" behindDoc="0" locked="0" layoutInCell="1" allowOverlap="1" wp14:anchorId="7049B775" wp14:editId="5E4E56EB">
                <wp:simplePos x="0" y="0"/>
                <wp:positionH relativeFrom="column">
                  <wp:posOffset>1397635</wp:posOffset>
                </wp:positionH>
                <wp:positionV relativeFrom="paragraph">
                  <wp:posOffset>157480</wp:posOffset>
                </wp:positionV>
                <wp:extent cx="2955925" cy="880745"/>
                <wp:effectExtent l="0" t="0" r="15875" b="146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880745"/>
                        </a:xfrm>
                        <a:prstGeom prst="rect">
                          <a:avLst/>
                        </a:prstGeom>
                        <a:solidFill>
                          <a:srgbClr val="FFFFFF"/>
                        </a:solidFill>
                        <a:ln w="9525">
                          <a:solidFill>
                            <a:srgbClr val="000000"/>
                          </a:solidFill>
                          <a:miter lim="800000"/>
                          <a:headEnd/>
                          <a:tailEnd/>
                        </a:ln>
                      </wps:spPr>
                      <wps:txbx>
                        <w:txbxContent>
                          <w:p w14:paraId="13319AEB" w14:textId="77777777" w:rsidR="00B765B8" w:rsidRPr="000F326A" w:rsidRDefault="00B765B8" w:rsidP="00B765B8">
                            <w:pPr>
                              <w:rPr>
                                <w:rFonts w:cs="Arial"/>
                                <w:sz w:val="19"/>
                                <w:szCs w:val="19"/>
                              </w:rPr>
                            </w:pPr>
                            <w:r w:rsidRPr="000F326A">
                              <w:rPr>
                                <w:sz w:val="19"/>
                                <w:szCs w:val="19"/>
                              </w:rPr>
                              <w:t xml:space="preserve">The employee uses this information to obtain a quote </w:t>
                            </w:r>
                            <w:r w:rsidRPr="000F326A">
                              <w:rPr>
                                <w:rFonts w:cs="Arial"/>
                                <w:sz w:val="19"/>
                                <w:szCs w:val="19"/>
                              </w:rPr>
                              <w:t xml:space="preserve">from the LGPS Website </w:t>
                            </w:r>
                            <w:hyperlink r:id="rId12" w:history="1">
                              <w:r w:rsidRPr="000F326A">
                                <w:rPr>
                                  <w:rStyle w:val="Hyperlink"/>
                                  <w:rFonts w:cs="Arial"/>
                                  <w:sz w:val="19"/>
                                  <w:szCs w:val="19"/>
                                </w:rPr>
                                <w:t>https://www.lgpsmember.org/more/apc/lost.php</w:t>
                              </w:r>
                            </w:hyperlink>
                            <w:r w:rsidRPr="000F326A">
                              <w:rPr>
                                <w:rFonts w:cs="Arial"/>
                                <w:sz w:val="19"/>
                                <w:szCs w:val="19"/>
                              </w:rPr>
                              <w:t xml:space="preserve"> showing the total cost of buying the ‘lost’ pension and allows employee to apply to buy ‘lost’ pension.</w:t>
                            </w:r>
                          </w:p>
                          <w:p w14:paraId="7110EA8E" w14:textId="77777777" w:rsidR="00B765B8" w:rsidRPr="000F326A" w:rsidRDefault="00B765B8" w:rsidP="00B765B8">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9B775" id="_x0000_s1035" type="#_x0000_t202" style="position:absolute;margin-left:110.05pt;margin-top:12.4pt;width:232.75pt;height:69.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">
                <v:textbox>
                  <w:txbxContent>
                    <w:p w14:paraId="13319AEB" w14:textId="77777777" w:rsidR="00B765B8" w:rsidRPr="000F326A" w:rsidRDefault="00B765B8" w:rsidP="00B765B8">
                      <w:pPr>
                        <w:rPr>
                          <w:rFonts w:cs="Arial"/>
                          <w:sz w:val="19"/>
                          <w:szCs w:val="19"/>
                        </w:rPr>
                      </w:pPr>
                      <w:r w:rsidRPr="000F326A">
                        <w:rPr>
                          <w:sz w:val="19"/>
                          <w:szCs w:val="19"/>
                        </w:rPr>
                        <w:t xml:space="preserve">The employee uses this information to obtain a quote </w:t>
                      </w:r>
                      <w:r w:rsidRPr="000F326A">
                        <w:rPr>
                          <w:rFonts w:cs="Arial"/>
                          <w:sz w:val="19"/>
                          <w:szCs w:val="19"/>
                        </w:rPr>
                        <w:t xml:space="preserve">from the LGPS Website </w:t>
                      </w:r>
                      <w:hyperlink r:id="rId13" w:history="1">
                        <w:r w:rsidRPr="000F326A">
                          <w:rPr>
                            <w:rStyle w:val="Hyperlink"/>
                            <w:rFonts w:cs="Arial"/>
                            <w:sz w:val="19"/>
                            <w:szCs w:val="19"/>
                          </w:rPr>
                          <w:t>https://www.lgpsmember.org/more/apc/lost.php</w:t>
                        </w:r>
                      </w:hyperlink>
                      <w:r w:rsidRPr="000F326A">
                        <w:rPr>
                          <w:rFonts w:cs="Arial"/>
                          <w:sz w:val="19"/>
                          <w:szCs w:val="19"/>
                        </w:rPr>
                        <w:t xml:space="preserve"> showing the total cost of buying the ‘lost’ pension and allows employee to apply to buy ‘lost’ pension.</w:t>
                      </w:r>
                    </w:p>
                    <w:p w14:paraId="7110EA8E" w14:textId="77777777" w:rsidR="00B765B8" w:rsidRPr="000F326A" w:rsidRDefault="00B765B8" w:rsidP="00B765B8">
                      <w:pPr>
                        <w:rPr>
                          <w:sz w:val="20"/>
                          <w:szCs w:val="20"/>
                        </w:rPr>
                      </w:pPr>
                    </w:p>
                  </w:txbxContent>
                </v:textbox>
                <w10:wrap type="square"/>
              </v:shape>
            </w:pict>
          </mc:Fallback>
        </mc:AlternateContent>
      </w:r>
      <w:r w:rsidRPr="002C3D05">
        <w:rPr>
          <w:rFonts w:cs="Arial"/>
          <w:noProof/>
          <w:szCs w:val="22"/>
        </w:rPr>
        <mc:AlternateContent>
          <mc:Choice Requires="wps">
            <w:drawing>
              <wp:anchor distT="45720" distB="45720" distL="114300" distR="114300" simplePos="0" relativeHeight="251669504" behindDoc="0" locked="0" layoutInCell="1" allowOverlap="1" wp14:anchorId="2C2025A1" wp14:editId="7E696FA7">
                <wp:simplePos x="0" y="0"/>
                <wp:positionH relativeFrom="column">
                  <wp:posOffset>1391920</wp:posOffset>
                </wp:positionH>
                <wp:positionV relativeFrom="paragraph">
                  <wp:posOffset>2376170</wp:posOffset>
                </wp:positionV>
                <wp:extent cx="2961640" cy="718820"/>
                <wp:effectExtent l="0" t="0" r="1016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718820"/>
                        </a:xfrm>
                        <a:prstGeom prst="rect">
                          <a:avLst/>
                        </a:prstGeom>
                        <a:solidFill>
                          <a:srgbClr val="FFFFFF"/>
                        </a:solidFill>
                        <a:ln w="9525">
                          <a:solidFill>
                            <a:srgbClr val="000000"/>
                          </a:solidFill>
                          <a:miter lim="800000"/>
                          <a:headEnd/>
                          <a:tailEnd/>
                        </a:ln>
                      </wps:spPr>
                      <wps:txbx>
                        <w:txbxContent>
                          <w:p w14:paraId="151C1D13" w14:textId="55E42912" w:rsidR="00B765B8" w:rsidRPr="000F326A" w:rsidRDefault="00B765B8" w:rsidP="00B765B8">
                            <w:pPr>
                              <w:rPr>
                                <w:sz w:val="19"/>
                                <w:szCs w:val="19"/>
                              </w:rPr>
                            </w:pPr>
                            <w:r w:rsidRPr="000F326A">
                              <w:rPr>
                                <w:sz w:val="19"/>
                                <w:szCs w:val="19"/>
                              </w:rPr>
                              <w:t xml:space="preserve">The designated person at the school sends the information submitted by the employee to their </w:t>
                            </w:r>
                            <w:r w:rsidR="00E904C7">
                              <w:rPr>
                                <w:sz w:val="19"/>
                                <w:szCs w:val="19"/>
                              </w:rPr>
                              <w:t>p</w:t>
                            </w:r>
                            <w:r w:rsidRPr="000F326A">
                              <w:rPr>
                                <w:sz w:val="19"/>
                                <w:szCs w:val="19"/>
                              </w:rPr>
                              <w:t>ayroll provider and their pension fund administering authority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025A1" id="_x0000_s1036" type="#_x0000_t202" style="position:absolute;margin-left:109.6pt;margin-top:187.1pt;width:233.2pt;height:56.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">
                <v:textbox>
                  <w:txbxContent>
                    <w:p w14:paraId="151C1D13" w14:textId="55E42912" w:rsidR="00B765B8" w:rsidRPr="000F326A" w:rsidRDefault="00B765B8" w:rsidP="00B765B8">
                      <w:pPr>
                        <w:rPr>
                          <w:sz w:val="19"/>
                          <w:szCs w:val="19"/>
                        </w:rPr>
                      </w:pPr>
                      <w:r w:rsidRPr="000F326A">
                        <w:rPr>
                          <w:sz w:val="19"/>
                          <w:szCs w:val="19"/>
                        </w:rPr>
                        <w:t xml:space="preserve">The designated person at the school sends the information submitted by the employee to their </w:t>
                      </w:r>
                      <w:r w:rsidR="00E904C7">
                        <w:rPr>
                          <w:sz w:val="19"/>
                          <w:szCs w:val="19"/>
                        </w:rPr>
                        <w:t>p</w:t>
                      </w:r>
                      <w:r w:rsidRPr="000F326A">
                        <w:rPr>
                          <w:sz w:val="19"/>
                          <w:szCs w:val="19"/>
                        </w:rPr>
                        <w:t>ayroll provider and their pension fund administering authority</w:t>
                      </w:r>
                    </w:p>
                  </w:txbxContent>
                </v:textbox>
                <w10:wrap type="square"/>
              </v:shape>
            </w:pict>
          </mc:Fallback>
        </mc:AlternateContent>
      </w:r>
    </w:p>
    <w:p w14:paraId="7605D93A" w14:textId="5E6786AB" w:rsidR="00B765B8" w:rsidRPr="002C3D05" w:rsidRDefault="00B765B8" w:rsidP="00B765B8">
      <w:pPr>
        <w:rPr>
          <w:rFonts w:cs="Arial"/>
          <w:szCs w:val="22"/>
        </w:rPr>
      </w:pPr>
    </w:p>
    <w:p w14:paraId="596B8E5D" w14:textId="112DA512" w:rsidR="00B765B8" w:rsidRPr="002C3D05" w:rsidRDefault="00B765B8" w:rsidP="00B765B8">
      <w:pPr>
        <w:rPr>
          <w:rFonts w:cs="Arial"/>
          <w:szCs w:val="22"/>
        </w:rPr>
      </w:pPr>
    </w:p>
    <w:p w14:paraId="0E416F36" w14:textId="0DB765CA" w:rsidR="00B765B8" w:rsidRPr="002C3D05" w:rsidRDefault="00B765B8" w:rsidP="00B765B8">
      <w:pPr>
        <w:rPr>
          <w:rFonts w:cs="Arial"/>
          <w:szCs w:val="22"/>
        </w:rPr>
      </w:pPr>
    </w:p>
    <w:p w14:paraId="7F5433E5" w14:textId="115A5F16" w:rsidR="00B765B8" w:rsidRPr="002C3D05" w:rsidRDefault="00B765B8" w:rsidP="00B765B8">
      <w:pPr>
        <w:rPr>
          <w:rFonts w:cs="Arial"/>
          <w:szCs w:val="22"/>
        </w:rPr>
      </w:pPr>
    </w:p>
    <w:p w14:paraId="5C57CAC1" w14:textId="77EF2E12" w:rsidR="00B765B8" w:rsidRPr="002C3D05" w:rsidRDefault="00B765B8" w:rsidP="00B765B8">
      <w:pPr>
        <w:rPr>
          <w:rFonts w:cs="Arial"/>
          <w:szCs w:val="22"/>
        </w:rPr>
      </w:pPr>
    </w:p>
    <w:p w14:paraId="2F0A43FA" w14:textId="28B06667" w:rsidR="00B765B8" w:rsidRPr="002C3D05" w:rsidRDefault="00C61066" w:rsidP="00B765B8">
      <w:pPr>
        <w:rPr>
          <w:rFonts w:cs="Arial"/>
          <w:szCs w:val="22"/>
        </w:rPr>
      </w:pPr>
      <w:r w:rsidRPr="002C3D05">
        <w:rPr>
          <w:rFonts w:cs="Arial"/>
          <w:noProof/>
          <w:szCs w:val="22"/>
        </w:rPr>
        <mc:AlternateContent>
          <mc:Choice Requires="wps">
            <w:drawing>
              <wp:anchor distT="0" distB="0" distL="114300" distR="114300" simplePos="0" relativeHeight="251676672" behindDoc="0" locked="0" layoutInCell="1" allowOverlap="1" wp14:anchorId="1D11C101" wp14:editId="7537017B">
                <wp:simplePos x="0" y="0"/>
                <wp:positionH relativeFrom="column">
                  <wp:posOffset>2766695</wp:posOffset>
                </wp:positionH>
                <wp:positionV relativeFrom="paragraph">
                  <wp:posOffset>60597</wp:posOffset>
                </wp:positionV>
                <wp:extent cx="99060" cy="130175"/>
                <wp:effectExtent l="19050" t="0" r="34290" b="4127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30175"/>
                        </a:xfrm>
                        <a:prstGeom prst="downArrow">
                          <a:avLst>
                            <a:gd name="adj1" fmla="val 50000"/>
                            <a:gd name="adj2" fmla="val 32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C6D8B" id="AutoShape 26" o:spid="_x0000_s1026" type="#_x0000_t67" style="position:absolute;margin-left:217.85pt;margin-top:4.75pt;width:7.8pt;height:1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">
                <v:textbox style="layout-flow:vertical-ideographic"/>
              </v:shape>
            </w:pict>
          </mc:Fallback>
        </mc:AlternateContent>
      </w:r>
    </w:p>
    <w:p w14:paraId="37DE9CF2" w14:textId="3730B4AC" w:rsidR="00B765B8" w:rsidRPr="002C3D05" w:rsidRDefault="00B765B8" w:rsidP="00B765B8">
      <w:pPr>
        <w:rPr>
          <w:rFonts w:cs="Arial"/>
          <w:szCs w:val="22"/>
        </w:rPr>
      </w:pPr>
      <w:r w:rsidRPr="002C3D05">
        <w:rPr>
          <w:rFonts w:cs="Arial"/>
          <w:noProof/>
          <w:szCs w:val="22"/>
        </w:rPr>
        <mc:AlternateContent>
          <mc:Choice Requires="wps">
            <w:drawing>
              <wp:anchor distT="45720" distB="45720" distL="114300" distR="114300" simplePos="0" relativeHeight="251670528" behindDoc="0" locked="0" layoutInCell="1" allowOverlap="1" wp14:anchorId="438A23D2" wp14:editId="2B075CCC">
                <wp:simplePos x="0" y="0"/>
                <wp:positionH relativeFrom="column">
                  <wp:posOffset>4605655</wp:posOffset>
                </wp:positionH>
                <wp:positionV relativeFrom="paragraph">
                  <wp:posOffset>45992</wp:posOffset>
                </wp:positionV>
                <wp:extent cx="1645920" cy="1007745"/>
                <wp:effectExtent l="0" t="0" r="11430" b="209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007745"/>
                        </a:xfrm>
                        <a:prstGeom prst="rect">
                          <a:avLst/>
                        </a:prstGeom>
                        <a:solidFill>
                          <a:srgbClr val="FFFFFF"/>
                        </a:solidFill>
                        <a:ln w="9525">
                          <a:solidFill>
                            <a:srgbClr val="000000"/>
                          </a:solidFill>
                          <a:miter lim="800000"/>
                          <a:headEnd/>
                          <a:tailEnd/>
                        </a:ln>
                      </wps:spPr>
                      <wps:txbx>
                        <w:txbxContent>
                          <w:p w14:paraId="42D44946" w14:textId="211F12FE" w:rsidR="00B765B8" w:rsidRPr="002C3D05" w:rsidRDefault="00B765B8" w:rsidP="00B765B8">
                            <w:pPr>
                              <w:rPr>
                                <w:sz w:val="19"/>
                                <w:szCs w:val="19"/>
                              </w:rPr>
                            </w:pPr>
                            <w:r w:rsidRPr="002C3D05">
                              <w:rPr>
                                <w:sz w:val="19"/>
                                <w:szCs w:val="19"/>
                              </w:rPr>
                              <w:t xml:space="preserve">On receipt, the </w:t>
                            </w:r>
                            <w:r w:rsidR="00C61066">
                              <w:rPr>
                                <w:sz w:val="19"/>
                                <w:szCs w:val="19"/>
                              </w:rPr>
                              <w:t>p</w:t>
                            </w:r>
                            <w:r w:rsidRPr="002C3D05">
                              <w:rPr>
                                <w:sz w:val="19"/>
                                <w:szCs w:val="19"/>
                              </w:rPr>
                              <w:t>ayroll provider will make the appropriate deduction from the employee’s salary (1/3</w:t>
                            </w:r>
                            <w:r w:rsidRPr="002C3D05">
                              <w:rPr>
                                <w:sz w:val="19"/>
                                <w:szCs w:val="19"/>
                                <w:vertAlign w:val="superscript"/>
                              </w:rPr>
                              <w:t>rd</w:t>
                            </w:r>
                            <w:r w:rsidRPr="002C3D05">
                              <w:rPr>
                                <w:sz w:val="19"/>
                                <w:szCs w:val="19"/>
                              </w:rPr>
                              <w:t xml:space="preserve"> of total cost to buy the lost pension)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8A23D2" id="_x0000_s1037" type="#_x0000_t202" style="position:absolute;margin-left:362.65pt;margin-top:3.6pt;width:129.6pt;height:79.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">
                <v:textbox>
                  <w:txbxContent>
                    <w:p w14:paraId="42D44946" w14:textId="211F12FE" w:rsidR="00B765B8" w:rsidRPr="002C3D05" w:rsidRDefault="00B765B8" w:rsidP="00B765B8">
                      <w:pPr>
                        <w:rPr>
                          <w:sz w:val="19"/>
                          <w:szCs w:val="19"/>
                        </w:rPr>
                      </w:pPr>
                      <w:r w:rsidRPr="002C3D05">
                        <w:rPr>
                          <w:sz w:val="19"/>
                          <w:szCs w:val="19"/>
                        </w:rPr>
                        <w:t xml:space="preserve">On receipt, the </w:t>
                      </w:r>
                      <w:r w:rsidR="00C61066">
                        <w:rPr>
                          <w:sz w:val="19"/>
                          <w:szCs w:val="19"/>
                        </w:rPr>
                        <w:t>p</w:t>
                      </w:r>
                      <w:r w:rsidRPr="002C3D05">
                        <w:rPr>
                          <w:sz w:val="19"/>
                          <w:szCs w:val="19"/>
                        </w:rPr>
                        <w:t>ayroll provider will make the appropriate deduction from the employee’s salary (1/3</w:t>
                      </w:r>
                      <w:r w:rsidRPr="002C3D05">
                        <w:rPr>
                          <w:sz w:val="19"/>
                          <w:szCs w:val="19"/>
                          <w:vertAlign w:val="superscript"/>
                        </w:rPr>
                        <w:t>rd</w:t>
                      </w:r>
                      <w:r w:rsidRPr="002C3D05">
                        <w:rPr>
                          <w:sz w:val="19"/>
                          <w:szCs w:val="19"/>
                        </w:rPr>
                        <w:t xml:space="preserve"> of total cost to buy the lost pension)</w:t>
                      </w:r>
                    </w:p>
                  </w:txbxContent>
                </v:textbox>
                <w10:wrap type="square"/>
              </v:shape>
            </w:pict>
          </mc:Fallback>
        </mc:AlternateContent>
      </w:r>
    </w:p>
    <w:p w14:paraId="7237C28F" w14:textId="4425BA0D" w:rsidR="00B765B8" w:rsidRPr="002C3D05" w:rsidRDefault="00B765B8" w:rsidP="00B765B8">
      <w:pPr>
        <w:rPr>
          <w:rFonts w:cs="Arial"/>
          <w:szCs w:val="22"/>
        </w:rPr>
      </w:pPr>
    </w:p>
    <w:p w14:paraId="602FCF33" w14:textId="6989DB10" w:rsidR="00B765B8" w:rsidRPr="002C3D05" w:rsidRDefault="00C61066" w:rsidP="00B765B8">
      <w:pPr>
        <w:rPr>
          <w:rFonts w:cs="Arial"/>
          <w:szCs w:val="22"/>
        </w:rPr>
      </w:pPr>
      <w:r w:rsidRPr="002C3D05">
        <w:rPr>
          <w:rFonts w:cs="Arial"/>
          <w:noProof/>
          <w:szCs w:val="22"/>
        </w:rPr>
        <mc:AlternateContent>
          <mc:Choice Requires="wps">
            <w:drawing>
              <wp:anchor distT="0" distB="0" distL="114300" distR="114300" simplePos="0" relativeHeight="251700224" behindDoc="0" locked="0" layoutInCell="1" allowOverlap="1" wp14:anchorId="6E07F18A" wp14:editId="35E59816">
                <wp:simplePos x="0" y="0"/>
                <wp:positionH relativeFrom="column">
                  <wp:posOffset>4421505</wp:posOffset>
                </wp:positionH>
                <wp:positionV relativeFrom="paragraph">
                  <wp:posOffset>67810</wp:posOffset>
                </wp:positionV>
                <wp:extent cx="99060" cy="130175"/>
                <wp:effectExtent l="3492" t="34608" r="37783" b="56832"/>
                <wp:wrapNone/>
                <wp:docPr id="159896868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9060" cy="130175"/>
                        </a:xfrm>
                        <a:prstGeom prst="downArrow">
                          <a:avLst>
                            <a:gd name="adj1" fmla="val 50000"/>
                            <a:gd name="adj2" fmla="val 32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1EA14" id="AutoShape 26" o:spid="_x0000_s1026" type="#_x0000_t67" style="position:absolute;margin-left:348.15pt;margin-top:5.35pt;width:7.8pt;height:10.2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">
                <v:textbox style="layout-flow:vertical-ideographic"/>
              </v:shape>
            </w:pict>
          </mc:Fallback>
        </mc:AlternateContent>
      </w:r>
    </w:p>
    <w:p w14:paraId="252CBD0F" w14:textId="7960C42F" w:rsidR="00B765B8" w:rsidRDefault="00C61066" w:rsidP="00B765B8">
      <w:pPr>
        <w:jc w:val="right"/>
        <w:rPr>
          <w:rFonts w:cs="Arial"/>
          <w:b/>
          <w:szCs w:val="22"/>
        </w:rPr>
      </w:pPr>
      <w:r w:rsidRPr="002C3D05">
        <w:rPr>
          <w:rFonts w:cs="Arial"/>
          <w:noProof/>
          <w:szCs w:val="22"/>
        </w:rPr>
        <mc:AlternateContent>
          <mc:Choice Requires="wps">
            <w:drawing>
              <wp:anchor distT="0" distB="0" distL="114300" distR="114300" simplePos="0" relativeHeight="251685888" behindDoc="0" locked="0" layoutInCell="1" allowOverlap="1" wp14:anchorId="6B0FD499" wp14:editId="7F470E70">
                <wp:simplePos x="0" y="0"/>
                <wp:positionH relativeFrom="column">
                  <wp:posOffset>2766695</wp:posOffset>
                </wp:positionH>
                <wp:positionV relativeFrom="paragraph">
                  <wp:posOffset>473982</wp:posOffset>
                </wp:positionV>
                <wp:extent cx="99060" cy="130175"/>
                <wp:effectExtent l="19050" t="0" r="34290" b="41275"/>
                <wp:wrapNone/>
                <wp:docPr id="67808588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30175"/>
                        </a:xfrm>
                        <a:prstGeom prst="downArrow">
                          <a:avLst>
                            <a:gd name="adj1" fmla="val 50000"/>
                            <a:gd name="adj2" fmla="val 32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19885" id="AutoShape 26" o:spid="_x0000_s1026" type="#_x0000_t67" style="position:absolute;margin-left:217.85pt;margin-top:37.3pt;width:7.8pt;height:1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">
                <v:textbox style="layout-flow:vertical-ideographic"/>
              </v:shape>
            </w:pict>
          </mc:Fallback>
        </mc:AlternateContent>
      </w:r>
      <w:r w:rsidR="00B765B8" w:rsidRPr="002C3D05">
        <w:rPr>
          <w:rFonts w:cs="Arial"/>
          <w:b/>
          <w:szCs w:val="22"/>
        </w:rPr>
        <w:br w:type="page"/>
      </w:r>
      <w:r w:rsidR="00B765B8" w:rsidRPr="009E469C">
        <w:rPr>
          <w:rFonts w:cs="Arial"/>
          <w:b/>
          <w:szCs w:val="22"/>
        </w:rPr>
        <w:lastRenderedPageBreak/>
        <w:t>Appendix 4</w:t>
      </w:r>
    </w:p>
    <w:p w14:paraId="27B3063B" w14:textId="77777777" w:rsidR="00A54D43" w:rsidRDefault="00A54D43" w:rsidP="00B765B8">
      <w:pPr>
        <w:jc w:val="right"/>
        <w:rPr>
          <w:rFonts w:cs="Arial"/>
          <w:b/>
          <w:szCs w:val="22"/>
        </w:rPr>
      </w:pPr>
    </w:p>
    <w:p w14:paraId="1867C73A" w14:textId="77777777" w:rsidR="00A54D43" w:rsidRDefault="00A54D43" w:rsidP="00A54D43">
      <w:pPr>
        <w:jc w:val="cente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54D43" w:rsidRPr="006F78D4" w14:paraId="5FA6B9B6" w14:textId="77777777" w:rsidTr="008D0E89">
        <w:trPr>
          <w:trHeight w:val="454"/>
        </w:trPr>
        <w:tc>
          <w:tcPr>
            <w:tcW w:w="5000" w:type="pct"/>
            <w:shd w:val="clear" w:color="auto" w:fill="BFBFBF" w:themeFill="background1" w:themeFillShade="BF"/>
            <w:vAlign w:val="center"/>
          </w:tcPr>
          <w:p w14:paraId="6052B2EB" w14:textId="4B39F6A7" w:rsidR="00A54D43" w:rsidRPr="00FF7F9D" w:rsidRDefault="00A54D43" w:rsidP="008D0E89">
            <w:pPr>
              <w:jc w:val="center"/>
              <w:rPr>
                <w:rFonts w:cs="Arial"/>
                <w:b/>
                <w:iCs/>
                <w:szCs w:val="22"/>
              </w:rPr>
            </w:pPr>
            <w:r>
              <w:rPr>
                <w:rFonts w:cs="Arial"/>
                <w:b/>
                <w:iCs/>
                <w:szCs w:val="22"/>
              </w:rPr>
              <w:t>Model Letter to Employee – Buying ‘</w:t>
            </w:r>
            <w:r w:rsidR="006A76C8">
              <w:rPr>
                <w:rFonts w:cs="Arial"/>
                <w:b/>
                <w:iCs/>
                <w:szCs w:val="22"/>
              </w:rPr>
              <w:t>L</w:t>
            </w:r>
            <w:r>
              <w:rPr>
                <w:rFonts w:cs="Arial"/>
                <w:b/>
                <w:iCs/>
                <w:szCs w:val="22"/>
              </w:rPr>
              <w:t xml:space="preserve">ost’ </w:t>
            </w:r>
            <w:r w:rsidR="006A76C8">
              <w:rPr>
                <w:rFonts w:cs="Arial"/>
                <w:b/>
                <w:iCs/>
                <w:szCs w:val="22"/>
              </w:rPr>
              <w:t>P</w:t>
            </w:r>
            <w:r>
              <w:rPr>
                <w:rFonts w:cs="Arial"/>
                <w:b/>
                <w:iCs/>
                <w:szCs w:val="22"/>
              </w:rPr>
              <w:t>ension</w:t>
            </w:r>
          </w:p>
        </w:tc>
      </w:tr>
    </w:tbl>
    <w:p w14:paraId="1A2F5AE1" w14:textId="77777777" w:rsidR="00A54D43" w:rsidRDefault="00A54D43" w:rsidP="00A54D43">
      <w:pPr>
        <w:jc w:val="center"/>
        <w:rPr>
          <w:rFonts w:cs="Arial"/>
          <w:szCs w:val="22"/>
        </w:rPr>
      </w:pPr>
    </w:p>
    <w:p w14:paraId="405DA0A5" w14:textId="77777777" w:rsidR="00B765B8" w:rsidRPr="00B765B8" w:rsidRDefault="00B765B8" w:rsidP="00B765B8">
      <w:pPr>
        <w:rPr>
          <w:rFonts w:cs="Arial"/>
          <w:szCs w:val="22"/>
        </w:rPr>
      </w:pPr>
    </w:p>
    <w:p w14:paraId="62E8BC9F" w14:textId="77777777" w:rsidR="00B765B8" w:rsidRPr="00B765B8" w:rsidRDefault="00B765B8" w:rsidP="00B765B8">
      <w:pPr>
        <w:jc w:val="both"/>
        <w:rPr>
          <w:rFonts w:cs="Arial"/>
          <w:szCs w:val="22"/>
        </w:rPr>
      </w:pPr>
      <w:r w:rsidRPr="00B765B8">
        <w:rPr>
          <w:rFonts w:cs="Arial"/>
          <w:szCs w:val="22"/>
        </w:rPr>
        <w:t xml:space="preserve">Dear </w:t>
      </w:r>
      <w:r w:rsidRPr="00B765B8">
        <w:rPr>
          <w:rFonts w:cs="Arial"/>
          <w:i/>
          <w:iCs/>
          <w:color w:val="FF0000"/>
          <w:szCs w:val="22"/>
        </w:rPr>
        <w:t>(insert name of employee)</w:t>
      </w:r>
    </w:p>
    <w:p w14:paraId="15990212" w14:textId="77777777" w:rsidR="00B765B8" w:rsidRPr="00B765B8" w:rsidRDefault="00B765B8" w:rsidP="00B765B8">
      <w:pPr>
        <w:jc w:val="both"/>
        <w:rPr>
          <w:rFonts w:cs="Arial"/>
          <w:szCs w:val="22"/>
        </w:rPr>
      </w:pPr>
    </w:p>
    <w:p w14:paraId="29F12C01" w14:textId="77777777" w:rsidR="00B765B8" w:rsidRPr="00B765B8" w:rsidRDefault="00B765B8" w:rsidP="00B765B8">
      <w:pPr>
        <w:jc w:val="both"/>
        <w:rPr>
          <w:rFonts w:cs="Arial"/>
          <w:b/>
          <w:szCs w:val="22"/>
        </w:rPr>
      </w:pPr>
      <w:r w:rsidRPr="00B765B8">
        <w:rPr>
          <w:rFonts w:cs="Arial"/>
          <w:b/>
          <w:szCs w:val="22"/>
        </w:rPr>
        <w:t xml:space="preserve">Authorised Unpaid Leave </w:t>
      </w:r>
    </w:p>
    <w:p w14:paraId="2431F66F" w14:textId="77777777" w:rsidR="00B765B8" w:rsidRPr="00B765B8" w:rsidRDefault="00B765B8" w:rsidP="00B765B8">
      <w:pPr>
        <w:jc w:val="both"/>
        <w:rPr>
          <w:rFonts w:cs="Arial"/>
          <w:b/>
          <w:szCs w:val="22"/>
        </w:rPr>
      </w:pPr>
      <w:r w:rsidRPr="00B765B8">
        <w:rPr>
          <w:rFonts w:cs="Arial"/>
          <w:b/>
          <w:szCs w:val="22"/>
        </w:rPr>
        <w:t>Local Government Pension Scheme Member – Buying ‘lost’ pension</w:t>
      </w:r>
    </w:p>
    <w:p w14:paraId="2BC7D286" w14:textId="77777777" w:rsidR="00B765B8" w:rsidRPr="00B765B8" w:rsidRDefault="00B765B8" w:rsidP="00B765B8">
      <w:pPr>
        <w:jc w:val="both"/>
        <w:rPr>
          <w:rFonts w:cs="Arial"/>
          <w:szCs w:val="22"/>
        </w:rPr>
      </w:pPr>
    </w:p>
    <w:p w14:paraId="2BE41C1F" w14:textId="5ADC4330" w:rsidR="00B765B8" w:rsidRPr="00B765B8" w:rsidRDefault="00B765B8" w:rsidP="00B765B8">
      <w:pPr>
        <w:jc w:val="both"/>
        <w:rPr>
          <w:rFonts w:cs="Arial"/>
          <w:szCs w:val="22"/>
        </w:rPr>
      </w:pPr>
      <w:r w:rsidRPr="00B765B8">
        <w:rPr>
          <w:rFonts w:cs="Arial"/>
          <w:szCs w:val="22"/>
        </w:rPr>
        <w:t xml:space="preserve">I refer to your request for </w:t>
      </w:r>
      <w:r>
        <w:rPr>
          <w:rFonts w:cs="Arial"/>
          <w:szCs w:val="22"/>
        </w:rPr>
        <w:t>unpaid l</w:t>
      </w:r>
      <w:r w:rsidRPr="00B765B8">
        <w:rPr>
          <w:rFonts w:cs="Arial"/>
          <w:szCs w:val="22"/>
        </w:rPr>
        <w:t xml:space="preserve">eave under the school’s </w:t>
      </w:r>
      <w:r>
        <w:rPr>
          <w:rFonts w:cs="Arial"/>
          <w:szCs w:val="22"/>
        </w:rPr>
        <w:t xml:space="preserve">Carer’s </w:t>
      </w:r>
      <w:r w:rsidRPr="00B765B8">
        <w:rPr>
          <w:rFonts w:cs="Arial"/>
          <w:szCs w:val="22"/>
        </w:rPr>
        <w:t xml:space="preserve">Leave Policy for the period from </w:t>
      </w:r>
      <w:r w:rsidRPr="00B765B8">
        <w:rPr>
          <w:rFonts w:cs="Arial"/>
          <w:i/>
          <w:iCs/>
          <w:color w:val="FF0000"/>
          <w:szCs w:val="22"/>
        </w:rPr>
        <w:t>(insert date)</w:t>
      </w:r>
      <w:r w:rsidRPr="00B765B8">
        <w:rPr>
          <w:rFonts w:cs="Arial"/>
          <w:i/>
          <w:iCs/>
          <w:szCs w:val="22"/>
        </w:rPr>
        <w:t xml:space="preserve"> </w:t>
      </w:r>
      <w:r w:rsidRPr="00B765B8">
        <w:rPr>
          <w:rFonts w:cs="Arial"/>
          <w:szCs w:val="22"/>
        </w:rPr>
        <w:t xml:space="preserve">to </w:t>
      </w:r>
      <w:r w:rsidRPr="00B765B8">
        <w:rPr>
          <w:rFonts w:cs="Arial"/>
          <w:i/>
          <w:iCs/>
          <w:color w:val="FF0000"/>
          <w:szCs w:val="22"/>
        </w:rPr>
        <w:t>(insert date).</w:t>
      </w:r>
    </w:p>
    <w:p w14:paraId="6917A900" w14:textId="77777777" w:rsidR="00B765B8" w:rsidRPr="00B765B8" w:rsidRDefault="00B765B8" w:rsidP="00B765B8">
      <w:pPr>
        <w:jc w:val="both"/>
        <w:rPr>
          <w:rFonts w:cs="Arial"/>
          <w:szCs w:val="22"/>
        </w:rPr>
      </w:pPr>
    </w:p>
    <w:p w14:paraId="4BBB59BD" w14:textId="6F8E2F2E" w:rsidR="00B765B8" w:rsidRPr="00B765B8" w:rsidRDefault="00B765B8" w:rsidP="00B765B8">
      <w:pPr>
        <w:jc w:val="both"/>
        <w:rPr>
          <w:rFonts w:cs="Arial"/>
          <w:szCs w:val="22"/>
        </w:rPr>
      </w:pPr>
      <w:r w:rsidRPr="00B765B8">
        <w:rPr>
          <w:rFonts w:cs="Arial"/>
          <w:szCs w:val="22"/>
        </w:rPr>
        <w:t xml:space="preserve">I have authorised the leave </w:t>
      </w:r>
      <w:r w:rsidRPr="00B765B8">
        <w:rPr>
          <w:rFonts w:cs="Arial"/>
          <w:b/>
          <w:szCs w:val="22"/>
        </w:rPr>
        <w:t>without</w:t>
      </w:r>
      <w:r w:rsidRPr="00B765B8">
        <w:rPr>
          <w:rFonts w:cs="Arial"/>
          <w:szCs w:val="22"/>
        </w:rPr>
        <w:t xml:space="preserve"> pay and enclose a copy of the signed </w:t>
      </w:r>
      <w:r>
        <w:rPr>
          <w:rFonts w:cs="Arial"/>
          <w:szCs w:val="22"/>
        </w:rPr>
        <w:t xml:space="preserve">Carer’s </w:t>
      </w:r>
      <w:r w:rsidRPr="00B765B8">
        <w:rPr>
          <w:rFonts w:cs="Arial"/>
          <w:szCs w:val="22"/>
        </w:rPr>
        <w:t>Leave Request Form for your information.</w:t>
      </w:r>
    </w:p>
    <w:p w14:paraId="6D6E8159" w14:textId="77777777" w:rsidR="00B765B8" w:rsidRPr="00B765B8" w:rsidRDefault="00B765B8" w:rsidP="00B765B8">
      <w:pPr>
        <w:jc w:val="both"/>
        <w:rPr>
          <w:rFonts w:cs="Arial"/>
          <w:szCs w:val="22"/>
        </w:rPr>
      </w:pPr>
    </w:p>
    <w:p w14:paraId="43651D6E" w14:textId="77777777" w:rsidR="00B765B8" w:rsidRPr="00B765B8" w:rsidRDefault="00B765B8" w:rsidP="00B765B8">
      <w:pPr>
        <w:jc w:val="both"/>
        <w:rPr>
          <w:rFonts w:cs="Arial"/>
          <w:szCs w:val="22"/>
        </w:rPr>
      </w:pPr>
      <w:r w:rsidRPr="00B765B8">
        <w:rPr>
          <w:rFonts w:cs="Arial"/>
          <w:szCs w:val="22"/>
        </w:rPr>
        <w:t xml:space="preserve">Any period of authorised </w:t>
      </w:r>
      <w:r w:rsidRPr="00B765B8">
        <w:rPr>
          <w:rFonts w:cs="Arial"/>
          <w:b/>
          <w:szCs w:val="22"/>
        </w:rPr>
        <w:t xml:space="preserve">unpaid </w:t>
      </w:r>
      <w:r w:rsidRPr="00B765B8">
        <w:rPr>
          <w:rFonts w:cs="Arial"/>
          <w:szCs w:val="22"/>
        </w:rPr>
        <w:t>leave of absence will not count for pension purposes.  You can however elect to pay Additional Pension Contributions (APCs) to buy back the ‘lost’ pension.  If you elect to buy the ‘lost’ pension within 30 days of returning to work from your period of unpaid leave, the school will pay 2/3</w:t>
      </w:r>
      <w:r w:rsidRPr="00B765B8">
        <w:rPr>
          <w:rFonts w:cs="Arial"/>
          <w:szCs w:val="22"/>
          <w:vertAlign w:val="superscript"/>
        </w:rPr>
        <w:t xml:space="preserve">rds </w:t>
      </w:r>
      <w:r w:rsidRPr="00B765B8">
        <w:rPr>
          <w:rFonts w:cs="Arial"/>
          <w:szCs w:val="22"/>
        </w:rPr>
        <w:t>of the total cost of buying the ‘lost’ pension and the remaining 1/3</w:t>
      </w:r>
      <w:r w:rsidRPr="00B765B8">
        <w:rPr>
          <w:rFonts w:cs="Arial"/>
          <w:szCs w:val="22"/>
          <w:vertAlign w:val="superscript"/>
        </w:rPr>
        <w:t>rd</w:t>
      </w:r>
      <w:r w:rsidRPr="00B765B8">
        <w:rPr>
          <w:rFonts w:cs="Arial"/>
          <w:szCs w:val="22"/>
        </w:rPr>
        <w:t xml:space="preserve"> of the total cost of buying the ‘lost’ pension will be paid by you by way of a deduction from your salary.   </w:t>
      </w:r>
    </w:p>
    <w:p w14:paraId="1926E698" w14:textId="77777777" w:rsidR="00B765B8" w:rsidRPr="00B765B8" w:rsidRDefault="00B765B8" w:rsidP="00B765B8">
      <w:pPr>
        <w:jc w:val="both"/>
        <w:rPr>
          <w:rFonts w:cs="Arial"/>
          <w:szCs w:val="22"/>
        </w:rPr>
      </w:pPr>
    </w:p>
    <w:p w14:paraId="046922B3" w14:textId="3A3BBD9A" w:rsidR="00B765B8" w:rsidRPr="00B765B8" w:rsidRDefault="00B765B8" w:rsidP="00B765B8">
      <w:pPr>
        <w:jc w:val="both"/>
        <w:rPr>
          <w:rFonts w:cs="Arial"/>
          <w:szCs w:val="22"/>
        </w:rPr>
      </w:pPr>
      <w:r w:rsidRPr="00B765B8">
        <w:rPr>
          <w:rFonts w:cs="Arial"/>
          <w:szCs w:val="22"/>
        </w:rPr>
        <w:t xml:space="preserve">If you are interested in buying the ‘lost’ pension, please complete and sign the form at </w:t>
      </w:r>
      <w:r w:rsidRPr="00B765B8">
        <w:rPr>
          <w:rFonts w:cs="Arial"/>
          <w:b/>
          <w:bCs/>
          <w:szCs w:val="22"/>
        </w:rPr>
        <w:t xml:space="preserve">Appendix </w:t>
      </w:r>
      <w:r w:rsidR="00F92611">
        <w:rPr>
          <w:rFonts w:cs="Arial"/>
          <w:b/>
          <w:bCs/>
          <w:szCs w:val="22"/>
        </w:rPr>
        <w:t>5</w:t>
      </w:r>
      <w:r w:rsidRPr="00B765B8">
        <w:rPr>
          <w:rFonts w:cs="Arial"/>
          <w:szCs w:val="22"/>
        </w:rPr>
        <w:t xml:space="preserve"> -</w:t>
      </w:r>
      <w:r>
        <w:rPr>
          <w:rFonts w:cs="Arial"/>
          <w:szCs w:val="22"/>
        </w:rPr>
        <w:t xml:space="preserve"> </w:t>
      </w:r>
      <w:r w:rsidRPr="00B765B8">
        <w:rPr>
          <w:rFonts w:cs="Arial"/>
          <w:b/>
          <w:szCs w:val="22"/>
        </w:rPr>
        <w:t xml:space="preserve">Request for Total Lost Pensionable Pay during Period of Unpaid Leave </w:t>
      </w:r>
      <w:r w:rsidRPr="00B765B8">
        <w:rPr>
          <w:rFonts w:cs="Arial"/>
          <w:szCs w:val="22"/>
        </w:rPr>
        <w:t xml:space="preserve">and return it to </w:t>
      </w:r>
      <w:r w:rsidRPr="00B765B8">
        <w:rPr>
          <w:rFonts w:cs="Arial"/>
          <w:i/>
          <w:iCs/>
          <w:color w:val="FF0000"/>
          <w:szCs w:val="22"/>
        </w:rPr>
        <w:t>(insert name of designated person)</w:t>
      </w:r>
      <w:r w:rsidRPr="00B765B8">
        <w:rPr>
          <w:rFonts w:cs="Arial"/>
          <w:szCs w:val="22"/>
        </w:rPr>
        <w:t xml:space="preserve"> prior to going on leave or as soon as possible following your return to work from your period of unpaid leave.  </w:t>
      </w:r>
    </w:p>
    <w:p w14:paraId="5064D976" w14:textId="77777777" w:rsidR="00B765B8" w:rsidRPr="00B765B8" w:rsidRDefault="00B765B8" w:rsidP="00B765B8">
      <w:pPr>
        <w:jc w:val="both"/>
        <w:rPr>
          <w:rFonts w:cs="Arial"/>
          <w:szCs w:val="22"/>
        </w:rPr>
      </w:pPr>
    </w:p>
    <w:p w14:paraId="47F752B1" w14:textId="4F40F289" w:rsidR="00B765B8" w:rsidRPr="00B765B8" w:rsidRDefault="00B765B8" w:rsidP="00B765B8">
      <w:pPr>
        <w:jc w:val="both"/>
        <w:rPr>
          <w:rFonts w:cs="Arial"/>
          <w:szCs w:val="22"/>
        </w:rPr>
      </w:pPr>
      <w:r w:rsidRPr="00B765B8">
        <w:rPr>
          <w:rFonts w:cs="Arial"/>
          <w:szCs w:val="22"/>
        </w:rPr>
        <w:t>The school will provide you with details of the total lost pensionable pay for the period of the unpaid leave on your return to work, or as soon as possible thereafter.  This information will enable you to obtain a quote from the Local Government Pension Scheme website (</w:t>
      </w:r>
      <w:hyperlink r:id="rId14" w:history="1">
        <w:r w:rsidR="00703893" w:rsidRPr="009A1059">
          <w:rPr>
            <w:rStyle w:val="Hyperlink"/>
          </w:rPr>
          <w:t>https://www.lgpsmember.org/help-and-support/tools-and-calculators/buy-lost-pension-calculator/</w:t>
        </w:r>
      </w:hyperlink>
      <w:r w:rsidR="00703893">
        <w:t>)</w:t>
      </w:r>
      <w:r w:rsidRPr="00B765B8">
        <w:rPr>
          <w:rFonts w:cs="Arial"/>
          <w:szCs w:val="22"/>
        </w:rPr>
        <w:t xml:space="preserve"> showing the total cost of buying the ‘lost’ pension and allow you to apply to buy ‘lost’ pension should you choose to do so.</w:t>
      </w:r>
    </w:p>
    <w:p w14:paraId="762C2D6F" w14:textId="77777777" w:rsidR="00B765B8" w:rsidRPr="00B765B8" w:rsidRDefault="00B765B8" w:rsidP="00B765B8">
      <w:pPr>
        <w:jc w:val="both"/>
        <w:rPr>
          <w:rFonts w:cs="Arial"/>
          <w:szCs w:val="22"/>
        </w:rPr>
      </w:pPr>
    </w:p>
    <w:p w14:paraId="17D7F310" w14:textId="77777777" w:rsidR="00B765B8" w:rsidRPr="00B765B8" w:rsidRDefault="00B765B8" w:rsidP="00B765B8">
      <w:pPr>
        <w:jc w:val="both"/>
        <w:rPr>
          <w:rFonts w:cs="Arial"/>
          <w:szCs w:val="22"/>
        </w:rPr>
      </w:pPr>
      <w:r w:rsidRPr="00B765B8">
        <w:rPr>
          <w:rFonts w:cs="Arial"/>
          <w:szCs w:val="22"/>
        </w:rPr>
        <w:t>Yours sincerely</w:t>
      </w:r>
    </w:p>
    <w:p w14:paraId="52946A7A" w14:textId="77777777" w:rsidR="00B765B8" w:rsidRPr="00B765B8" w:rsidRDefault="00B765B8" w:rsidP="00B765B8">
      <w:pPr>
        <w:jc w:val="both"/>
        <w:rPr>
          <w:rFonts w:cs="Arial"/>
          <w:szCs w:val="22"/>
        </w:rPr>
      </w:pPr>
    </w:p>
    <w:p w14:paraId="427BE2E5" w14:textId="77777777" w:rsidR="00FD372D" w:rsidRPr="00B765B8" w:rsidRDefault="00FD372D" w:rsidP="00B765B8">
      <w:pPr>
        <w:rPr>
          <w:rFonts w:cs="Arial"/>
          <w:szCs w:val="22"/>
        </w:rPr>
      </w:pPr>
    </w:p>
    <w:p w14:paraId="16090A1C" w14:textId="77777777" w:rsidR="00B765B8" w:rsidRPr="00B765B8" w:rsidRDefault="00B765B8" w:rsidP="00B765B8">
      <w:pPr>
        <w:rPr>
          <w:rFonts w:cs="Arial"/>
          <w:szCs w:val="22"/>
        </w:rPr>
      </w:pPr>
    </w:p>
    <w:p w14:paraId="73D5889E" w14:textId="77777777" w:rsidR="00B765B8" w:rsidRPr="00B765B8" w:rsidRDefault="00B765B8" w:rsidP="00B765B8">
      <w:pPr>
        <w:rPr>
          <w:rFonts w:cs="Arial"/>
          <w:szCs w:val="22"/>
        </w:rPr>
      </w:pPr>
      <w:r w:rsidRPr="00B765B8">
        <w:rPr>
          <w:rFonts w:cs="Arial"/>
          <w:szCs w:val="22"/>
        </w:rPr>
        <w:t>Headteacher</w:t>
      </w:r>
    </w:p>
    <w:p w14:paraId="61E71B4B" w14:textId="77777777" w:rsidR="00B765B8" w:rsidRPr="00B765B8" w:rsidRDefault="00B765B8" w:rsidP="00B765B8">
      <w:pPr>
        <w:rPr>
          <w:rFonts w:cs="Arial"/>
          <w:szCs w:val="22"/>
        </w:rPr>
      </w:pPr>
    </w:p>
    <w:p w14:paraId="7A0EFCDC" w14:textId="77777777" w:rsidR="00B765B8" w:rsidRPr="00B765B8" w:rsidRDefault="00B765B8" w:rsidP="00B765B8">
      <w:pPr>
        <w:rPr>
          <w:rFonts w:cs="Arial"/>
          <w:szCs w:val="22"/>
        </w:rPr>
      </w:pPr>
    </w:p>
    <w:p w14:paraId="2C07845A" w14:textId="77777777" w:rsidR="00B765B8" w:rsidRPr="00B765B8" w:rsidRDefault="00B765B8" w:rsidP="00B765B8">
      <w:pPr>
        <w:rPr>
          <w:rFonts w:cs="Arial"/>
          <w:szCs w:val="22"/>
        </w:rPr>
      </w:pPr>
    </w:p>
    <w:p w14:paraId="376D310F" w14:textId="77777777" w:rsidR="00B765B8" w:rsidRPr="00B765B8" w:rsidRDefault="00B765B8" w:rsidP="00B765B8">
      <w:pPr>
        <w:rPr>
          <w:rFonts w:cs="Arial"/>
          <w:szCs w:val="22"/>
        </w:rPr>
      </w:pPr>
    </w:p>
    <w:p w14:paraId="72FFE769" w14:textId="77777777" w:rsidR="00B765B8" w:rsidRPr="00B765B8" w:rsidRDefault="00B765B8" w:rsidP="00B765B8">
      <w:pPr>
        <w:rPr>
          <w:rFonts w:cs="Arial"/>
          <w:szCs w:val="22"/>
        </w:rPr>
      </w:pPr>
    </w:p>
    <w:p w14:paraId="5E5D949D" w14:textId="77777777" w:rsidR="00B765B8" w:rsidRPr="00B765B8" w:rsidRDefault="00B765B8" w:rsidP="00B765B8">
      <w:pPr>
        <w:rPr>
          <w:rFonts w:cs="Arial"/>
          <w:szCs w:val="22"/>
        </w:rPr>
      </w:pPr>
    </w:p>
    <w:p w14:paraId="471B3369" w14:textId="77777777" w:rsidR="00B765B8" w:rsidRPr="00B765B8" w:rsidRDefault="00B765B8" w:rsidP="00B765B8">
      <w:pPr>
        <w:rPr>
          <w:rFonts w:cs="Arial"/>
          <w:szCs w:val="22"/>
        </w:rPr>
      </w:pPr>
    </w:p>
    <w:p w14:paraId="79901DF4" w14:textId="77777777" w:rsidR="00B765B8" w:rsidRPr="00B765B8" w:rsidRDefault="00B765B8" w:rsidP="00B765B8">
      <w:pPr>
        <w:rPr>
          <w:rFonts w:cs="Arial"/>
          <w:szCs w:val="22"/>
        </w:rPr>
      </w:pPr>
    </w:p>
    <w:p w14:paraId="28DA1F8A" w14:textId="77777777" w:rsidR="00B765B8" w:rsidRPr="00B765B8" w:rsidRDefault="00B765B8" w:rsidP="00B765B8">
      <w:pPr>
        <w:rPr>
          <w:rFonts w:cs="Arial"/>
          <w:szCs w:val="22"/>
        </w:rPr>
      </w:pPr>
    </w:p>
    <w:p w14:paraId="52F8BB63" w14:textId="77777777" w:rsidR="00B765B8" w:rsidRPr="00B765B8" w:rsidRDefault="00B765B8" w:rsidP="00B765B8">
      <w:pPr>
        <w:rPr>
          <w:rFonts w:cs="Arial"/>
          <w:szCs w:val="22"/>
        </w:rPr>
      </w:pPr>
    </w:p>
    <w:p w14:paraId="2B399F08" w14:textId="77777777" w:rsidR="00B765B8" w:rsidRPr="00B765B8" w:rsidRDefault="00B765B8" w:rsidP="00B765B8">
      <w:pPr>
        <w:rPr>
          <w:rFonts w:cs="Arial"/>
          <w:szCs w:val="22"/>
        </w:rPr>
      </w:pPr>
    </w:p>
    <w:p w14:paraId="4FBF2AD3" w14:textId="7DEBDFC8" w:rsidR="00B765B8" w:rsidRPr="00B765B8" w:rsidRDefault="00B765B8" w:rsidP="00F92611">
      <w:pPr>
        <w:jc w:val="right"/>
        <w:rPr>
          <w:rFonts w:cs="Arial"/>
          <w:b/>
          <w:szCs w:val="22"/>
        </w:rPr>
      </w:pPr>
      <w:r w:rsidRPr="00B765B8">
        <w:rPr>
          <w:rFonts w:cs="Arial"/>
          <w:b/>
          <w:szCs w:val="22"/>
        </w:rPr>
        <w:br w:type="page"/>
      </w:r>
      <w:r w:rsidRPr="009E469C">
        <w:rPr>
          <w:rFonts w:cs="Arial"/>
          <w:b/>
          <w:szCs w:val="22"/>
        </w:rPr>
        <w:lastRenderedPageBreak/>
        <w:t>Appendix 5</w:t>
      </w:r>
    </w:p>
    <w:p w14:paraId="55ED8896" w14:textId="77777777" w:rsidR="002C1288" w:rsidRDefault="002C1288" w:rsidP="002C1288">
      <w:pPr>
        <w:rPr>
          <w:rFonts w:cs="Arial"/>
          <w:b/>
          <w:szCs w:val="22"/>
        </w:rPr>
      </w:pPr>
    </w:p>
    <w:p w14:paraId="149DBE5C" w14:textId="77777777" w:rsidR="002C1288" w:rsidRDefault="002C1288" w:rsidP="002C1288">
      <w:pPr>
        <w:jc w:val="cente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C1288" w:rsidRPr="006F78D4" w14:paraId="494823DF" w14:textId="77777777" w:rsidTr="008D0E89">
        <w:trPr>
          <w:trHeight w:val="454"/>
        </w:trPr>
        <w:tc>
          <w:tcPr>
            <w:tcW w:w="5000" w:type="pct"/>
            <w:shd w:val="clear" w:color="auto" w:fill="BFBFBF" w:themeFill="background1" w:themeFillShade="BF"/>
            <w:vAlign w:val="center"/>
          </w:tcPr>
          <w:p w14:paraId="029C8287" w14:textId="50E7D021" w:rsidR="002C1288" w:rsidRPr="002C1288" w:rsidRDefault="002C1288" w:rsidP="002C1288">
            <w:pPr>
              <w:jc w:val="center"/>
              <w:rPr>
                <w:rFonts w:cs="Arial"/>
                <w:b/>
                <w:szCs w:val="22"/>
              </w:rPr>
            </w:pPr>
            <w:r w:rsidRPr="00B765B8">
              <w:rPr>
                <w:rFonts w:cs="Arial"/>
                <w:b/>
                <w:szCs w:val="22"/>
              </w:rPr>
              <w:t>Request for Total Lost Pensionable Pay during Period of Unpaid Leave</w:t>
            </w:r>
          </w:p>
        </w:tc>
      </w:tr>
    </w:tbl>
    <w:p w14:paraId="6F951002" w14:textId="77777777" w:rsidR="002C1288" w:rsidRDefault="002C1288" w:rsidP="002C1288">
      <w:pPr>
        <w:jc w:val="center"/>
        <w:rPr>
          <w:rFonts w:cs="Arial"/>
          <w:szCs w:val="22"/>
        </w:rPr>
      </w:pPr>
    </w:p>
    <w:p w14:paraId="44940015" w14:textId="77777777" w:rsidR="002C1288" w:rsidRPr="006F78D4" w:rsidRDefault="002C1288" w:rsidP="002C1288">
      <w:pPr>
        <w:rPr>
          <w:rFonts w:cs="Arial"/>
          <w:szCs w:val="22"/>
        </w:rPr>
      </w:pPr>
    </w:p>
    <w:p w14:paraId="367894D7" w14:textId="77777777" w:rsidR="00B765B8" w:rsidRPr="00B765B8" w:rsidRDefault="00B765B8" w:rsidP="00B765B8">
      <w:pPr>
        <w:jc w:val="both"/>
        <w:rPr>
          <w:rFonts w:cs="Arial"/>
          <w:b/>
          <w:szCs w:val="22"/>
        </w:rPr>
      </w:pPr>
      <w:r w:rsidRPr="00B765B8">
        <w:rPr>
          <w:rFonts w:cs="Arial"/>
          <w:b/>
          <w:szCs w:val="22"/>
        </w:rPr>
        <w:t>Request for Total Lost Pensionable Pay during Period of Unpaid Leave</w:t>
      </w:r>
    </w:p>
    <w:p w14:paraId="4AF2C217" w14:textId="77777777" w:rsidR="00B765B8" w:rsidRPr="00B765B8" w:rsidRDefault="00B765B8" w:rsidP="00B765B8">
      <w:pPr>
        <w:jc w:val="both"/>
        <w:rPr>
          <w:rFonts w:cs="Arial"/>
          <w:b/>
          <w:szCs w:val="22"/>
        </w:rPr>
      </w:pPr>
    </w:p>
    <w:p w14:paraId="5E0CB8DB" w14:textId="77777777" w:rsidR="00B765B8" w:rsidRPr="00B765B8" w:rsidRDefault="00B765B8" w:rsidP="00B765B8">
      <w:pPr>
        <w:jc w:val="both"/>
        <w:rPr>
          <w:rFonts w:cs="Arial"/>
          <w:szCs w:val="22"/>
        </w:rPr>
      </w:pPr>
      <w:r w:rsidRPr="00B765B8">
        <w:rPr>
          <w:rFonts w:cs="Arial"/>
          <w:szCs w:val="22"/>
        </w:rPr>
        <w:t xml:space="preserve">I have been granted authorised unpaid leave from </w:t>
      </w:r>
      <w:r w:rsidRPr="00B765B8">
        <w:rPr>
          <w:rFonts w:cs="Arial"/>
          <w:i/>
          <w:iCs/>
          <w:color w:val="FF0000"/>
          <w:szCs w:val="22"/>
        </w:rPr>
        <w:t>(insert date)</w:t>
      </w:r>
      <w:r w:rsidRPr="00B765B8">
        <w:rPr>
          <w:rFonts w:cs="Arial"/>
          <w:color w:val="FF0000"/>
          <w:szCs w:val="22"/>
        </w:rPr>
        <w:t xml:space="preserve"> </w:t>
      </w:r>
      <w:r w:rsidRPr="00B765B8">
        <w:rPr>
          <w:rFonts w:cs="Arial"/>
          <w:szCs w:val="22"/>
        </w:rPr>
        <w:t xml:space="preserve">to </w:t>
      </w:r>
      <w:r w:rsidRPr="00B765B8">
        <w:rPr>
          <w:rFonts w:cs="Arial"/>
          <w:i/>
          <w:iCs/>
          <w:color w:val="FF0000"/>
          <w:szCs w:val="22"/>
        </w:rPr>
        <w:t>(insert date</w:t>
      </w:r>
      <w:r w:rsidRPr="00B765B8">
        <w:rPr>
          <w:rFonts w:cs="Arial"/>
          <w:color w:val="FF0000"/>
          <w:szCs w:val="22"/>
        </w:rPr>
        <w:t>)</w:t>
      </w:r>
      <w:r w:rsidRPr="00B765B8">
        <w:rPr>
          <w:rFonts w:cs="Arial"/>
          <w:szCs w:val="22"/>
        </w:rPr>
        <w:t>.</w:t>
      </w:r>
    </w:p>
    <w:p w14:paraId="291C94DC" w14:textId="77777777" w:rsidR="00B765B8" w:rsidRPr="00B765B8" w:rsidRDefault="00B765B8" w:rsidP="00B765B8">
      <w:pPr>
        <w:jc w:val="both"/>
        <w:rPr>
          <w:rFonts w:cs="Arial"/>
          <w:szCs w:val="22"/>
        </w:rPr>
      </w:pPr>
    </w:p>
    <w:p w14:paraId="48877398" w14:textId="77777777" w:rsidR="00B765B8" w:rsidRPr="00B765B8" w:rsidRDefault="00B765B8" w:rsidP="00B765B8">
      <w:pPr>
        <w:jc w:val="both"/>
        <w:rPr>
          <w:rFonts w:cs="Arial"/>
          <w:szCs w:val="22"/>
        </w:rPr>
      </w:pPr>
      <w:r w:rsidRPr="00B765B8">
        <w:rPr>
          <w:rFonts w:cs="Arial"/>
          <w:szCs w:val="22"/>
        </w:rPr>
        <w:t xml:space="preserve">I am aware that this period will not count for pension purposes unless I make an election to pay Additional Pension Contributions (APCs) to buy back the ‘lost’ pension.  </w:t>
      </w:r>
    </w:p>
    <w:p w14:paraId="0F6A667D" w14:textId="77777777" w:rsidR="00B765B8" w:rsidRPr="00B765B8" w:rsidRDefault="00B765B8" w:rsidP="00B765B8">
      <w:pPr>
        <w:jc w:val="both"/>
        <w:rPr>
          <w:rFonts w:cs="Arial"/>
          <w:szCs w:val="22"/>
        </w:rPr>
      </w:pPr>
    </w:p>
    <w:p w14:paraId="7FEA7BD5" w14:textId="77777777" w:rsidR="00B765B8" w:rsidRPr="00B765B8" w:rsidRDefault="00B765B8" w:rsidP="00B765B8">
      <w:pPr>
        <w:jc w:val="both"/>
        <w:rPr>
          <w:rFonts w:cs="Arial"/>
          <w:szCs w:val="22"/>
        </w:rPr>
      </w:pPr>
      <w:r w:rsidRPr="00B765B8">
        <w:rPr>
          <w:rFonts w:cs="Arial"/>
          <w:szCs w:val="22"/>
        </w:rPr>
        <w:t>I am aware that if I elect to buy the ‘lost’ pension within 30 days of returning to work from the period of the unpaid leave, 2/3</w:t>
      </w:r>
      <w:r w:rsidRPr="00B765B8">
        <w:rPr>
          <w:rFonts w:cs="Arial"/>
          <w:szCs w:val="22"/>
          <w:vertAlign w:val="superscript"/>
        </w:rPr>
        <w:t xml:space="preserve">rds </w:t>
      </w:r>
      <w:r w:rsidRPr="00B765B8">
        <w:rPr>
          <w:rFonts w:cs="Arial"/>
          <w:szCs w:val="22"/>
        </w:rPr>
        <w:t>of the total cost of buying the ‘lost’ pension will be paid by the school and I will be responsible for paying 1/3</w:t>
      </w:r>
      <w:r w:rsidRPr="00B765B8">
        <w:rPr>
          <w:rFonts w:cs="Arial"/>
          <w:szCs w:val="22"/>
          <w:vertAlign w:val="superscript"/>
        </w:rPr>
        <w:t>rd</w:t>
      </w:r>
      <w:r w:rsidRPr="00B765B8">
        <w:rPr>
          <w:rFonts w:cs="Arial"/>
          <w:szCs w:val="22"/>
        </w:rPr>
        <w:t xml:space="preserve"> of the total cost of buying the ‘lost’ pension.  </w:t>
      </w:r>
    </w:p>
    <w:p w14:paraId="619DA3F2" w14:textId="77777777" w:rsidR="00B765B8" w:rsidRPr="00B765B8" w:rsidRDefault="00B765B8" w:rsidP="00B765B8">
      <w:pPr>
        <w:jc w:val="both"/>
        <w:rPr>
          <w:rFonts w:cs="Arial"/>
          <w:szCs w:val="22"/>
        </w:rPr>
      </w:pPr>
    </w:p>
    <w:p w14:paraId="77A767A2" w14:textId="77777777" w:rsidR="00B765B8" w:rsidRPr="00B765B8" w:rsidRDefault="00B765B8" w:rsidP="00B765B8">
      <w:pPr>
        <w:jc w:val="both"/>
        <w:rPr>
          <w:rFonts w:cs="Arial"/>
          <w:szCs w:val="22"/>
        </w:rPr>
      </w:pPr>
      <w:r w:rsidRPr="00B765B8">
        <w:rPr>
          <w:rFonts w:cs="Arial"/>
          <w:szCs w:val="22"/>
        </w:rPr>
        <w:t xml:space="preserve">My share of the payment will be deducted from my salary. </w:t>
      </w:r>
    </w:p>
    <w:p w14:paraId="6C3FA131" w14:textId="77777777" w:rsidR="00B765B8" w:rsidRPr="00B765B8" w:rsidRDefault="00B765B8" w:rsidP="00B765B8">
      <w:pPr>
        <w:jc w:val="both"/>
        <w:rPr>
          <w:rFonts w:cs="Arial"/>
          <w:szCs w:val="22"/>
        </w:rPr>
      </w:pPr>
    </w:p>
    <w:p w14:paraId="6017D201" w14:textId="77777777" w:rsidR="00B765B8" w:rsidRPr="00B765B8" w:rsidRDefault="00B765B8" w:rsidP="00B765B8">
      <w:pPr>
        <w:jc w:val="both"/>
        <w:rPr>
          <w:rFonts w:cs="Arial"/>
          <w:szCs w:val="22"/>
        </w:rPr>
      </w:pPr>
      <w:r w:rsidRPr="00B765B8">
        <w:rPr>
          <w:rFonts w:cs="Arial"/>
          <w:szCs w:val="22"/>
        </w:rPr>
        <w:t xml:space="preserve">I am interested in buying the ‘lost’ pension and would like to request details of total lost pensionable pay for the period of unpaid leave so that I can obtain a quote for the total cost of buying ‘lost’ pension.   </w:t>
      </w:r>
    </w:p>
    <w:p w14:paraId="0CE05E49" w14:textId="77777777" w:rsidR="00B765B8" w:rsidRPr="00B765B8" w:rsidRDefault="00B765B8" w:rsidP="00B765B8">
      <w:pPr>
        <w:jc w:val="both"/>
        <w:rPr>
          <w:rFonts w:cs="Arial"/>
          <w:szCs w:val="22"/>
        </w:rPr>
      </w:pPr>
    </w:p>
    <w:p w14:paraId="168DDBE8" w14:textId="77777777" w:rsidR="00B765B8" w:rsidRPr="00B765B8" w:rsidRDefault="00B765B8" w:rsidP="00B765B8">
      <w:pPr>
        <w:jc w:val="both"/>
        <w:rPr>
          <w:rFonts w:cs="Arial"/>
          <w:szCs w:val="22"/>
        </w:rPr>
      </w:pPr>
    </w:p>
    <w:p w14:paraId="5B3A0E66" w14:textId="77777777" w:rsidR="00B765B8" w:rsidRPr="00B765B8" w:rsidRDefault="00B765B8" w:rsidP="00B765B8">
      <w:pPr>
        <w:jc w:val="both"/>
        <w:rPr>
          <w:rFonts w:cs="Arial"/>
          <w:szCs w:val="22"/>
        </w:rPr>
      </w:pPr>
      <w:r w:rsidRPr="00B765B8">
        <w:rPr>
          <w:rFonts w:cs="Arial"/>
          <w:szCs w:val="22"/>
        </w:rPr>
        <w:t>Name: ………………………………………………………………………………</w:t>
      </w:r>
      <w:proofErr w:type="gramStart"/>
      <w:r w:rsidRPr="00B765B8">
        <w:rPr>
          <w:rFonts w:cs="Arial"/>
          <w:szCs w:val="22"/>
        </w:rPr>
        <w:t>…..</w:t>
      </w:r>
      <w:proofErr w:type="gramEnd"/>
    </w:p>
    <w:p w14:paraId="5D4744F5" w14:textId="77777777" w:rsidR="00B765B8" w:rsidRPr="00B765B8" w:rsidRDefault="00B765B8" w:rsidP="00B765B8">
      <w:pPr>
        <w:jc w:val="both"/>
        <w:rPr>
          <w:rFonts w:cs="Arial"/>
          <w:szCs w:val="22"/>
        </w:rPr>
      </w:pPr>
    </w:p>
    <w:p w14:paraId="122D460B" w14:textId="77777777" w:rsidR="00B765B8" w:rsidRPr="00B765B8" w:rsidRDefault="00B765B8" w:rsidP="00B765B8">
      <w:pPr>
        <w:jc w:val="both"/>
        <w:rPr>
          <w:rFonts w:cs="Arial"/>
          <w:szCs w:val="22"/>
        </w:rPr>
      </w:pPr>
      <w:r w:rsidRPr="00B765B8">
        <w:rPr>
          <w:rFonts w:cs="Arial"/>
          <w:szCs w:val="22"/>
        </w:rPr>
        <w:t>Position: ……………………………………………………………………………</w:t>
      </w:r>
      <w:proofErr w:type="gramStart"/>
      <w:r w:rsidRPr="00B765B8">
        <w:rPr>
          <w:rFonts w:cs="Arial"/>
          <w:szCs w:val="22"/>
        </w:rPr>
        <w:t>…..</w:t>
      </w:r>
      <w:proofErr w:type="gramEnd"/>
    </w:p>
    <w:p w14:paraId="6DE4E212" w14:textId="77777777" w:rsidR="00B765B8" w:rsidRPr="00B765B8" w:rsidRDefault="00B765B8" w:rsidP="00B765B8">
      <w:pPr>
        <w:jc w:val="both"/>
        <w:rPr>
          <w:rFonts w:cs="Arial"/>
          <w:szCs w:val="22"/>
        </w:rPr>
      </w:pPr>
    </w:p>
    <w:p w14:paraId="00C1B0B9" w14:textId="77777777" w:rsidR="00B765B8" w:rsidRPr="00B765B8" w:rsidRDefault="00B765B8" w:rsidP="00B765B8">
      <w:pPr>
        <w:jc w:val="both"/>
        <w:rPr>
          <w:rFonts w:cs="Arial"/>
          <w:szCs w:val="22"/>
        </w:rPr>
      </w:pPr>
      <w:r w:rsidRPr="00B765B8">
        <w:rPr>
          <w:rFonts w:cs="Arial"/>
          <w:szCs w:val="22"/>
        </w:rPr>
        <w:t>Signature: …………………………………………………………………………</w:t>
      </w:r>
      <w:proofErr w:type="gramStart"/>
      <w:r w:rsidRPr="00B765B8">
        <w:rPr>
          <w:rFonts w:cs="Arial"/>
          <w:szCs w:val="22"/>
        </w:rPr>
        <w:t>…..</w:t>
      </w:r>
      <w:proofErr w:type="gramEnd"/>
    </w:p>
    <w:p w14:paraId="21A55724" w14:textId="77777777" w:rsidR="00B765B8" w:rsidRPr="00B765B8" w:rsidRDefault="00B765B8" w:rsidP="00B765B8">
      <w:pPr>
        <w:jc w:val="both"/>
        <w:rPr>
          <w:rFonts w:cs="Arial"/>
          <w:szCs w:val="22"/>
        </w:rPr>
      </w:pPr>
    </w:p>
    <w:p w14:paraId="5F0CC0D1" w14:textId="77777777" w:rsidR="00B765B8" w:rsidRPr="00B765B8" w:rsidRDefault="00B765B8" w:rsidP="00B765B8">
      <w:pPr>
        <w:jc w:val="both"/>
        <w:rPr>
          <w:rFonts w:cs="Arial"/>
          <w:szCs w:val="22"/>
        </w:rPr>
      </w:pPr>
      <w:r w:rsidRPr="00B765B8">
        <w:rPr>
          <w:rFonts w:cs="Arial"/>
          <w:szCs w:val="22"/>
        </w:rPr>
        <w:t>Date: …………………………………………………………………………………….</w:t>
      </w:r>
    </w:p>
    <w:p w14:paraId="074DF4DF" w14:textId="77777777" w:rsidR="00B765B8" w:rsidRPr="00B765B8" w:rsidRDefault="00B765B8" w:rsidP="00B765B8">
      <w:pPr>
        <w:rPr>
          <w:rFonts w:cs="Arial"/>
          <w:b/>
          <w:szCs w:val="22"/>
        </w:rPr>
      </w:pPr>
    </w:p>
    <w:p w14:paraId="54B7D033" w14:textId="77777777" w:rsidR="00B765B8" w:rsidRPr="00B765B8" w:rsidRDefault="00B765B8" w:rsidP="00B765B8">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765B8" w:rsidRPr="00B765B8" w14:paraId="654B3C02" w14:textId="77777777" w:rsidTr="00A10E52">
        <w:tc>
          <w:tcPr>
            <w:tcW w:w="9286" w:type="dxa"/>
            <w:shd w:val="clear" w:color="auto" w:fill="auto"/>
          </w:tcPr>
          <w:p w14:paraId="2ABB0F6B" w14:textId="77777777" w:rsidR="00B765B8" w:rsidRPr="00B765B8" w:rsidRDefault="00B765B8" w:rsidP="00A10E52">
            <w:pPr>
              <w:spacing w:before="120" w:after="120"/>
              <w:jc w:val="center"/>
              <w:rPr>
                <w:rFonts w:cs="Arial"/>
                <w:b/>
                <w:color w:val="FF0000"/>
                <w:szCs w:val="22"/>
              </w:rPr>
            </w:pPr>
            <w:r w:rsidRPr="00B765B8">
              <w:rPr>
                <w:rFonts w:cs="Arial"/>
                <w:b/>
                <w:color w:val="FF0000"/>
                <w:szCs w:val="22"/>
              </w:rPr>
              <w:t xml:space="preserve">**Please return this request for information to </w:t>
            </w:r>
            <w:r w:rsidRPr="00B765B8">
              <w:rPr>
                <w:rFonts w:cs="Arial"/>
                <w:b/>
                <w:i/>
                <w:iCs/>
                <w:color w:val="FF0000"/>
                <w:szCs w:val="22"/>
              </w:rPr>
              <w:t xml:space="preserve">(insert name of designated </w:t>
            </w:r>
            <w:proofErr w:type="gramStart"/>
            <w:r w:rsidRPr="00B765B8">
              <w:rPr>
                <w:rFonts w:cs="Arial"/>
                <w:b/>
                <w:i/>
                <w:iCs/>
                <w:color w:val="FF0000"/>
                <w:szCs w:val="22"/>
              </w:rPr>
              <w:t>person)</w:t>
            </w:r>
            <w:r w:rsidRPr="00B765B8">
              <w:rPr>
                <w:rFonts w:cs="Arial"/>
                <w:b/>
                <w:color w:val="FF0000"/>
                <w:szCs w:val="22"/>
              </w:rPr>
              <w:t>*</w:t>
            </w:r>
            <w:proofErr w:type="gramEnd"/>
            <w:r w:rsidRPr="00B765B8">
              <w:rPr>
                <w:rFonts w:cs="Arial"/>
                <w:b/>
                <w:color w:val="FF0000"/>
                <w:szCs w:val="22"/>
              </w:rPr>
              <w:t>*</w:t>
            </w:r>
          </w:p>
        </w:tc>
      </w:tr>
    </w:tbl>
    <w:p w14:paraId="124A0527" w14:textId="77777777" w:rsidR="00B765B8" w:rsidRPr="00B765B8" w:rsidRDefault="00B765B8" w:rsidP="00B765B8">
      <w:pPr>
        <w:rPr>
          <w:rFonts w:cs="Arial"/>
          <w:b/>
          <w:szCs w:val="22"/>
        </w:rPr>
      </w:pPr>
    </w:p>
    <w:p w14:paraId="3CB45646" w14:textId="77777777" w:rsidR="00B765B8" w:rsidRPr="00B765B8" w:rsidRDefault="00B765B8" w:rsidP="00B765B8">
      <w:pPr>
        <w:rPr>
          <w:rFonts w:cs="Arial"/>
          <w:b/>
          <w:szCs w:val="22"/>
        </w:rPr>
      </w:pPr>
    </w:p>
    <w:p w14:paraId="6D5EA29A" w14:textId="77777777" w:rsidR="00B765B8" w:rsidRPr="00B765B8" w:rsidRDefault="00B765B8" w:rsidP="00B765B8">
      <w:pPr>
        <w:rPr>
          <w:rFonts w:cs="Arial"/>
          <w:b/>
          <w:szCs w:val="22"/>
        </w:rPr>
      </w:pPr>
    </w:p>
    <w:p w14:paraId="6290F2B7" w14:textId="77777777" w:rsidR="00B765B8" w:rsidRPr="00B765B8" w:rsidRDefault="00B765B8" w:rsidP="00B765B8">
      <w:pPr>
        <w:rPr>
          <w:rFonts w:cs="Arial"/>
          <w:b/>
          <w:szCs w:val="22"/>
        </w:rPr>
      </w:pPr>
    </w:p>
    <w:p w14:paraId="6DBC5196" w14:textId="77777777" w:rsidR="00B765B8" w:rsidRPr="00B765B8" w:rsidRDefault="00B765B8" w:rsidP="00B765B8">
      <w:pPr>
        <w:rPr>
          <w:rFonts w:cs="Arial"/>
          <w:b/>
          <w:szCs w:val="22"/>
        </w:rPr>
      </w:pPr>
    </w:p>
    <w:p w14:paraId="6C92D20A" w14:textId="77777777" w:rsidR="00B765B8" w:rsidRPr="00B765B8" w:rsidRDefault="00B765B8" w:rsidP="00B765B8">
      <w:pPr>
        <w:rPr>
          <w:rFonts w:cs="Arial"/>
          <w:b/>
          <w:szCs w:val="22"/>
        </w:rPr>
      </w:pPr>
    </w:p>
    <w:p w14:paraId="5790AEDC" w14:textId="77777777" w:rsidR="00B765B8" w:rsidRPr="00B765B8" w:rsidRDefault="00B765B8" w:rsidP="00B765B8">
      <w:pPr>
        <w:rPr>
          <w:rFonts w:cs="Arial"/>
          <w:b/>
          <w:szCs w:val="22"/>
        </w:rPr>
      </w:pPr>
    </w:p>
    <w:p w14:paraId="6491170B" w14:textId="77777777" w:rsidR="00B765B8" w:rsidRPr="00B765B8" w:rsidRDefault="00B765B8" w:rsidP="00B765B8">
      <w:pPr>
        <w:rPr>
          <w:rFonts w:cs="Arial"/>
          <w:b/>
          <w:szCs w:val="22"/>
        </w:rPr>
      </w:pPr>
    </w:p>
    <w:p w14:paraId="2D2DFB21" w14:textId="77777777" w:rsidR="00B765B8" w:rsidRPr="00B765B8" w:rsidRDefault="00B765B8" w:rsidP="00B765B8">
      <w:pPr>
        <w:rPr>
          <w:rFonts w:cs="Arial"/>
          <w:b/>
          <w:szCs w:val="22"/>
        </w:rPr>
      </w:pPr>
    </w:p>
    <w:p w14:paraId="5807FDAC" w14:textId="77777777" w:rsidR="00B765B8" w:rsidRPr="00B765B8" w:rsidRDefault="00B765B8" w:rsidP="00B765B8">
      <w:pPr>
        <w:rPr>
          <w:rFonts w:cs="Arial"/>
          <w:b/>
          <w:szCs w:val="22"/>
        </w:rPr>
      </w:pPr>
    </w:p>
    <w:p w14:paraId="459BA3C6" w14:textId="77777777" w:rsidR="00B765B8" w:rsidRPr="00B765B8" w:rsidRDefault="00B765B8" w:rsidP="00B765B8">
      <w:pPr>
        <w:rPr>
          <w:rFonts w:cs="Arial"/>
          <w:b/>
          <w:szCs w:val="22"/>
        </w:rPr>
      </w:pPr>
    </w:p>
    <w:p w14:paraId="7EE6B92B" w14:textId="77777777" w:rsidR="00B765B8" w:rsidRPr="00B765B8" w:rsidRDefault="00B765B8" w:rsidP="00B765B8">
      <w:pPr>
        <w:rPr>
          <w:rFonts w:cs="Arial"/>
          <w:b/>
          <w:szCs w:val="22"/>
        </w:rPr>
      </w:pPr>
    </w:p>
    <w:p w14:paraId="745AA971" w14:textId="77777777" w:rsidR="00B765B8" w:rsidRPr="00B765B8" w:rsidRDefault="00B765B8" w:rsidP="00B765B8">
      <w:pPr>
        <w:rPr>
          <w:rFonts w:cs="Arial"/>
          <w:b/>
          <w:szCs w:val="22"/>
        </w:rPr>
      </w:pPr>
    </w:p>
    <w:p w14:paraId="552359F2" w14:textId="77777777" w:rsidR="00B765B8" w:rsidRPr="00B765B8" w:rsidRDefault="00B765B8" w:rsidP="00B765B8">
      <w:pPr>
        <w:rPr>
          <w:rFonts w:cs="Arial"/>
          <w:b/>
          <w:szCs w:val="22"/>
        </w:rPr>
      </w:pPr>
    </w:p>
    <w:p w14:paraId="483E8988" w14:textId="77777777" w:rsidR="00B765B8" w:rsidRPr="00B765B8" w:rsidRDefault="00B765B8" w:rsidP="00B765B8">
      <w:pPr>
        <w:rPr>
          <w:rFonts w:cs="Arial"/>
          <w:b/>
          <w:szCs w:val="22"/>
        </w:rPr>
      </w:pPr>
    </w:p>
    <w:p w14:paraId="0C8A9026" w14:textId="77777777" w:rsidR="00B765B8" w:rsidRPr="00B765B8" w:rsidRDefault="00B765B8" w:rsidP="00937C39">
      <w:pPr>
        <w:jc w:val="both"/>
        <w:rPr>
          <w:rFonts w:cs="Arial"/>
          <w:bCs/>
          <w:szCs w:val="22"/>
        </w:rPr>
      </w:pPr>
    </w:p>
    <w:sectPr w:rsidR="00B765B8" w:rsidRPr="00B765B8" w:rsidSect="008E7F0D">
      <w:headerReference w:type="default" r:id="rId15"/>
      <w:footerReference w:type="default" r:id="rId16"/>
      <w:headerReference w:type="first" r:id="rId17"/>
      <w:footerReference w:type="first" r:id="rId18"/>
      <w:pgSz w:w="11906" w:h="16838" w:code="9"/>
      <w:pgMar w:top="1134"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8AA19" w14:textId="77777777" w:rsidR="00E415E3" w:rsidRDefault="00E415E3">
      <w:r>
        <w:separator/>
      </w:r>
    </w:p>
  </w:endnote>
  <w:endnote w:type="continuationSeparator" w:id="0">
    <w:p w14:paraId="680022C1" w14:textId="77777777" w:rsidR="00E415E3" w:rsidRDefault="00E4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9A6E" w14:textId="209E004A" w:rsidR="002431E2" w:rsidRPr="006F78D4" w:rsidRDefault="002431E2" w:rsidP="00091FE7">
    <w:pPr>
      <w:pStyle w:val="Footer"/>
      <w:jc w:val="center"/>
      <w:rPr>
        <w:rFonts w:cs="Arial"/>
        <w:color w:val="808080"/>
        <w:sz w:val="18"/>
        <w:szCs w:val="18"/>
      </w:rPr>
    </w:pPr>
    <w:r w:rsidRPr="006F78D4">
      <w:rPr>
        <w:rFonts w:cs="Arial"/>
        <w:color w:val="808080"/>
        <w:sz w:val="18"/>
        <w:szCs w:val="18"/>
      </w:rPr>
      <w:t xml:space="preserve">Page </w:t>
    </w:r>
    <w:r w:rsidRPr="006F78D4">
      <w:rPr>
        <w:rFonts w:cs="Arial"/>
        <w:color w:val="808080"/>
        <w:sz w:val="18"/>
        <w:szCs w:val="18"/>
      </w:rPr>
      <w:fldChar w:fldCharType="begin"/>
    </w:r>
    <w:r w:rsidRPr="006F78D4">
      <w:rPr>
        <w:rFonts w:cs="Arial"/>
        <w:color w:val="808080"/>
        <w:sz w:val="18"/>
        <w:szCs w:val="18"/>
      </w:rPr>
      <w:instrText xml:space="preserve"> PAGE </w:instrText>
    </w:r>
    <w:r w:rsidRPr="006F78D4">
      <w:rPr>
        <w:rFonts w:cs="Arial"/>
        <w:color w:val="808080"/>
        <w:sz w:val="18"/>
        <w:szCs w:val="18"/>
      </w:rPr>
      <w:fldChar w:fldCharType="separate"/>
    </w:r>
    <w:r w:rsidR="00644B5A">
      <w:rPr>
        <w:rFonts w:cs="Arial"/>
        <w:noProof/>
        <w:color w:val="808080"/>
        <w:sz w:val="18"/>
        <w:szCs w:val="18"/>
      </w:rPr>
      <w:t>1</w:t>
    </w:r>
    <w:r w:rsidRPr="006F78D4">
      <w:rPr>
        <w:rFonts w:cs="Arial"/>
        <w:color w:val="808080"/>
        <w:sz w:val="18"/>
        <w:szCs w:val="18"/>
      </w:rPr>
      <w:fldChar w:fldCharType="end"/>
    </w:r>
    <w:r w:rsidRPr="006F78D4">
      <w:rPr>
        <w:rFonts w:cs="Arial"/>
        <w:color w:val="808080"/>
        <w:sz w:val="18"/>
        <w:szCs w:val="18"/>
      </w:rPr>
      <w:t xml:space="preserve"> of </w:t>
    </w:r>
    <w:r w:rsidRPr="006F78D4">
      <w:rPr>
        <w:rFonts w:cs="Arial"/>
        <w:color w:val="808080"/>
        <w:sz w:val="18"/>
        <w:szCs w:val="18"/>
      </w:rPr>
      <w:fldChar w:fldCharType="begin"/>
    </w:r>
    <w:r w:rsidRPr="006F78D4">
      <w:rPr>
        <w:rFonts w:cs="Arial"/>
        <w:color w:val="808080"/>
        <w:sz w:val="18"/>
        <w:szCs w:val="18"/>
      </w:rPr>
      <w:instrText xml:space="preserve"> NUMPAGES </w:instrText>
    </w:r>
    <w:r w:rsidRPr="006F78D4">
      <w:rPr>
        <w:rFonts w:cs="Arial"/>
        <w:color w:val="808080"/>
        <w:sz w:val="18"/>
        <w:szCs w:val="18"/>
      </w:rPr>
      <w:fldChar w:fldCharType="separate"/>
    </w:r>
    <w:r w:rsidR="00644B5A">
      <w:rPr>
        <w:rFonts w:cs="Arial"/>
        <w:noProof/>
        <w:color w:val="808080"/>
        <w:sz w:val="18"/>
        <w:szCs w:val="18"/>
      </w:rPr>
      <w:t>1</w:t>
    </w:r>
    <w:r w:rsidRPr="006F78D4">
      <w:rPr>
        <w:rFonts w:cs="Arial"/>
        <w:color w:val="808080"/>
        <w:sz w:val="18"/>
        <w:szCs w:val="18"/>
      </w:rPr>
      <w:fldChar w:fldCharType="end"/>
    </w:r>
  </w:p>
  <w:p w14:paraId="46703824" w14:textId="3AFAC579" w:rsidR="002431E2" w:rsidRPr="006F78D4" w:rsidRDefault="0013776B" w:rsidP="00E51485">
    <w:pPr>
      <w:pStyle w:val="Footer"/>
      <w:jc w:val="center"/>
      <w:rPr>
        <w:rFonts w:cs="Arial"/>
        <w:color w:val="808080"/>
        <w:sz w:val="18"/>
        <w:szCs w:val="18"/>
      </w:rPr>
    </w:pPr>
    <w:r w:rsidRPr="006F78D4">
      <w:rPr>
        <w:rFonts w:cs="Arial"/>
        <w:color w:val="808080"/>
        <w:sz w:val="18"/>
        <w:szCs w:val="18"/>
      </w:rPr>
      <w:t xml:space="preserve">© </w:t>
    </w:r>
    <w:r w:rsidR="002431E2" w:rsidRPr="006F78D4">
      <w:rPr>
        <w:rFonts w:cs="Arial"/>
        <w:color w:val="808080"/>
        <w:sz w:val="18"/>
        <w:szCs w:val="18"/>
      </w:rPr>
      <w:t xml:space="preserve">The Schools HR Co-operative </w:t>
    </w:r>
  </w:p>
  <w:p w14:paraId="5A26902C" w14:textId="77777777" w:rsidR="002431E2" w:rsidRPr="006F78D4" w:rsidRDefault="002431E2" w:rsidP="00E51485">
    <w:pPr>
      <w:pStyle w:val="Footer"/>
      <w:jc w:val="center"/>
      <w:rPr>
        <w:rFonts w:cs="Calibri"/>
        <w:color w:val="808080"/>
        <w:sz w:val="18"/>
        <w:szCs w:val="18"/>
        <w:lang w:val="en-NZ"/>
      </w:rPr>
    </w:pPr>
    <w:r w:rsidRPr="006F78D4">
      <w:rPr>
        <w:rFonts w:cs="Calibri"/>
        <w:color w:val="808080"/>
        <w:sz w:val="18"/>
        <w:szCs w:val="18"/>
        <w:lang w:val="en-NZ"/>
      </w:rPr>
      <w:t xml:space="preserve"> Unit 1 Britannia Court, The Green, West Drayton, UB7 7PN</w:t>
    </w:r>
  </w:p>
  <w:p w14:paraId="1475D2AF" w14:textId="77777777" w:rsidR="002431E2" w:rsidRPr="006F78D4" w:rsidRDefault="002431E2" w:rsidP="00E51485">
    <w:pPr>
      <w:pStyle w:val="Footer"/>
      <w:jc w:val="center"/>
      <w:rPr>
        <w:rFonts w:cs="Arial"/>
        <w:color w:val="808080"/>
        <w:sz w:val="18"/>
        <w:szCs w:val="18"/>
      </w:rPr>
    </w:pPr>
    <w:r w:rsidRPr="006F78D4">
      <w:rPr>
        <w:rFonts w:cs="Arial"/>
        <w:color w:val="808080"/>
        <w:sz w:val="18"/>
        <w:szCs w:val="18"/>
      </w:rPr>
      <w:t>Tel: 01895 717499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93F0" w14:textId="77777777" w:rsidR="00674466" w:rsidRPr="00564A7D" w:rsidRDefault="00674466" w:rsidP="00674466">
    <w:pPr>
      <w:pStyle w:val="Footer"/>
      <w:jc w:val="center"/>
      <w:rPr>
        <w:rFonts w:ascii="Calibri" w:hAnsi="Calibri" w:cs="Arial"/>
        <w:color w:val="808080"/>
        <w:sz w:val="18"/>
        <w:szCs w:val="18"/>
      </w:rPr>
    </w:pPr>
    <w:r w:rsidRPr="00564A7D">
      <w:rPr>
        <w:rFonts w:ascii="Calibri" w:hAnsi="Calibri" w:cs="Arial"/>
        <w:color w:val="808080"/>
        <w:sz w:val="18"/>
        <w:szCs w:val="18"/>
      </w:rPr>
      <w:t xml:space="preserve">Page </w:t>
    </w:r>
    <w:r w:rsidRPr="00564A7D">
      <w:rPr>
        <w:rFonts w:ascii="Calibri" w:hAnsi="Calibri" w:cs="Arial"/>
        <w:color w:val="808080"/>
        <w:sz w:val="18"/>
        <w:szCs w:val="18"/>
      </w:rPr>
      <w:fldChar w:fldCharType="begin"/>
    </w:r>
    <w:r w:rsidRPr="00564A7D">
      <w:rPr>
        <w:rFonts w:ascii="Calibri" w:hAnsi="Calibri" w:cs="Arial"/>
        <w:color w:val="808080"/>
        <w:sz w:val="18"/>
        <w:szCs w:val="18"/>
      </w:rPr>
      <w:instrText xml:space="preserve"> PAGE </w:instrText>
    </w:r>
    <w:r w:rsidRPr="00564A7D">
      <w:rPr>
        <w:rFonts w:ascii="Calibri" w:hAnsi="Calibri" w:cs="Arial"/>
        <w:color w:val="808080"/>
        <w:sz w:val="18"/>
        <w:szCs w:val="18"/>
      </w:rPr>
      <w:fldChar w:fldCharType="separate"/>
    </w:r>
    <w:r>
      <w:rPr>
        <w:rFonts w:ascii="Calibri" w:hAnsi="Calibri" w:cs="Arial"/>
        <w:color w:val="808080"/>
        <w:sz w:val="18"/>
        <w:szCs w:val="18"/>
      </w:rPr>
      <w:t>1</w:t>
    </w:r>
    <w:r w:rsidRPr="00564A7D">
      <w:rPr>
        <w:rFonts w:ascii="Calibri" w:hAnsi="Calibri" w:cs="Arial"/>
        <w:color w:val="808080"/>
        <w:sz w:val="18"/>
        <w:szCs w:val="18"/>
      </w:rPr>
      <w:fldChar w:fldCharType="end"/>
    </w:r>
    <w:r w:rsidRPr="00564A7D">
      <w:rPr>
        <w:rFonts w:ascii="Calibri" w:hAnsi="Calibri" w:cs="Arial"/>
        <w:color w:val="808080"/>
        <w:sz w:val="18"/>
        <w:szCs w:val="18"/>
      </w:rPr>
      <w:t xml:space="preserve"> of </w:t>
    </w:r>
    <w:r w:rsidRPr="00564A7D">
      <w:rPr>
        <w:rFonts w:ascii="Calibri" w:hAnsi="Calibri" w:cs="Arial"/>
        <w:color w:val="808080"/>
        <w:sz w:val="18"/>
        <w:szCs w:val="18"/>
      </w:rPr>
      <w:fldChar w:fldCharType="begin"/>
    </w:r>
    <w:r w:rsidRPr="00564A7D">
      <w:rPr>
        <w:rFonts w:ascii="Calibri" w:hAnsi="Calibri" w:cs="Arial"/>
        <w:color w:val="808080"/>
        <w:sz w:val="18"/>
        <w:szCs w:val="18"/>
      </w:rPr>
      <w:instrText xml:space="preserve"> NUMPAGES </w:instrText>
    </w:r>
    <w:r w:rsidRPr="00564A7D">
      <w:rPr>
        <w:rFonts w:ascii="Calibri" w:hAnsi="Calibri" w:cs="Arial"/>
        <w:color w:val="808080"/>
        <w:sz w:val="18"/>
        <w:szCs w:val="18"/>
      </w:rPr>
      <w:fldChar w:fldCharType="separate"/>
    </w:r>
    <w:r>
      <w:rPr>
        <w:rFonts w:ascii="Calibri" w:hAnsi="Calibri" w:cs="Arial"/>
        <w:color w:val="808080"/>
        <w:sz w:val="18"/>
        <w:szCs w:val="18"/>
      </w:rPr>
      <w:t>13</w:t>
    </w:r>
    <w:r w:rsidRPr="00564A7D">
      <w:rPr>
        <w:rFonts w:ascii="Calibri" w:hAnsi="Calibri" w:cs="Arial"/>
        <w:color w:val="808080"/>
        <w:sz w:val="18"/>
        <w:szCs w:val="18"/>
      </w:rPr>
      <w:fldChar w:fldCharType="end"/>
    </w:r>
  </w:p>
  <w:p w14:paraId="46E25A58" w14:textId="77777777" w:rsidR="00674466" w:rsidRPr="00F42B0F" w:rsidRDefault="00674466" w:rsidP="00674466">
    <w:pPr>
      <w:pStyle w:val="Footer"/>
      <w:jc w:val="center"/>
      <w:rPr>
        <w:rFonts w:ascii="Calibri" w:hAnsi="Calibri" w:cs="Arial"/>
        <w:color w:val="808080"/>
        <w:sz w:val="18"/>
        <w:szCs w:val="18"/>
      </w:rPr>
    </w:pPr>
    <w:r w:rsidRPr="00F42B0F">
      <w:rPr>
        <w:rFonts w:ascii="Calibri" w:hAnsi="Calibri" w:cs="Arial"/>
        <w:color w:val="808080"/>
        <w:sz w:val="18"/>
        <w:szCs w:val="18"/>
      </w:rPr>
      <w:t>The Schools HR Co-operative</w:t>
    </w:r>
  </w:p>
  <w:p w14:paraId="74B0BB0E" w14:textId="77777777" w:rsidR="00674466" w:rsidRPr="00F42B0F" w:rsidRDefault="00674466" w:rsidP="00674466">
    <w:pPr>
      <w:pStyle w:val="Footer"/>
      <w:jc w:val="center"/>
      <w:rPr>
        <w:rFonts w:ascii="Calibri" w:hAnsi="Calibri" w:cs="Arial"/>
        <w:color w:val="808080"/>
        <w:sz w:val="18"/>
        <w:szCs w:val="18"/>
      </w:rPr>
    </w:pPr>
    <w:r>
      <w:rPr>
        <w:rFonts w:ascii="Calibri" w:hAnsi="Calibri" w:cs="Calibri"/>
        <w:color w:val="808080"/>
        <w:sz w:val="18"/>
        <w:szCs w:val="18"/>
        <w:lang w:val="en-NZ"/>
      </w:rPr>
      <w:t>Unit 1 Britannia Court, The Green, West Drayton, UB7 7PN</w:t>
    </w:r>
  </w:p>
  <w:p w14:paraId="3B05072A" w14:textId="77777777" w:rsidR="00674466" w:rsidRPr="00674466" w:rsidRDefault="00674466" w:rsidP="00674466">
    <w:pPr>
      <w:pStyle w:val="Footer"/>
      <w:jc w:val="center"/>
      <w:rPr>
        <w:rFonts w:ascii="Calibri" w:hAnsi="Calibri" w:cs="Arial"/>
        <w:color w:val="808080"/>
        <w:sz w:val="18"/>
        <w:szCs w:val="18"/>
      </w:rPr>
    </w:pPr>
    <w:r w:rsidRPr="00F42B0F">
      <w:rPr>
        <w:rFonts w:ascii="Calibri" w:hAnsi="Calibri" w:cs="Arial"/>
        <w:color w:val="808080"/>
        <w:sz w:val="18"/>
        <w:szCs w:val="18"/>
      </w:rPr>
      <w:t>Tel: 01895 717499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8071" w14:textId="77777777" w:rsidR="00E415E3" w:rsidRDefault="00E415E3">
      <w:r>
        <w:separator/>
      </w:r>
    </w:p>
  </w:footnote>
  <w:footnote w:type="continuationSeparator" w:id="0">
    <w:p w14:paraId="650CF8FD" w14:textId="77777777" w:rsidR="00E415E3" w:rsidRDefault="00E41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9571" w14:textId="5F5867CC" w:rsidR="00710C5E" w:rsidRDefault="00710C5E" w:rsidP="00053C3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D0B1" w14:textId="03719A7E" w:rsidR="00710C5E" w:rsidRDefault="00710C5E" w:rsidP="00710C5E">
    <w:pPr>
      <w:pStyle w:val="Header"/>
      <w:jc w:val="right"/>
    </w:pPr>
    <w:r>
      <w:rPr>
        <w:rFonts w:ascii="Calibri" w:hAnsi="Calibri" w:cs="Calibri"/>
        <w:b/>
        <w:bCs/>
        <w:color w:val="3B3838"/>
        <w:szCs w:val="22"/>
        <w:lang w:val="en-NZ"/>
      </w:rPr>
      <w:t>UNCONTROLLED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E2F"/>
    <w:multiLevelType w:val="hybridMultilevel"/>
    <w:tmpl w:val="0B18DF84"/>
    <w:lvl w:ilvl="0" w:tplc="802CAF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B551C"/>
    <w:multiLevelType w:val="hybridMultilevel"/>
    <w:tmpl w:val="A9AA4E62"/>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613924"/>
    <w:multiLevelType w:val="hybridMultilevel"/>
    <w:tmpl w:val="06461046"/>
    <w:lvl w:ilvl="0" w:tplc="6EA074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35EB8"/>
    <w:multiLevelType w:val="hybridMultilevel"/>
    <w:tmpl w:val="E248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C3F2F"/>
    <w:multiLevelType w:val="hybridMultilevel"/>
    <w:tmpl w:val="510242D4"/>
    <w:lvl w:ilvl="0" w:tplc="A38CD0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7247E2"/>
    <w:multiLevelType w:val="multilevel"/>
    <w:tmpl w:val="6012FFC8"/>
    <w:lvl w:ilvl="0">
      <w:start w:val="3"/>
      <w:numFmt w:val="decimal"/>
      <w:lvlText w:val="%1"/>
      <w:lvlJc w:val="left"/>
      <w:pPr>
        <w:ind w:left="435" w:hanging="435"/>
      </w:pPr>
      <w:rPr>
        <w:rFonts w:hint="default"/>
      </w:rPr>
    </w:lvl>
    <w:lvl w:ilvl="1">
      <w:start w:val="1"/>
      <w:numFmt w:val="decimal"/>
      <w:lvlText w:val="%1.%2"/>
      <w:lvlJc w:val="left"/>
      <w:pPr>
        <w:ind w:left="662" w:hanging="435"/>
      </w:pPr>
      <w:rPr>
        <w:rFonts w:hint="default"/>
      </w:rPr>
    </w:lvl>
    <w:lvl w:ilvl="2">
      <w:start w:val="2"/>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6" w15:restartNumberingAfterBreak="0">
    <w:nsid w:val="1F541865"/>
    <w:multiLevelType w:val="hybridMultilevel"/>
    <w:tmpl w:val="3FAAC344"/>
    <w:lvl w:ilvl="0" w:tplc="6A245F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83FC1"/>
    <w:multiLevelType w:val="hybridMultilevel"/>
    <w:tmpl w:val="3A124780"/>
    <w:lvl w:ilvl="0" w:tplc="4BC2B5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9A1462"/>
    <w:multiLevelType w:val="hybridMultilevel"/>
    <w:tmpl w:val="659A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3E36959"/>
    <w:multiLevelType w:val="hybridMultilevel"/>
    <w:tmpl w:val="86C01296"/>
    <w:lvl w:ilvl="0" w:tplc="80CC88AC">
      <w:start w:val="1"/>
      <w:numFmt w:val="decimal"/>
      <w:lvlText w:val="%1."/>
      <w:lvlJc w:val="left"/>
      <w:pPr>
        <w:tabs>
          <w:tab w:val="num" w:pos="454"/>
        </w:tabs>
        <w:ind w:left="454" w:hanging="454"/>
      </w:pPr>
      <w:rPr>
        <w:rFonts w:asciiTheme="minorHAnsi" w:hAnsiTheme="minorHAnsi" w:cstheme="minorHAnsi"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327AD1"/>
    <w:multiLevelType w:val="multilevel"/>
    <w:tmpl w:val="2394538A"/>
    <w:lvl w:ilvl="0">
      <w:start w:val="1"/>
      <w:numFmt w:val="decimal"/>
      <w:lvlText w:val="%1."/>
      <w:lvlJc w:val="left"/>
      <w:pPr>
        <w:tabs>
          <w:tab w:val="num" w:pos="454"/>
        </w:tabs>
        <w:ind w:left="454" w:hanging="454"/>
      </w:pPr>
      <w:rPr>
        <w:rFonts w:ascii="Aptos" w:hAnsi="Aptos" w:hint="default"/>
        <w:b/>
        <w:i w:val="0"/>
        <w:sz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A5A063C"/>
    <w:multiLevelType w:val="multilevel"/>
    <w:tmpl w:val="5B1CB95A"/>
    <w:lvl w:ilvl="0">
      <w:start w:val="3"/>
      <w:numFmt w:val="decimal"/>
      <w:lvlText w:val="%1"/>
      <w:lvlJc w:val="left"/>
      <w:pPr>
        <w:ind w:left="435" w:hanging="435"/>
      </w:pPr>
      <w:rPr>
        <w:rFonts w:hint="default"/>
      </w:rPr>
    </w:lvl>
    <w:lvl w:ilvl="1">
      <w:start w:val="1"/>
      <w:numFmt w:val="decimal"/>
      <w:lvlText w:val="%1.%2"/>
      <w:lvlJc w:val="left"/>
      <w:pPr>
        <w:ind w:left="662" w:hanging="435"/>
      </w:pPr>
      <w:rPr>
        <w:rFonts w:hint="default"/>
      </w:rPr>
    </w:lvl>
    <w:lvl w:ilvl="2">
      <w:start w:val="3"/>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12" w15:restartNumberingAfterBreak="0">
    <w:nsid w:val="2C0A4397"/>
    <w:multiLevelType w:val="hybridMultilevel"/>
    <w:tmpl w:val="78B2C41C"/>
    <w:lvl w:ilvl="0" w:tplc="DAD602E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56069"/>
    <w:multiLevelType w:val="hybridMultilevel"/>
    <w:tmpl w:val="ACB88EF6"/>
    <w:lvl w:ilvl="0" w:tplc="D07E064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4B5A22"/>
    <w:multiLevelType w:val="hybridMultilevel"/>
    <w:tmpl w:val="4D3437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BD0252"/>
    <w:multiLevelType w:val="hybridMultilevel"/>
    <w:tmpl w:val="498CE782"/>
    <w:lvl w:ilvl="0" w:tplc="AFEEB5C0">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803"/>
    <w:multiLevelType w:val="hybridMultilevel"/>
    <w:tmpl w:val="FC1E92D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3B95A73"/>
    <w:multiLevelType w:val="hybridMultilevel"/>
    <w:tmpl w:val="4DF2A382"/>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4E70D0E"/>
    <w:multiLevelType w:val="hybridMultilevel"/>
    <w:tmpl w:val="B24E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05ADF"/>
    <w:multiLevelType w:val="multilevel"/>
    <w:tmpl w:val="498CE78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31F88"/>
    <w:multiLevelType w:val="hybridMultilevel"/>
    <w:tmpl w:val="504E2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054AE5"/>
    <w:multiLevelType w:val="hybridMultilevel"/>
    <w:tmpl w:val="F550C8EA"/>
    <w:lvl w:ilvl="0" w:tplc="802CAF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4057EE"/>
    <w:multiLevelType w:val="hybridMultilevel"/>
    <w:tmpl w:val="225C70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C71EB3"/>
    <w:multiLevelType w:val="hybridMultilevel"/>
    <w:tmpl w:val="E6E4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D51376"/>
    <w:multiLevelType w:val="hybridMultilevel"/>
    <w:tmpl w:val="A490938A"/>
    <w:lvl w:ilvl="0" w:tplc="1409001B">
      <w:start w:val="1"/>
      <w:numFmt w:val="lowerRoman"/>
      <w:lvlText w:val="%1."/>
      <w:lvlJc w:val="righ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6386778"/>
    <w:multiLevelType w:val="hybridMultilevel"/>
    <w:tmpl w:val="77F2FB0C"/>
    <w:lvl w:ilvl="0" w:tplc="802CAF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482EC4"/>
    <w:multiLevelType w:val="hybridMultilevel"/>
    <w:tmpl w:val="CCA08BD6"/>
    <w:lvl w:ilvl="0" w:tplc="AFEEB5C0">
      <w:start w:val="1"/>
      <w:numFmt w:val="bullet"/>
      <w:lvlText w:val=""/>
      <w:lvlJc w:val="left"/>
      <w:pPr>
        <w:tabs>
          <w:tab w:val="num" w:pos="454"/>
        </w:tabs>
        <w:ind w:left="454" w:hanging="454"/>
      </w:pPr>
      <w:rPr>
        <w:rFonts w:ascii="Symbol" w:hAnsi="Symbol" w:hint="default"/>
      </w:rPr>
    </w:lvl>
    <w:lvl w:ilvl="1" w:tplc="E54C5294">
      <w:start w:val="3"/>
      <w:numFmt w:val="bullet"/>
      <w:lvlText w:val=""/>
      <w:lvlJc w:val="left"/>
      <w:pPr>
        <w:tabs>
          <w:tab w:val="num" w:pos="1806"/>
        </w:tabs>
        <w:ind w:left="1806" w:hanging="726"/>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E473CD"/>
    <w:multiLevelType w:val="multilevel"/>
    <w:tmpl w:val="6012FFC8"/>
    <w:lvl w:ilvl="0">
      <w:start w:val="3"/>
      <w:numFmt w:val="decimal"/>
      <w:lvlText w:val="%1"/>
      <w:lvlJc w:val="left"/>
      <w:pPr>
        <w:ind w:left="435" w:hanging="435"/>
      </w:pPr>
      <w:rPr>
        <w:rFonts w:hint="default"/>
      </w:rPr>
    </w:lvl>
    <w:lvl w:ilvl="1">
      <w:start w:val="1"/>
      <w:numFmt w:val="decimal"/>
      <w:lvlText w:val="%1.%2"/>
      <w:lvlJc w:val="left"/>
      <w:pPr>
        <w:ind w:left="662" w:hanging="435"/>
      </w:pPr>
      <w:rPr>
        <w:rFonts w:hint="default"/>
      </w:rPr>
    </w:lvl>
    <w:lvl w:ilvl="2">
      <w:start w:val="2"/>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28" w15:restartNumberingAfterBreak="0">
    <w:nsid w:val="5E1A59F7"/>
    <w:multiLevelType w:val="hybridMultilevel"/>
    <w:tmpl w:val="660C3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7516D"/>
    <w:multiLevelType w:val="multilevel"/>
    <w:tmpl w:val="B9DA88CE"/>
    <w:lvl w:ilvl="0">
      <w:start w:val="5"/>
      <w:numFmt w:val="decimal"/>
      <w:lvlText w:val="%1."/>
      <w:lvlJc w:val="left"/>
      <w:pPr>
        <w:tabs>
          <w:tab w:val="num" w:pos="454"/>
        </w:tabs>
        <w:ind w:left="454" w:hanging="454"/>
      </w:pPr>
      <w:rPr>
        <w:rFonts w:hint="default"/>
        <w:b/>
        <w:i w:val="0"/>
      </w:rPr>
    </w:lvl>
    <w:lvl w:ilvl="1">
      <w:start w:val="3"/>
      <w:numFmt w:val="decimal"/>
      <w:isLgl/>
      <w:lvlText w:val="%1.%2"/>
      <w:lvlJc w:val="left"/>
      <w:pPr>
        <w:tabs>
          <w:tab w:val="num" w:pos="700"/>
        </w:tabs>
        <w:ind w:left="700" w:hanging="36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2100"/>
        </w:tabs>
        <w:ind w:left="2100" w:hanging="1080"/>
      </w:pPr>
      <w:rPr>
        <w:rFonts w:hint="default"/>
      </w:rPr>
    </w:lvl>
    <w:lvl w:ilvl="4">
      <w:start w:val="1"/>
      <w:numFmt w:val="decimal"/>
      <w:isLgl/>
      <w:lvlText w:val="%1.%2.%3.%4.%5"/>
      <w:lvlJc w:val="left"/>
      <w:pPr>
        <w:tabs>
          <w:tab w:val="num" w:pos="2440"/>
        </w:tabs>
        <w:ind w:left="2440" w:hanging="1080"/>
      </w:pPr>
      <w:rPr>
        <w:rFonts w:hint="default"/>
      </w:rPr>
    </w:lvl>
    <w:lvl w:ilvl="5">
      <w:start w:val="1"/>
      <w:numFmt w:val="decimal"/>
      <w:isLgl/>
      <w:lvlText w:val="%1.%2.%3.%4.%5.%6"/>
      <w:lvlJc w:val="left"/>
      <w:pPr>
        <w:tabs>
          <w:tab w:val="num" w:pos="3140"/>
        </w:tabs>
        <w:ind w:left="3140" w:hanging="1440"/>
      </w:pPr>
      <w:rPr>
        <w:rFonts w:hint="default"/>
      </w:rPr>
    </w:lvl>
    <w:lvl w:ilvl="6">
      <w:start w:val="1"/>
      <w:numFmt w:val="decimal"/>
      <w:isLgl/>
      <w:lvlText w:val="%1.%2.%3.%4.%5.%6.%7"/>
      <w:lvlJc w:val="left"/>
      <w:pPr>
        <w:tabs>
          <w:tab w:val="num" w:pos="3480"/>
        </w:tabs>
        <w:ind w:left="3480" w:hanging="1440"/>
      </w:pPr>
      <w:rPr>
        <w:rFonts w:hint="default"/>
      </w:rPr>
    </w:lvl>
    <w:lvl w:ilvl="7">
      <w:start w:val="1"/>
      <w:numFmt w:val="decimal"/>
      <w:isLgl/>
      <w:lvlText w:val="%1.%2.%3.%4.%5.%6.%7.%8"/>
      <w:lvlJc w:val="left"/>
      <w:pPr>
        <w:tabs>
          <w:tab w:val="num" w:pos="4180"/>
        </w:tabs>
        <w:ind w:left="4180" w:hanging="1800"/>
      </w:pPr>
      <w:rPr>
        <w:rFonts w:hint="default"/>
      </w:rPr>
    </w:lvl>
    <w:lvl w:ilvl="8">
      <w:start w:val="1"/>
      <w:numFmt w:val="decimal"/>
      <w:isLgl/>
      <w:lvlText w:val="%1.%2.%3.%4.%5.%6.%7.%8.%9"/>
      <w:lvlJc w:val="left"/>
      <w:pPr>
        <w:tabs>
          <w:tab w:val="num" w:pos="4520"/>
        </w:tabs>
        <w:ind w:left="4520" w:hanging="1800"/>
      </w:pPr>
      <w:rPr>
        <w:rFonts w:hint="default"/>
      </w:rPr>
    </w:lvl>
  </w:abstractNum>
  <w:abstractNum w:abstractNumId="30" w15:restartNumberingAfterBreak="0">
    <w:nsid w:val="63A02E31"/>
    <w:multiLevelType w:val="hybridMultilevel"/>
    <w:tmpl w:val="9D3EE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1" w15:restartNumberingAfterBreak="0">
    <w:nsid w:val="64847928"/>
    <w:multiLevelType w:val="hybridMultilevel"/>
    <w:tmpl w:val="92B6D44C"/>
    <w:lvl w:ilvl="0" w:tplc="E1F411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FF3E4C"/>
    <w:multiLevelType w:val="hybridMultilevel"/>
    <w:tmpl w:val="5F78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412351"/>
    <w:multiLevelType w:val="multilevel"/>
    <w:tmpl w:val="0F16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F27D31"/>
    <w:multiLevelType w:val="hybridMultilevel"/>
    <w:tmpl w:val="1550DED2"/>
    <w:lvl w:ilvl="0" w:tplc="B650D11C">
      <w:start w:val="1"/>
      <w:numFmt w:val="bullet"/>
      <w:lvlText w:val=""/>
      <w:lvlJc w:val="left"/>
      <w:pPr>
        <w:tabs>
          <w:tab w:val="num" w:pos="454"/>
        </w:tabs>
        <w:ind w:left="454"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34C9D"/>
    <w:multiLevelType w:val="hybridMultilevel"/>
    <w:tmpl w:val="B8F04C3C"/>
    <w:lvl w:ilvl="0" w:tplc="08EC9F82">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36" w15:restartNumberingAfterBreak="0">
    <w:nsid w:val="699E1EB9"/>
    <w:multiLevelType w:val="multilevel"/>
    <w:tmpl w:val="9698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C874DD"/>
    <w:multiLevelType w:val="hybridMultilevel"/>
    <w:tmpl w:val="24BC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1416C"/>
    <w:multiLevelType w:val="hybridMultilevel"/>
    <w:tmpl w:val="38020A2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9" w15:restartNumberingAfterBreak="0">
    <w:nsid w:val="6DFF2F08"/>
    <w:multiLevelType w:val="hybridMultilevel"/>
    <w:tmpl w:val="B53EADD4"/>
    <w:lvl w:ilvl="0" w:tplc="DAD602E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4472AD"/>
    <w:multiLevelType w:val="hybridMultilevel"/>
    <w:tmpl w:val="10EA3A88"/>
    <w:lvl w:ilvl="0" w:tplc="D07E064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5D690E"/>
    <w:multiLevelType w:val="hybridMultilevel"/>
    <w:tmpl w:val="2A2AE3E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2" w15:restartNumberingAfterBreak="0">
    <w:nsid w:val="79F31F82"/>
    <w:multiLevelType w:val="hybridMultilevel"/>
    <w:tmpl w:val="0698742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3" w15:restartNumberingAfterBreak="0">
    <w:nsid w:val="7A2A6C33"/>
    <w:multiLevelType w:val="hybridMultilevel"/>
    <w:tmpl w:val="4602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D6E51"/>
    <w:multiLevelType w:val="hybridMultilevel"/>
    <w:tmpl w:val="CF30E09E"/>
    <w:lvl w:ilvl="0" w:tplc="AFEEB5C0">
      <w:start w:val="1"/>
      <w:numFmt w:val="bullet"/>
      <w:lvlText w:val=""/>
      <w:lvlJc w:val="left"/>
      <w:pPr>
        <w:tabs>
          <w:tab w:val="num" w:pos="1894"/>
        </w:tabs>
        <w:ind w:left="1894" w:hanging="454"/>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16cid:durableId="1576697458">
    <w:abstractNumId w:val="0"/>
  </w:num>
  <w:num w:numId="2" w16cid:durableId="1547184659">
    <w:abstractNumId w:val="25"/>
  </w:num>
  <w:num w:numId="3" w16cid:durableId="1771701034">
    <w:abstractNumId w:val="21"/>
  </w:num>
  <w:num w:numId="4" w16cid:durableId="398601351">
    <w:abstractNumId w:val="44"/>
  </w:num>
  <w:num w:numId="5" w16cid:durableId="153297379">
    <w:abstractNumId w:val="15"/>
  </w:num>
  <w:num w:numId="6" w16cid:durableId="1867715643">
    <w:abstractNumId w:val="19"/>
  </w:num>
  <w:num w:numId="7" w16cid:durableId="1600455285">
    <w:abstractNumId w:val="26"/>
  </w:num>
  <w:num w:numId="8" w16cid:durableId="1206868956">
    <w:abstractNumId w:val="22"/>
  </w:num>
  <w:num w:numId="9" w16cid:durableId="663776700">
    <w:abstractNumId w:val="10"/>
  </w:num>
  <w:num w:numId="10" w16cid:durableId="1110321499">
    <w:abstractNumId w:val="34"/>
  </w:num>
  <w:num w:numId="11" w16cid:durableId="1772778555">
    <w:abstractNumId w:val="40"/>
  </w:num>
  <w:num w:numId="12" w16cid:durableId="942152007">
    <w:abstractNumId w:val="13"/>
  </w:num>
  <w:num w:numId="13" w16cid:durableId="1320574598">
    <w:abstractNumId w:val="29"/>
  </w:num>
  <w:num w:numId="14" w16cid:durableId="2011368439">
    <w:abstractNumId w:val="16"/>
  </w:num>
  <w:num w:numId="15" w16cid:durableId="587273608">
    <w:abstractNumId w:val="18"/>
  </w:num>
  <w:num w:numId="16" w16cid:durableId="920530312">
    <w:abstractNumId w:val="3"/>
  </w:num>
  <w:num w:numId="17" w16cid:durableId="1689873162">
    <w:abstractNumId w:val="33"/>
  </w:num>
  <w:num w:numId="18" w16cid:durableId="895167342">
    <w:abstractNumId w:val="32"/>
  </w:num>
  <w:num w:numId="19" w16cid:durableId="619143311">
    <w:abstractNumId w:val="30"/>
  </w:num>
  <w:num w:numId="20" w16cid:durableId="471757885">
    <w:abstractNumId w:val="7"/>
  </w:num>
  <w:num w:numId="21" w16cid:durableId="935289875">
    <w:abstractNumId w:val="41"/>
  </w:num>
  <w:num w:numId="22" w16cid:durableId="1199657793">
    <w:abstractNumId w:val="11"/>
  </w:num>
  <w:num w:numId="23" w16cid:durableId="648555737">
    <w:abstractNumId w:val="27"/>
  </w:num>
  <w:num w:numId="24" w16cid:durableId="653293833">
    <w:abstractNumId w:val="5"/>
  </w:num>
  <w:num w:numId="25" w16cid:durableId="1545865295">
    <w:abstractNumId w:val="4"/>
  </w:num>
  <w:num w:numId="26" w16cid:durableId="1242719861">
    <w:abstractNumId w:val="1"/>
  </w:num>
  <w:num w:numId="27" w16cid:durableId="599526494">
    <w:abstractNumId w:val="24"/>
  </w:num>
  <w:num w:numId="28" w16cid:durableId="1117065024">
    <w:abstractNumId w:val="17"/>
  </w:num>
  <w:num w:numId="29" w16cid:durableId="1921020754">
    <w:abstractNumId w:val="36"/>
  </w:num>
  <w:num w:numId="30" w16cid:durableId="2112816766">
    <w:abstractNumId w:val="8"/>
  </w:num>
  <w:num w:numId="31" w16cid:durableId="101997057">
    <w:abstractNumId w:val="37"/>
  </w:num>
  <w:num w:numId="32" w16cid:durableId="868908130">
    <w:abstractNumId w:val="42"/>
  </w:num>
  <w:num w:numId="33" w16cid:durableId="732433302">
    <w:abstractNumId w:val="23"/>
  </w:num>
  <w:num w:numId="34" w16cid:durableId="1624967362">
    <w:abstractNumId w:val="39"/>
  </w:num>
  <w:num w:numId="35" w16cid:durableId="465242884">
    <w:abstractNumId w:val="12"/>
  </w:num>
  <w:num w:numId="36" w16cid:durableId="178932173">
    <w:abstractNumId w:val="6"/>
  </w:num>
  <w:num w:numId="37" w16cid:durableId="943415616">
    <w:abstractNumId w:val="28"/>
  </w:num>
  <w:num w:numId="38" w16cid:durableId="516427670">
    <w:abstractNumId w:val="38"/>
  </w:num>
  <w:num w:numId="39" w16cid:durableId="645282619">
    <w:abstractNumId w:val="35"/>
  </w:num>
  <w:num w:numId="40" w16cid:durableId="1260136173">
    <w:abstractNumId w:val="43"/>
  </w:num>
  <w:num w:numId="41" w16cid:durableId="824902134">
    <w:abstractNumId w:val="2"/>
  </w:num>
  <w:num w:numId="42" w16cid:durableId="1009329094">
    <w:abstractNumId w:val="20"/>
  </w:num>
  <w:num w:numId="43" w16cid:durableId="528492499">
    <w:abstractNumId w:val="14"/>
  </w:num>
  <w:num w:numId="44" w16cid:durableId="863710376">
    <w:abstractNumId w:val="31"/>
  </w:num>
  <w:num w:numId="45" w16cid:durableId="2039793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500"/>
    <w:rsid w:val="00006AD3"/>
    <w:rsid w:val="0001049E"/>
    <w:rsid w:val="00010760"/>
    <w:rsid w:val="00017FB2"/>
    <w:rsid w:val="0002080C"/>
    <w:rsid w:val="00020C37"/>
    <w:rsid w:val="00022710"/>
    <w:rsid w:val="00027E4F"/>
    <w:rsid w:val="00033B71"/>
    <w:rsid w:val="000425A9"/>
    <w:rsid w:val="00044854"/>
    <w:rsid w:val="00045396"/>
    <w:rsid w:val="00052AC2"/>
    <w:rsid w:val="00053C33"/>
    <w:rsid w:val="0005644F"/>
    <w:rsid w:val="00060412"/>
    <w:rsid w:val="000701D8"/>
    <w:rsid w:val="000713F0"/>
    <w:rsid w:val="00073342"/>
    <w:rsid w:val="00073D89"/>
    <w:rsid w:val="000752E2"/>
    <w:rsid w:val="00075547"/>
    <w:rsid w:val="00075D15"/>
    <w:rsid w:val="00091FE7"/>
    <w:rsid w:val="000A5939"/>
    <w:rsid w:val="000A6B32"/>
    <w:rsid w:val="000A7A97"/>
    <w:rsid w:val="000C2917"/>
    <w:rsid w:val="000C32B7"/>
    <w:rsid w:val="000D60CA"/>
    <w:rsid w:val="000D66DF"/>
    <w:rsid w:val="000E0FC6"/>
    <w:rsid w:val="000E5D7B"/>
    <w:rsid w:val="000F13F3"/>
    <w:rsid w:val="000F326A"/>
    <w:rsid w:val="000F5B0D"/>
    <w:rsid w:val="00100379"/>
    <w:rsid w:val="00100BC7"/>
    <w:rsid w:val="00100C5F"/>
    <w:rsid w:val="001017AE"/>
    <w:rsid w:val="00101C60"/>
    <w:rsid w:val="00102361"/>
    <w:rsid w:val="00103257"/>
    <w:rsid w:val="00103911"/>
    <w:rsid w:val="00104C90"/>
    <w:rsid w:val="001058A3"/>
    <w:rsid w:val="00107AC4"/>
    <w:rsid w:val="00107B17"/>
    <w:rsid w:val="00117A3B"/>
    <w:rsid w:val="001203EB"/>
    <w:rsid w:val="0012396C"/>
    <w:rsid w:val="0012662F"/>
    <w:rsid w:val="00131071"/>
    <w:rsid w:val="00133FA3"/>
    <w:rsid w:val="00134269"/>
    <w:rsid w:val="00135543"/>
    <w:rsid w:val="0013776B"/>
    <w:rsid w:val="00143BBD"/>
    <w:rsid w:val="00144AF0"/>
    <w:rsid w:val="001456AF"/>
    <w:rsid w:val="001465C3"/>
    <w:rsid w:val="001521CB"/>
    <w:rsid w:val="00152C75"/>
    <w:rsid w:val="00153613"/>
    <w:rsid w:val="00154106"/>
    <w:rsid w:val="00154410"/>
    <w:rsid w:val="0015471A"/>
    <w:rsid w:val="001547BA"/>
    <w:rsid w:val="0015731A"/>
    <w:rsid w:val="00160D1E"/>
    <w:rsid w:val="001634DC"/>
    <w:rsid w:val="0016694E"/>
    <w:rsid w:val="00172EBF"/>
    <w:rsid w:val="00174609"/>
    <w:rsid w:val="001757F3"/>
    <w:rsid w:val="00185B6A"/>
    <w:rsid w:val="001874BB"/>
    <w:rsid w:val="001915DC"/>
    <w:rsid w:val="00193578"/>
    <w:rsid w:val="0019739D"/>
    <w:rsid w:val="001A06AC"/>
    <w:rsid w:val="001A1814"/>
    <w:rsid w:val="001B08FE"/>
    <w:rsid w:val="001B44BC"/>
    <w:rsid w:val="001B4669"/>
    <w:rsid w:val="001B56F5"/>
    <w:rsid w:val="001C0179"/>
    <w:rsid w:val="001C0674"/>
    <w:rsid w:val="001C1431"/>
    <w:rsid w:val="001C34F9"/>
    <w:rsid w:val="001C52F3"/>
    <w:rsid w:val="001D0662"/>
    <w:rsid w:val="001E4716"/>
    <w:rsid w:val="001E5CE6"/>
    <w:rsid w:val="001F5A16"/>
    <w:rsid w:val="001F6636"/>
    <w:rsid w:val="00200E48"/>
    <w:rsid w:val="00202EF7"/>
    <w:rsid w:val="00204368"/>
    <w:rsid w:val="0020543F"/>
    <w:rsid w:val="002149D1"/>
    <w:rsid w:val="00216EAB"/>
    <w:rsid w:val="00217A88"/>
    <w:rsid w:val="00220260"/>
    <w:rsid w:val="00221516"/>
    <w:rsid w:val="00224D95"/>
    <w:rsid w:val="00225207"/>
    <w:rsid w:val="00225C09"/>
    <w:rsid w:val="002312E3"/>
    <w:rsid w:val="00235D97"/>
    <w:rsid w:val="00236A52"/>
    <w:rsid w:val="002378B6"/>
    <w:rsid w:val="002431E2"/>
    <w:rsid w:val="00245C31"/>
    <w:rsid w:val="002502E5"/>
    <w:rsid w:val="0025059E"/>
    <w:rsid w:val="00251478"/>
    <w:rsid w:val="002514B8"/>
    <w:rsid w:val="00254098"/>
    <w:rsid w:val="002543AF"/>
    <w:rsid w:val="00261058"/>
    <w:rsid w:val="0026192B"/>
    <w:rsid w:val="00263A1F"/>
    <w:rsid w:val="00272DB0"/>
    <w:rsid w:val="0027390E"/>
    <w:rsid w:val="00274E8B"/>
    <w:rsid w:val="00277D59"/>
    <w:rsid w:val="0028290A"/>
    <w:rsid w:val="00284F98"/>
    <w:rsid w:val="0028631D"/>
    <w:rsid w:val="00287313"/>
    <w:rsid w:val="00293B7A"/>
    <w:rsid w:val="002A1A7D"/>
    <w:rsid w:val="002B3FAD"/>
    <w:rsid w:val="002B6448"/>
    <w:rsid w:val="002B66B5"/>
    <w:rsid w:val="002B7B04"/>
    <w:rsid w:val="002C1288"/>
    <w:rsid w:val="002C3D05"/>
    <w:rsid w:val="002D1D8C"/>
    <w:rsid w:val="002E0BD0"/>
    <w:rsid w:val="002E1D02"/>
    <w:rsid w:val="002E27B8"/>
    <w:rsid w:val="002E4776"/>
    <w:rsid w:val="002E51A7"/>
    <w:rsid w:val="002E7298"/>
    <w:rsid w:val="002F4534"/>
    <w:rsid w:val="002F6ED7"/>
    <w:rsid w:val="003008E4"/>
    <w:rsid w:val="00314AB5"/>
    <w:rsid w:val="00320BB3"/>
    <w:rsid w:val="00320D8E"/>
    <w:rsid w:val="00321D93"/>
    <w:rsid w:val="0032280E"/>
    <w:rsid w:val="00325717"/>
    <w:rsid w:val="00334E08"/>
    <w:rsid w:val="00342017"/>
    <w:rsid w:val="003454E1"/>
    <w:rsid w:val="00351AE9"/>
    <w:rsid w:val="003669CD"/>
    <w:rsid w:val="0037280A"/>
    <w:rsid w:val="003762F1"/>
    <w:rsid w:val="003874FB"/>
    <w:rsid w:val="00395513"/>
    <w:rsid w:val="0039739A"/>
    <w:rsid w:val="003976D2"/>
    <w:rsid w:val="003A23C6"/>
    <w:rsid w:val="003A3560"/>
    <w:rsid w:val="003A5924"/>
    <w:rsid w:val="003A68E7"/>
    <w:rsid w:val="003B0673"/>
    <w:rsid w:val="003B169B"/>
    <w:rsid w:val="003B298C"/>
    <w:rsid w:val="003C0714"/>
    <w:rsid w:val="003C0EE7"/>
    <w:rsid w:val="003C78C0"/>
    <w:rsid w:val="003D4BE0"/>
    <w:rsid w:val="003D7841"/>
    <w:rsid w:val="003E1023"/>
    <w:rsid w:val="003E3565"/>
    <w:rsid w:val="003E57E7"/>
    <w:rsid w:val="003E6DAE"/>
    <w:rsid w:val="003F1B33"/>
    <w:rsid w:val="003F3381"/>
    <w:rsid w:val="003F51B2"/>
    <w:rsid w:val="004003C2"/>
    <w:rsid w:val="004028D0"/>
    <w:rsid w:val="00402CA3"/>
    <w:rsid w:val="00410D1D"/>
    <w:rsid w:val="00413063"/>
    <w:rsid w:val="004162D7"/>
    <w:rsid w:val="004244ED"/>
    <w:rsid w:val="00425BEC"/>
    <w:rsid w:val="00430FE0"/>
    <w:rsid w:val="004319D8"/>
    <w:rsid w:val="00432782"/>
    <w:rsid w:val="0044396A"/>
    <w:rsid w:val="004460D0"/>
    <w:rsid w:val="004469E4"/>
    <w:rsid w:val="00451242"/>
    <w:rsid w:val="00462233"/>
    <w:rsid w:val="004636DC"/>
    <w:rsid w:val="00463E77"/>
    <w:rsid w:val="00467583"/>
    <w:rsid w:val="00474FBC"/>
    <w:rsid w:val="00475661"/>
    <w:rsid w:val="00482D3B"/>
    <w:rsid w:val="004867FB"/>
    <w:rsid w:val="00487F15"/>
    <w:rsid w:val="00492D43"/>
    <w:rsid w:val="00492EA1"/>
    <w:rsid w:val="00494025"/>
    <w:rsid w:val="00497944"/>
    <w:rsid w:val="00497CD3"/>
    <w:rsid w:val="004A3500"/>
    <w:rsid w:val="004A384D"/>
    <w:rsid w:val="004A3C8C"/>
    <w:rsid w:val="004A6A59"/>
    <w:rsid w:val="004B3230"/>
    <w:rsid w:val="004B3759"/>
    <w:rsid w:val="004C2C87"/>
    <w:rsid w:val="004D244A"/>
    <w:rsid w:val="004D30C1"/>
    <w:rsid w:val="004D49F9"/>
    <w:rsid w:val="004D7021"/>
    <w:rsid w:val="004E0BE2"/>
    <w:rsid w:val="004E2A6E"/>
    <w:rsid w:val="004E5D40"/>
    <w:rsid w:val="004E6B34"/>
    <w:rsid w:val="004E6EAF"/>
    <w:rsid w:val="004F30F3"/>
    <w:rsid w:val="004F3AD2"/>
    <w:rsid w:val="004F3E55"/>
    <w:rsid w:val="004F50C3"/>
    <w:rsid w:val="004F7153"/>
    <w:rsid w:val="005003A8"/>
    <w:rsid w:val="00502129"/>
    <w:rsid w:val="00503569"/>
    <w:rsid w:val="005057F3"/>
    <w:rsid w:val="005112C5"/>
    <w:rsid w:val="00513D82"/>
    <w:rsid w:val="00514888"/>
    <w:rsid w:val="005228C0"/>
    <w:rsid w:val="005249B1"/>
    <w:rsid w:val="00527618"/>
    <w:rsid w:val="00532B6F"/>
    <w:rsid w:val="00536389"/>
    <w:rsid w:val="0054493C"/>
    <w:rsid w:val="00546ED6"/>
    <w:rsid w:val="0054778B"/>
    <w:rsid w:val="00554CF3"/>
    <w:rsid w:val="005602F0"/>
    <w:rsid w:val="00571480"/>
    <w:rsid w:val="00571532"/>
    <w:rsid w:val="0057252A"/>
    <w:rsid w:val="00574B32"/>
    <w:rsid w:val="00581E3E"/>
    <w:rsid w:val="00583E8D"/>
    <w:rsid w:val="00583F54"/>
    <w:rsid w:val="00584394"/>
    <w:rsid w:val="00590EE3"/>
    <w:rsid w:val="00591EDA"/>
    <w:rsid w:val="00594DA2"/>
    <w:rsid w:val="005A28D6"/>
    <w:rsid w:val="005A2FB7"/>
    <w:rsid w:val="005B006E"/>
    <w:rsid w:val="005B0847"/>
    <w:rsid w:val="005B16E3"/>
    <w:rsid w:val="005B1F41"/>
    <w:rsid w:val="005B239B"/>
    <w:rsid w:val="005B4503"/>
    <w:rsid w:val="005B6540"/>
    <w:rsid w:val="005B65AE"/>
    <w:rsid w:val="005C488F"/>
    <w:rsid w:val="005C54A9"/>
    <w:rsid w:val="005C54CA"/>
    <w:rsid w:val="005C5FC9"/>
    <w:rsid w:val="005C6A73"/>
    <w:rsid w:val="005D055F"/>
    <w:rsid w:val="005D52BA"/>
    <w:rsid w:val="005D53DD"/>
    <w:rsid w:val="005D5894"/>
    <w:rsid w:val="005D5E66"/>
    <w:rsid w:val="005D6582"/>
    <w:rsid w:val="005E0EBC"/>
    <w:rsid w:val="005E6791"/>
    <w:rsid w:val="005E67AC"/>
    <w:rsid w:val="005F40FF"/>
    <w:rsid w:val="00600796"/>
    <w:rsid w:val="00601620"/>
    <w:rsid w:val="00601D3E"/>
    <w:rsid w:val="00603A6E"/>
    <w:rsid w:val="00606A77"/>
    <w:rsid w:val="00620539"/>
    <w:rsid w:val="006214DE"/>
    <w:rsid w:val="006218BC"/>
    <w:rsid w:val="00623DE8"/>
    <w:rsid w:val="006316CA"/>
    <w:rsid w:val="0063396C"/>
    <w:rsid w:val="0064044B"/>
    <w:rsid w:val="00642839"/>
    <w:rsid w:val="00642A0B"/>
    <w:rsid w:val="00644B5A"/>
    <w:rsid w:val="00647665"/>
    <w:rsid w:val="00655957"/>
    <w:rsid w:val="006600AA"/>
    <w:rsid w:val="00667EEE"/>
    <w:rsid w:val="00670027"/>
    <w:rsid w:val="00672D9C"/>
    <w:rsid w:val="00674466"/>
    <w:rsid w:val="00676705"/>
    <w:rsid w:val="00691A31"/>
    <w:rsid w:val="006959FC"/>
    <w:rsid w:val="00696237"/>
    <w:rsid w:val="006A3C89"/>
    <w:rsid w:val="006A76C8"/>
    <w:rsid w:val="006B1103"/>
    <w:rsid w:val="006B1669"/>
    <w:rsid w:val="006B70D8"/>
    <w:rsid w:val="006B7831"/>
    <w:rsid w:val="006C00AA"/>
    <w:rsid w:val="006C01C0"/>
    <w:rsid w:val="006C0986"/>
    <w:rsid w:val="006C4A7A"/>
    <w:rsid w:val="006C772B"/>
    <w:rsid w:val="006D4481"/>
    <w:rsid w:val="006D4CD0"/>
    <w:rsid w:val="006D4D27"/>
    <w:rsid w:val="006D52AD"/>
    <w:rsid w:val="006D70E3"/>
    <w:rsid w:val="006E1D18"/>
    <w:rsid w:val="006E205A"/>
    <w:rsid w:val="006E254B"/>
    <w:rsid w:val="006E2DCB"/>
    <w:rsid w:val="006F012A"/>
    <w:rsid w:val="006F3CAE"/>
    <w:rsid w:val="006F5AB0"/>
    <w:rsid w:val="006F78D4"/>
    <w:rsid w:val="00702BD9"/>
    <w:rsid w:val="00703893"/>
    <w:rsid w:val="00710C5E"/>
    <w:rsid w:val="00711A05"/>
    <w:rsid w:val="00714303"/>
    <w:rsid w:val="00717ABB"/>
    <w:rsid w:val="00725412"/>
    <w:rsid w:val="00730987"/>
    <w:rsid w:val="00735B02"/>
    <w:rsid w:val="0073743E"/>
    <w:rsid w:val="00742FE1"/>
    <w:rsid w:val="007447DA"/>
    <w:rsid w:val="00747F58"/>
    <w:rsid w:val="00752F9A"/>
    <w:rsid w:val="00756551"/>
    <w:rsid w:val="00760D8F"/>
    <w:rsid w:val="00766000"/>
    <w:rsid w:val="00767C61"/>
    <w:rsid w:val="00771025"/>
    <w:rsid w:val="00771404"/>
    <w:rsid w:val="00771FF3"/>
    <w:rsid w:val="00772BFF"/>
    <w:rsid w:val="00776E80"/>
    <w:rsid w:val="00784C95"/>
    <w:rsid w:val="00785A35"/>
    <w:rsid w:val="007863F0"/>
    <w:rsid w:val="007872F2"/>
    <w:rsid w:val="007972CF"/>
    <w:rsid w:val="007A0D92"/>
    <w:rsid w:val="007B0F2B"/>
    <w:rsid w:val="007B5AF4"/>
    <w:rsid w:val="007B624C"/>
    <w:rsid w:val="007C0E4F"/>
    <w:rsid w:val="007C2026"/>
    <w:rsid w:val="007C5B95"/>
    <w:rsid w:val="007D25A6"/>
    <w:rsid w:val="007D2A71"/>
    <w:rsid w:val="007F1329"/>
    <w:rsid w:val="007F1C06"/>
    <w:rsid w:val="007F3F08"/>
    <w:rsid w:val="007F464C"/>
    <w:rsid w:val="007F63EB"/>
    <w:rsid w:val="007F649F"/>
    <w:rsid w:val="007F6BF0"/>
    <w:rsid w:val="007F7647"/>
    <w:rsid w:val="00813071"/>
    <w:rsid w:val="0081381C"/>
    <w:rsid w:val="00816D39"/>
    <w:rsid w:val="00817242"/>
    <w:rsid w:val="00833083"/>
    <w:rsid w:val="008349DF"/>
    <w:rsid w:val="008429BC"/>
    <w:rsid w:val="00842BE4"/>
    <w:rsid w:val="00847AEE"/>
    <w:rsid w:val="0085164F"/>
    <w:rsid w:val="00851998"/>
    <w:rsid w:val="00855AC7"/>
    <w:rsid w:val="0086258A"/>
    <w:rsid w:val="0086294A"/>
    <w:rsid w:val="008653C8"/>
    <w:rsid w:val="008679BD"/>
    <w:rsid w:val="00873F68"/>
    <w:rsid w:val="00876538"/>
    <w:rsid w:val="00881E15"/>
    <w:rsid w:val="008823D4"/>
    <w:rsid w:val="0088288F"/>
    <w:rsid w:val="00882C24"/>
    <w:rsid w:val="008857BB"/>
    <w:rsid w:val="00894F57"/>
    <w:rsid w:val="00897040"/>
    <w:rsid w:val="008A6255"/>
    <w:rsid w:val="008B2CA9"/>
    <w:rsid w:val="008C4141"/>
    <w:rsid w:val="008C43C4"/>
    <w:rsid w:val="008D0C24"/>
    <w:rsid w:val="008D3CB1"/>
    <w:rsid w:val="008D496F"/>
    <w:rsid w:val="008D4E85"/>
    <w:rsid w:val="008D52F7"/>
    <w:rsid w:val="008D65EC"/>
    <w:rsid w:val="008E49F9"/>
    <w:rsid w:val="008E6CC8"/>
    <w:rsid w:val="008E7F0D"/>
    <w:rsid w:val="008F1190"/>
    <w:rsid w:val="008F12DD"/>
    <w:rsid w:val="008F292B"/>
    <w:rsid w:val="00901941"/>
    <w:rsid w:val="0090605C"/>
    <w:rsid w:val="00906189"/>
    <w:rsid w:val="009074B5"/>
    <w:rsid w:val="00914644"/>
    <w:rsid w:val="00917A7F"/>
    <w:rsid w:val="00922526"/>
    <w:rsid w:val="0092396E"/>
    <w:rsid w:val="00926F76"/>
    <w:rsid w:val="00934314"/>
    <w:rsid w:val="00937C39"/>
    <w:rsid w:val="00937D59"/>
    <w:rsid w:val="00941998"/>
    <w:rsid w:val="00941BD7"/>
    <w:rsid w:val="00946DCC"/>
    <w:rsid w:val="0095040F"/>
    <w:rsid w:val="00962EAC"/>
    <w:rsid w:val="009668DF"/>
    <w:rsid w:val="0097093B"/>
    <w:rsid w:val="00971478"/>
    <w:rsid w:val="00972A73"/>
    <w:rsid w:val="00981BA1"/>
    <w:rsid w:val="00983C04"/>
    <w:rsid w:val="009907B5"/>
    <w:rsid w:val="009A14A8"/>
    <w:rsid w:val="009A2C07"/>
    <w:rsid w:val="009A5765"/>
    <w:rsid w:val="009A5AC2"/>
    <w:rsid w:val="009B1F13"/>
    <w:rsid w:val="009B1FF3"/>
    <w:rsid w:val="009B22B0"/>
    <w:rsid w:val="009B282F"/>
    <w:rsid w:val="009C0896"/>
    <w:rsid w:val="009C2701"/>
    <w:rsid w:val="009C363E"/>
    <w:rsid w:val="009C68CB"/>
    <w:rsid w:val="009D02E2"/>
    <w:rsid w:val="009D10B8"/>
    <w:rsid w:val="009E126F"/>
    <w:rsid w:val="009E469C"/>
    <w:rsid w:val="009E584F"/>
    <w:rsid w:val="00A05099"/>
    <w:rsid w:val="00A05410"/>
    <w:rsid w:val="00A0625D"/>
    <w:rsid w:val="00A065C7"/>
    <w:rsid w:val="00A11960"/>
    <w:rsid w:val="00A16167"/>
    <w:rsid w:val="00A2084D"/>
    <w:rsid w:val="00A24854"/>
    <w:rsid w:val="00A250C9"/>
    <w:rsid w:val="00A271A3"/>
    <w:rsid w:val="00A3038E"/>
    <w:rsid w:val="00A321EE"/>
    <w:rsid w:val="00A34B1E"/>
    <w:rsid w:val="00A43B3B"/>
    <w:rsid w:val="00A544C1"/>
    <w:rsid w:val="00A54D43"/>
    <w:rsid w:val="00A56276"/>
    <w:rsid w:val="00A57562"/>
    <w:rsid w:val="00A57986"/>
    <w:rsid w:val="00A57FC6"/>
    <w:rsid w:val="00A71491"/>
    <w:rsid w:val="00A77F43"/>
    <w:rsid w:val="00A84F7E"/>
    <w:rsid w:val="00A8638B"/>
    <w:rsid w:val="00A91897"/>
    <w:rsid w:val="00A96616"/>
    <w:rsid w:val="00AA2488"/>
    <w:rsid w:val="00AA5F44"/>
    <w:rsid w:val="00AA6B1B"/>
    <w:rsid w:val="00AB2EEE"/>
    <w:rsid w:val="00AB6DE8"/>
    <w:rsid w:val="00AC381B"/>
    <w:rsid w:val="00AD3C49"/>
    <w:rsid w:val="00AD5587"/>
    <w:rsid w:val="00AE035D"/>
    <w:rsid w:val="00AE2B28"/>
    <w:rsid w:val="00AE4976"/>
    <w:rsid w:val="00AF29E8"/>
    <w:rsid w:val="00AF2AFF"/>
    <w:rsid w:val="00AF3AB3"/>
    <w:rsid w:val="00B012C1"/>
    <w:rsid w:val="00B02759"/>
    <w:rsid w:val="00B06301"/>
    <w:rsid w:val="00B15C58"/>
    <w:rsid w:val="00B2241A"/>
    <w:rsid w:val="00B2294D"/>
    <w:rsid w:val="00B230A6"/>
    <w:rsid w:val="00B3017E"/>
    <w:rsid w:val="00B31775"/>
    <w:rsid w:val="00B32F87"/>
    <w:rsid w:val="00B42CC1"/>
    <w:rsid w:val="00B46C88"/>
    <w:rsid w:val="00B52F75"/>
    <w:rsid w:val="00B5446B"/>
    <w:rsid w:val="00B6167F"/>
    <w:rsid w:val="00B6645F"/>
    <w:rsid w:val="00B66DF0"/>
    <w:rsid w:val="00B7493E"/>
    <w:rsid w:val="00B765B8"/>
    <w:rsid w:val="00B86166"/>
    <w:rsid w:val="00B87488"/>
    <w:rsid w:val="00B95619"/>
    <w:rsid w:val="00BA34B1"/>
    <w:rsid w:val="00BB03C0"/>
    <w:rsid w:val="00BB0655"/>
    <w:rsid w:val="00BB7BF4"/>
    <w:rsid w:val="00BC015D"/>
    <w:rsid w:val="00BC1D43"/>
    <w:rsid w:val="00BC69EF"/>
    <w:rsid w:val="00BD0A7A"/>
    <w:rsid w:val="00BD253C"/>
    <w:rsid w:val="00BD3D9B"/>
    <w:rsid w:val="00BD4BC2"/>
    <w:rsid w:val="00BD5517"/>
    <w:rsid w:val="00BE0CC4"/>
    <w:rsid w:val="00BE2880"/>
    <w:rsid w:val="00BE6D2E"/>
    <w:rsid w:val="00BF2755"/>
    <w:rsid w:val="00BF3035"/>
    <w:rsid w:val="00BF306E"/>
    <w:rsid w:val="00BF4658"/>
    <w:rsid w:val="00BF6954"/>
    <w:rsid w:val="00C01FC7"/>
    <w:rsid w:val="00C0205B"/>
    <w:rsid w:val="00C02568"/>
    <w:rsid w:val="00C0355C"/>
    <w:rsid w:val="00C11E4F"/>
    <w:rsid w:val="00C143BD"/>
    <w:rsid w:val="00C1503B"/>
    <w:rsid w:val="00C15E3F"/>
    <w:rsid w:val="00C22075"/>
    <w:rsid w:val="00C225D2"/>
    <w:rsid w:val="00C3079E"/>
    <w:rsid w:val="00C34CD2"/>
    <w:rsid w:val="00C4083D"/>
    <w:rsid w:val="00C43935"/>
    <w:rsid w:val="00C440F3"/>
    <w:rsid w:val="00C44DA8"/>
    <w:rsid w:val="00C44E1B"/>
    <w:rsid w:val="00C45B05"/>
    <w:rsid w:val="00C4626D"/>
    <w:rsid w:val="00C50663"/>
    <w:rsid w:val="00C517A5"/>
    <w:rsid w:val="00C5245C"/>
    <w:rsid w:val="00C53389"/>
    <w:rsid w:val="00C552D5"/>
    <w:rsid w:val="00C55D1C"/>
    <w:rsid w:val="00C60857"/>
    <w:rsid w:val="00C61066"/>
    <w:rsid w:val="00C6190E"/>
    <w:rsid w:val="00C62EBB"/>
    <w:rsid w:val="00C67179"/>
    <w:rsid w:val="00C7052B"/>
    <w:rsid w:val="00C731E2"/>
    <w:rsid w:val="00C744A6"/>
    <w:rsid w:val="00C8038D"/>
    <w:rsid w:val="00C826CA"/>
    <w:rsid w:val="00C84B8F"/>
    <w:rsid w:val="00C85243"/>
    <w:rsid w:val="00C8566F"/>
    <w:rsid w:val="00C85721"/>
    <w:rsid w:val="00C8650E"/>
    <w:rsid w:val="00C940CB"/>
    <w:rsid w:val="00C955EE"/>
    <w:rsid w:val="00C96E96"/>
    <w:rsid w:val="00C972BA"/>
    <w:rsid w:val="00CA452D"/>
    <w:rsid w:val="00CA5949"/>
    <w:rsid w:val="00CA61A2"/>
    <w:rsid w:val="00CA7530"/>
    <w:rsid w:val="00CB204B"/>
    <w:rsid w:val="00CB4ACC"/>
    <w:rsid w:val="00CB4D68"/>
    <w:rsid w:val="00CB7FAF"/>
    <w:rsid w:val="00CC0E0E"/>
    <w:rsid w:val="00CC130B"/>
    <w:rsid w:val="00CC52D6"/>
    <w:rsid w:val="00CD2D45"/>
    <w:rsid w:val="00CD6960"/>
    <w:rsid w:val="00CD7007"/>
    <w:rsid w:val="00CD7EA1"/>
    <w:rsid w:val="00CE694A"/>
    <w:rsid w:val="00CE7AE3"/>
    <w:rsid w:val="00CF741E"/>
    <w:rsid w:val="00D02E42"/>
    <w:rsid w:val="00D0328F"/>
    <w:rsid w:val="00D039D6"/>
    <w:rsid w:val="00D05521"/>
    <w:rsid w:val="00D15CEB"/>
    <w:rsid w:val="00D2699E"/>
    <w:rsid w:val="00D27A71"/>
    <w:rsid w:val="00D32F07"/>
    <w:rsid w:val="00D35B6A"/>
    <w:rsid w:val="00D36563"/>
    <w:rsid w:val="00D429CF"/>
    <w:rsid w:val="00D435CB"/>
    <w:rsid w:val="00D46A83"/>
    <w:rsid w:val="00D50C9A"/>
    <w:rsid w:val="00D5130E"/>
    <w:rsid w:val="00D5773E"/>
    <w:rsid w:val="00D60815"/>
    <w:rsid w:val="00D608BC"/>
    <w:rsid w:val="00D60FA5"/>
    <w:rsid w:val="00D64AC3"/>
    <w:rsid w:val="00D6517F"/>
    <w:rsid w:val="00D73FE7"/>
    <w:rsid w:val="00D76BC9"/>
    <w:rsid w:val="00D80EDF"/>
    <w:rsid w:val="00D8288E"/>
    <w:rsid w:val="00D83726"/>
    <w:rsid w:val="00D83802"/>
    <w:rsid w:val="00D85788"/>
    <w:rsid w:val="00D9283F"/>
    <w:rsid w:val="00DA1E7A"/>
    <w:rsid w:val="00DB0CA9"/>
    <w:rsid w:val="00DB3824"/>
    <w:rsid w:val="00DC211A"/>
    <w:rsid w:val="00DC233C"/>
    <w:rsid w:val="00DC3D61"/>
    <w:rsid w:val="00DC4716"/>
    <w:rsid w:val="00DD56A9"/>
    <w:rsid w:val="00DD60A1"/>
    <w:rsid w:val="00DD63AB"/>
    <w:rsid w:val="00DD74F6"/>
    <w:rsid w:val="00DF3ADB"/>
    <w:rsid w:val="00E00EA8"/>
    <w:rsid w:val="00E010CF"/>
    <w:rsid w:val="00E0682C"/>
    <w:rsid w:val="00E13643"/>
    <w:rsid w:val="00E1444C"/>
    <w:rsid w:val="00E14F1A"/>
    <w:rsid w:val="00E17276"/>
    <w:rsid w:val="00E21F4B"/>
    <w:rsid w:val="00E2276D"/>
    <w:rsid w:val="00E23D67"/>
    <w:rsid w:val="00E23E7E"/>
    <w:rsid w:val="00E24FEF"/>
    <w:rsid w:val="00E25E26"/>
    <w:rsid w:val="00E2738A"/>
    <w:rsid w:val="00E33A11"/>
    <w:rsid w:val="00E35446"/>
    <w:rsid w:val="00E415E3"/>
    <w:rsid w:val="00E42603"/>
    <w:rsid w:val="00E46ECA"/>
    <w:rsid w:val="00E50091"/>
    <w:rsid w:val="00E510C6"/>
    <w:rsid w:val="00E51485"/>
    <w:rsid w:val="00E525F5"/>
    <w:rsid w:val="00E54D27"/>
    <w:rsid w:val="00E56E76"/>
    <w:rsid w:val="00E6103C"/>
    <w:rsid w:val="00E62E25"/>
    <w:rsid w:val="00E6469D"/>
    <w:rsid w:val="00E725DF"/>
    <w:rsid w:val="00E74C1B"/>
    <w:rsid w:val="00E84348"/>
    <w:rsid w:val="00E904C7"/>
    <w:rsid w:val="00E91D10"/>
    <w:rsid w:val="00E93B83"/>
    <w:rsid w:val="00E93FD2"/>
    <w:rsid w:val="00E941D2"/>
    <w:rsid w:val="00E947C2"/>
    <w:rsid w:val="00E962FF"/>
    <w:rsid w:val="00EA3A8D"/>
    <w:rsid w:val="00EA5E02"/>
    <w:rsid w:val="00EB1FA6"/>
    <w:rsid w:val="00EB2489"/>
    <w:rsid w:val="00EB27D9"/>
    <w:rsid w:val="00EB2BB3"/>
    <w:rsid w:val="00EB41BC"/>
    <w:rsid w:val="00EB6763"/>
    <w:rsid w:val="00EC1165"/>
    <w:rsid w:val="00EC123D"/>
    <w:rsid w:val="00EC5989"/>
    <w:rsid w:val="00EC669D"/>
    <w:rsid w:val="00ED1CCE"/>
    <w:rsid w:val="00ED4BA1"/>
    <w:rsid w:val="00ED7158"/>
    <w:rsid w:val="00EE11A0"/>
    <w:rsid w:val="00EE58E6"/>
    <w:rsid w:val="00EE6095"/>
    <w:rsid w:val="00EF3696"/>
    <w:rsid w:val="00F03427"/>
    <w:rsid w:val="00F0423A"/>
    <w:rsid w:val="00F15AFB"/>
    <w:rsid w:val="00F17078"/>
    <w:rsid w:val="00F21AA9"/>
    <w:rsid w:val="00F30256"/>
    <w:rsid w:val="00F32560"/>
    <w:rsid w:val="00F3285D"/>
    <w:rsid w:val="00F34DC3"/>
    <w:rsid w:val="00F360F9"/>
    <w:rsid w:val="00F41283"/>
    <w:rsid w:val="00F41628"/>
    <w:rsid w:val="00F42945"/>
    <w:rsid w:val="00F43F60"/>
    <w:rsid w:val="00F44291"/>
    <w:rsid w:val="00F44694"/>
    <w:rsid w:val="00F515EA"/>
    <w:rsid w:val="00F52EF0"/>
    <w:rsid w:val="00F54CDB"/>
    <w:rsid w:val="00F55170"/>
    <w:rsid w:val="00F55E80"/>
    <w:rsid w:val="00F56758"/>
    <w:rsid w:val="00F67B20"/>
    <w:rsid w:val="00F71114"/>
    <w:rsid w:val="00F734E4"/>
    <w:rsid w:val="00F739FC"/>
    <w:rsid w:val="00F753D3"/>
    <w:rsid w:val="00F83A4D"/>
    <w:rsid w:val="00F910C6"/>
    <w:rsid w:val="00F92611"/>
    <w:rsid w:val="00FA5F60"/>
    <w:rsid w:val="00FA7E06"/>
    <w:rsid w:val="00FB0D80"/>
    <w:rsid w:val="00FB677B"/>
    <w:rsid w:val="00FC2063"/>
    <w:rsid w:val="00FC319D"/>
    <w:rsid w:val="00FC561B"/>
    <w:rsid w:val="00FC76E7"/>
    <w:rsid w:val="00FD372D"/>
    <w:rsid w:val="00FD44A3"/>
    <w:rsid w:val="00FD55CA"/>
    <w:rsid w:val="00FE0CBC"/>
    <w:rsid w:val="00FE2DFE"/>
    <w:rsid w:val="00FF0E86"/>
    <w:rsid w:val="00FF27BD"/>
    <w:rsid w:val="00FF3DB6"/>
    <w:rsid w:val="00FF42E2"/>
    <w:rsid w:val="00FF61EE"/>
    <w:rsid w:val="00FF7852"/>
    <w:rsid w:val="00FF7F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93A95"/>
  <w15:chartTrackingRefBased/>
  <w15:docId w15:val="{3246A0CB-D21F-425B-9463-DFDF432C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26A"/>
    <w:rPr>
      <w:rFonts w:ascii="Aptos" w:hAnsi="Aptos"/>
      <w:sz w:val="22"/>
      <w:szCs w:val="24"/>
      <w:lang w:val="en-GB" w:eastAsia="en-GB"/>
    </w:rPr>
  </w:style>
  <w:style w:type="paragraph" w:styleId="Heading1">
    <w:name w:val="heading 1"/>
    <w:basedOn w:val="Normal"/>
    <w:next w:val="Normal"/>
    <w:qFormat/>
    <w:rsid w:val="001547BA"/>
    <w:pPr>
      <w:keepNext/>
      <w:jc w:val="center"/>
      <w:outlineLvl w:val="0"/>
    </w:pPr>
    <w:rPr>
      <w:rFonts w:ascii="Arial" w:hAnsi="Arial" w:cs="Arial"/>
      <w:sz w:val="44"/>
      <w:szCs w:val="44"/>
      <w:lang w:eastAsia="en-US"/>
    </w:rPr>
  </w:style>
  <w:style w:type="paragraph" w:styleId="Heading2">
    <w:name w:val="heading 2"/>
    <w:basedOn w:val="Normal"/>
    <w:next w:val="Normal"/>
    <w:link w:val="Heading2Char"/>
    <w:semiHidden/>
    <w:unhideWhenUsed/>
    <w:qFormat/>
    <w:rsid w:val="009B282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9B282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547BA"/>
    <w:pPr>
      <w:jc w:val="right"/>
    </w:pPr>
    <w:rPr>
      <w:b/>
      <w:sz w:val="72"/>
      <w:szCs w:val="20"/>
      <w:lang w:val="en-US" w:eastAsia="en-US"/>
    </w:rPr>
  </w:style>
  <w:style w:type="paragraph" w:styleId="Header">
    <w:name w:val="header"/>
    <w:basedOn w:val="Normal"/>
    <w:link w:val="HeaderChar"/>
    <w:uiPriority w:val="99"/>
    <w:rsid w:val="00091FE7"/>
    <w:pPr>
      <w:tabs>
        <w:tab w:val="center" w:pos="4153"/>
        <w:tab w:val="right" w:pos="8306"/>
      </w:tabs>
    </w:pPr>
  </w:style>
  <w:style w:type="paragraph" w:styleId="Footer">
    <w:name w:val="footer"/>
    <w:basedOn w:val="Normal"/>
    <w:link w:val="FooterChar"/>
    <w:rsid w:val="00091FE7"/>
    <w:pPr>
      <w:tabs>
        <w:tab w:val="center" w:pos="4153"/>
        <w:tab w:val="right" w:pos="8306"/>
      </w:tabs>
    </w:pPr>
  </w:style>
  <w:style w:type="paragraph" w:styleId="BalloonText">
    <w:name w:val="Balloon Text"/>
    <w:basedOn w:val="Normal"/>
    <w:semiHidden/>
    <w:rsid w:val="008D3CB1"/>
    <w:rPr>
      <w:rFonts w:ascii="Tahoma" w:hAnsi="Tahoma" w:cs="Tahoma"/>
      <w:sz w:val="16"/>
      <w:szCs w:val="16"/>
    </w:rPr>
  </w:style>
  <w:style w:type="character" w:styleId="Hyperlink">
    <w:name w:val="Hyperlink"/>
    <w:rsid w:val="00BD0A7A"/>
    <w:rPr>
      <w:color w:val="0000FF"/>
      <w:u w:val="single"/>
    </w:rPr>
  </w:style>
  <w:style w:type="character" w:styleId="Strong">
    <w:name w:val="Strong"/>
    <w:uiPriority w:val="22"/>
    <w:qFormat/>
    <w:rsid w:val="00CA61A2"/>
    <w:rPr>
      <w:b/>
      <w:bCs/>
    </w:rPr>
  </w:style>
  <w:style w:type="character" w:styleId="FollowedHyperlink">
    <w:name w:val="FollowedHyperlink"/>
    <w:rsid w:val="00D80EDF"/>
    <w:rPr>
      <w:color w:val="800080"/>
      <w:u w:val="single"/>
    </w:rPr>
  </w:style>
  <w:style w:type="table" w:styleId="TableGrid">
    <w:name w:val="Table Grid"/>
    <w:basedOn w:val="TableNormal"/>
    <w:rsid w:val="005D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E51485"/>
    <w:rPr>
      <w:sz w:val="24"/>
      <w:szCs w:val="24"/>
    </w:rPr>
  </w:style>
  <w:style w:type="character" w:customStyle="1" w:styleId="Heading2Char">
    <w:name w:val="Heading 2 Char"/>
    <w:link w:val="Heading2"/>
    <w:semiHidden/>
    <w:rsid w:val="009B282F"/>
    <w:rPr>
      <w:rFonts w:ascii="Calibri Light" w:eastAsia="Times New Roman" w:hAnsi="Calibri Light" w:cs="Times New Roman"/>
      <w:b/>
      <w:bCs/>
      <w:i/>
      <w:iCs/>
      <w:sz w:val="28"/>
      <w:szCs w:val="28"/>
    </w:rPr>
  </w:style>
  <w:style w:type="paragraph" w:styleId="NormalWeb">
    <w:name w:val="Normal (Web)"/>
    <w:basedOn w:val="Normal"/>
    <w:uiPriority w:val="99"/>
    <w:unhideWhenUsed/>
    <w:rsid w:val="009B282F"/>
    <w:pPr>
      <w:spacing w:before="100" w:beforeAutospacing="1" w:after="100" w:afterAutospacing="1"/>
    </w:pPr>
  </w:style>
  <w:style w:type="character" w:customStyle="1" w:styleId="Heading3Char">
    <w:name w:val="Heading 3 Char"/>
    <w:link w:val="Heading3"/>
    <w:semiHidden/>
    <w:rsid w:val="009B282F"/>
    <w:rPr>
      <w:rFonts w:ascii="Calibri Light" w:eastAsia="Times New Roman" w:hAnsi="Calibri Light" w:cs="Times New Roman"/>
      <w:b/>
      <w:bCs/>
      <w:sz w:val="26"/>
      <w:szCs w:val="26"/>
    </w:rPr>
  </w:style>
  <w:style w:type="paragraph" w:customStyle="1" w:styleId="body">
    <w:name w:val="body"/>
    <w:basedOn w:val="Normal"/>
    <w:rsid w:val="004F3AD2"/>
    <w:pPr>
      <w:spacing w:before="100" w:beforeAutospacing="1" w:after="100" w:afterAutospacing="1"/>
    </w:pPr>
  </w:style>
  <w:style w:type="character" w:customStyle="1" w:styleId="UnresolvedMention1">
    <w:name w:val="Unresolved Mention1"/>
    <w:uiPriority w:val="99"/>
    <w:semiHidden/>
    <w:unhideWhenUsed/>
    <w:rsid w:val="00847AEE"/>
    <w:rPr>
      <w:color w:val="605E5C"/>
      <w:shd w:val="clear" w:color="auto" w:fill="E1DFDD"/>
    </w:rPr>
  </w:style>
  <w:style w:type="character" w:styleId="IntenseEmphasis">
    <w:name w:val="Intense Emphasis"/>
    <w:uiPriority w:val="21"/>
    <w:qFormat/>
    <w:rsid w:val="00F52EF0"/>
    <w:rPr>
      <w:i/>
      <w:iCs/>
      <w:color w:val="4472C4"/>
    </w:rPr>
  </w:style>
  <w:style w:type="paragraph" w:styleId="ListParagraph">
    <w:name w:val="List Paragraph"/>
    <w:basedOn w:val="Normal"/>
    <w:uiPriority w:val="34"/>
    <w:qFormat/>
    <w:rsid w:val="00DA1E7A"/>
    <w:pPr>
      <w:ind w:left="720"/>
    </w:pPr>
  </w:style>
  <w:style w:type="character" w:customStyle="1" w:styleId="HeaderChar">
    <w:name w:val="Header Char"/>
    <w:basedOn w:val="DefaultParagraphFont"/>
    <w:link w:val="Header"/>
    <w:uiPriority w:val="99"/>
    <w:rsid w:val="00710C5E"/>
    <w:rPr>
      <w:sz w:val="24"/>
      <w:szCs w:val="24"/>
      <w:lang w:val="en-GB" w:eastAsia="en-GB"/>
    </w:rPr>
  </w:style>
  <w:style w:type="paragraph" w:styleId="Revision">
    <w:name w:val="Revision"/>
    <w:hidden/>
    <w:uiPriority w:val="99"/>
    <w:semiHidden/>
    <w:rsid w:val="00D039D6"/>
    <w:rPr>
      <w:sz w:val="24"/>
      <w:szCs w:val="24"/>
      <w:lang w:val="en-GB" w:eastAsia="en-GB"/>
    </w:rPr>
  </w:style>
  <w:style w:type="character" w:styleId="CommentReference">
    <w:name w:val="annotation reference"/>
    <w:basedOn w:val="DefaultParagraphFont"/>
    <w:rsid w:val="00926F76"/>
    <w:rPr>
      <w:sz w:val="16"/>
      <w:szCs w:val="16"/>
    </w:rPr>
  </w:style>
  <w:style w:type="paragraph" w:styleId="CommentText">
    <w:name w:val="annotation text"/>
    <w:basedOn w:val="Normal"/>
    <w:link w:val="CommentTextChar"/>
    <w:rsid w:val="00926F76"/>
    <w:rPr>
      <w:sz w:val="20"/>
      <w:szCs w:val="20"/>
    </w:rPr>
  </w:style>
  <w:style w:type="character" w:customStyle="1" w:styleId="CommentTextChar">
    <w:name w:val="Comment Text Char"/>
    <w:basedOn w:val="DefaultParagraphFont"/>
    <w:link w:val="CommentText"/>
    <w:rsid w:val="00926F76"/>
    <w:rPr>
      <w:lang w:val="en-GB" w:eastAsia="en-GB"/>
    </w:rPr>
  </w:style>
  <w:style w:type="paragraph" w:styleId="CommentSubject">
    <w:name w:val="annotation subject"/>
    <w:basedOn w:val="CommentText"/>
    <w:next w:val="CommentText"/>
    <w:link w:val="CommentSubjectChar"/>
    <w:rsid w:val="00926F76"/>
    <w:rPr>
      <w:b/>
      <w:bCs/>
    </w:rPr>
  </w:style>
  <w:style w:type="character" w:customStyle="1" w:styleId="CommentSubjectChar">
    <w:name w:val="Comment Subject Char"/>
    <w:basedOn w:val="CommentTextChar"/>
    <w:link w:val="CommentSubject"/>
    <w:rsid w:val="00926F76"/>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26">
      <w:bodyDiv w:val="1"/>
      <w:marLeft w:val="0"/>
      <w:marRight w:val="0"/>
      <w:marTop w:val="0"/>
      <w:marBottom w:val="0"/>
      <w:divBdr>
        <w:top w:val="none" w:sz="0" w:space="0" w:color="auto"/>
        <w:left w:val="none" w:sz="0" w:space="0" w:color="auto"/>
        <w:bottom w:val="none" w:sz="0" w:space="0" w:color="auto"/>
        <w:right w:val="none" w:sz="0" w:space="0" w:color="auto"/>
      </w:divBdr>
    </w:div>
    <w:div w:id="150029496">
      <w:bodyDiv w:val="1"/>
      <w:marLeft w:val="0"/>
      <w:marRight w:val="0"/>
      <w:marTop w:val="0"/>
      <w:marBottom w:val="0"/>
      <w:divBdr>
        <w:top w:val="none" w:sz="0" w:space="0" w:color="auto"/>
        <w:left w:val="none" w:sz="0" w:space="0" w:color="auto"/>
        <w:bottom w:val="none" w:sz="0" w:space="0" w:color="auto"/>
        <w:right w:val="none" w:sz="0" w:space="0" w:color="auto"/>
      </w:divBdr>
    </w:div>
    <w:div w:id="282075699">
      <w:bodyDiv w:val="1"/>
      <w:marLeft w:val="0"/>
      <w:marRight w:val="0"/>
      <w:marTop w:val="0"/>
      <w:marBottom w:val="0"/>
      <w:divBdr>
        <w:top w:val="none" w:sz="0" w:space="0" w:color="auto"/>
        <w:left w:val="none" w:sz="0" w:space="0" w:color="auto"/>
        <w:bottom w:val="none" w:sz="0" w:space="0" w:color="auto"/>
        <w:right w:val="none" w:sz="0" w:space="0" w:color="auto"/>
      </w:divBdr>
      <w:divsChild>
        <w:div w:id="602231884">
          <w:marLeft w:val="0"/>
          <w:marRight w:val="0"/>
          <w:marTop w:val="0"/>
          <w:marBottom w:val="0"/>
          <w:divBdr>
            <w:top w:val="none" w:sz="0" w:space="0" w:color="auto"/>
            <w:left w:val="none" w:sz="0" w:space="0" w:color="auto"/>
            <w:bottom w:val="none" w:sz="0" w:space="9" w:color="auto"/>
            <w:right w:val="none" w:sz="0" w:space="0" w:color="auto"/>
          </w:divBdr>
          <w:divsChild>
            <w:div w:id="1025247697">
              <w:marLeft w:val="-43"/>
              <w:marRight w:val="-8"/>
              <w:marTop w:val="0"/>
              <w:marBottom w:val="0"/>
              <w:divBdr>
                <w:top w:val="none" w:sz="0" w:space="4" w:color="auto"/>
                <w:left w:val="single" w:sz="36" w:space="23" w:color="FFFFFF"/>
                <w:bottom w:val="none" w:sz="0" w:space="8" w:color="auto"/>
                <w:right w:val="none" w:sz="0" w:space="0" w:color="auto"/>
              </w:divBdr>
              <w:divsChild>
                <w:div w:id="679937164">
                  <w:marLeft w:val="0"/>
                  <w:marRight w:val="0"/>
                  <w:marTop w:val="0"/>
                  <w:marBottom w:val="0"/>
                  <w:divBdr>
                    <w:top w:val="threeDEmboss" w:sz="6" w:space="0" w:color="000000"/>
                    <w:left w:val="threeDEmboss" w:sz="6" w:space="0" w:color="000000"/>
                    <w:bottom w:val="threeDEmboss" w:sz="6" w:space="0" w:color="000000"/>
                    <w:right w:val="threeDEmboss" w:sz="6" w:space="0" w:color="000000"/>
                  </w:divBdr>
                </w:div>
                <w:div w:id="1821068812">
                  <w:marLeft w:val="0"/>
                  <w:marRight w:val="0"/>
                  <w:marTop w:val="0"/>
                  <w:marBottom w:val="0"/>
                  <w:divBdr>
                    <w:top w:val="none" w:sz="0" w:space="0" w:color="auto"/>
                    <w:left w:val="none" w:sz="0" w:space="0" w:color="auto"/>
                    <w:bottom w:val="none" w:sz="0" w:space="0" w:color="auto"/>
                    <w:right w:val="none" w:sz="0" w:space="0" w:color="auto"/>
                  </w:divBdr>
                  <w:divsChild>
                    <w:div w:id="1557549398">
                      <w:marLeft w:val="-21"/>
                      <w:marRight w:val="-21"/>
                      <w:marTop w:val="0"/>
                      <w:marBottom w:val="0"/>
                      <w:divBdr>
                        <w:top w:val="none" w:sz="0" w:space="0" w:color="auto"/>
                        <w:left w:val="none" w:sz="0" w:space="0" w:color="auto"/>
                        <w:bottom w:val="none" w:sz="0" w:space="0" w:color="auto"/>
                        <w:right w:val="none" w:sz="0" w:space="0" w:color="auto"/>
                      </w:divBdr>
                      <w:divsChild>
                        <w:div w:id="19711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5635">
          <w:marLeft w:val="0"/>
          <w:marRight w:val="0"/>
          <w:marTop w:val="0"/>
          <w:marBottom w:val="0"/>
          <w:divBdr>
            <w:top w:val="none" w:sz="0" w:space="0" w:color="auto"/>
            <w:left w:val="none" w:sz="0" w:space="0" w:color="auto"/>
            <w:bottom w:val="none" w:sz="0" w:space="9" w:color="auto"/>
            <w:right w:val="none" w:sz="0" w:space="0" w:color="auto"/>
          </w:divBdr>
          <w:divsChild>
            <w:div w:id="1624461028">
              <w:marLeft w:val="-43"/>
              <w:marRight w:val="-8"/>
              <w:marTop w:val="0"/>
              <w:marBottom w:val="0"/>
              <w:divBdr>
                <w:top w:val="none" w:sz="0" w:space="4" w:color="auto"/>
                <w:left w:val="single" w:sz="36" w:space="23" w:color="FFFFFF"/>
                <w:bottom w:val="none" w:sz="0" w:space="8" w:color="auto"/>
                <w:right w:val="none" w:sz="0" w:space="0" w:color="auto"/>
              </w:divBdr>
              <w:divsChild>
                <w:div w:id="1402603633">
                  <w:marLeft w:val="0"/>
                  <w:marRight w:val="0"/>
                  <w:marTop w:val="0"/>
                  <w:marBottom w:val="0"/>
                  <w:divBdr>
                    <w:top w:val="none" w:sz="0" w:space="0" w:color="auto"/>
                    <w:left w:val="none" w:sz="0" w:space="0" w:color="auto"/>
                    <w:bottom w:val="none" w:sz="0" w:space="0" w:color="auto"/>
                    <w:right w:val="none" w:sz="0" w:space="0" w:color="auto"/>
                  </w:divBdr>
                  <w:divsChild>
                    <w:div w:id="814105780">
                      <w:marLeft w:val="-21"/>
                      <w:marRight w:val="-21"/>
                      <w:marTop w:val="0"/>
                      <w:marBottom w:val="0"/>
                      <w:divBdr>
                        <w:top w:val="none" w:sz="0" w:space="0" w:color="auto"/>
                        <w:left w:val="none" w:sz="0" w:space="0" w:color="auto"/>
                        <w:bottom w:val="none" w:sz="0" w:space="0" w:color="auto"/>
                        <w:right w:val="none" w:sz="0" w:space="0" w:color="auto"/>
                      </w:divBdr>
                      <w:divsChild>
                        <w:div w:id="715590037">
                          <w:marLeft w:val="0"/>
                          <w:marRight w:val="0"/>
                          <w:marTop w:val="0"/>
                          <w:marBottom w:val="0"/>
                          <w:divBdr>
                            <w:top w:val="none" w:sz="0" w:space="0" w:color="auto"/>
                            <w:left w:val="none" w:sz="0" w:space="0" w:color="auto"/>
                            <w:bottom w:val="none" w:sz="0" w:space="0" w:color="auto"/>
                            <w:right w:val="none" w:sz="0" w:space="0" w:color="auto"/>
                          </w:divBdr>
                        </w:div>
                        <w:div w:id="8581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939208">
          <w:marLeft w:val="0"/>
          <w:marRight w:val="0"/>
          <w:marTop w:val="0"/>
          <w:marBottom w:val="0"/>
          <w:divBdr>
            <w:top w:val="none" w:sz="0" w:space="0" w:color="auto"/>
            <w:left w:val="none" w:sz="0" w:space="0" w:color="auto"/>
            <w:bottom w:val="none" w:sz="0" w:space="9" w:color="auto"/>
            <w:right w:val="none" w:sz="0" w:space="0" w:color="auto"/>
          </w:divBdr>
          <w:divsChild>
            <w:div w:id="115605877">
              <w:marLeft w:val="-43"/>
              <w:marRight w:val="-8"/>
              <w:marTop w:val="0"/>
              <w:marBottom w:val="0"/>
              <w:divBdr>
                <w:top w:val="none" w:sz="0" w:space="4" w:color="auto"/>
                <w:left w:val="single" w:sz="36" w:space="23" w:color="FFFFFF"/>
                <w:bottom w:val="none" w:sz="0" w:space="8" w:color="auto"/>
                <w:right w:val="none" w:sz="0" w:space="0" w:color="auto"/>
              </w:divBdr>
              <w:divsChild>
                <w:div w:id="221403403">
                  <w:marLeft w:val="0"/>
                  <w:marRight w:val="0"/>
                  <w:marTop w:val="0"/>
                  <w:marBottom w:val="0"/>
                  <w:divBdr>
                    <w:top w:val="threeDEmboss" w:sz="6" w:space="0" w:color="000000"/>
                    <w:left w:val="threeDEmboss" w:sz="6" w:space="0" w:color="000000"/>
                    <w:bottom w:val="threeDEmboss" w:sz="6" w:space="0" w:color="000000"/>
                    <w:right w:val="threeDEmboss" w:sz="6" w:space="0" w:color="000000"/>
                  </w:divBdr>
                </w:div>
                <w:div w:id="1926842910">
                  <w:marLeft w:val="0"/>
                  <w:marRight w:val="0"/>
                  <w:marTop w:val="0"/>
                  <w:marBottom w:val="0"/>
                  <w:divBdr>
                    <w:top w:val="none" w:sz="0" w:space="0" w:color="auto"/>
                    <w:left w:val="none" w:sz="0" w:space="0" w:color="auto"/>
                    <w:bottom w:val="none" w:sz="0" w:space="0" w:color="auto"/>
                    <w:right w:val="none" w:sz="0" w:space="0" w:color="auto"/>
                  </w:divBdr>
                  <w:divsChild>
                    <w:div w:id="1200632331">
                      <w:marLeft w:val="-21"/>
                      <w:marRight w:val="-21"/>
                      <w:marTop w:val="0"/>
                      <w:marBottom w:val="0"/>
                      <w:divBdr>
                        <w:top w:val="none" w:sz="0" w:space="0" w:color="auto"/>
                        <w:left w:val="none" w:sz="0" w:space="0" w:color="auto"/>
                        <w:bottom w:val="none" w:sz="0" w:space="0" w:color="auto"/>
                        <w:right w:val="none" w:sz="0" w:space="0" w:color="auto"/>
                      </w:divBdr>
                      <w:divsChild>
                        <w:div w:id="329791173">
                          <w:marLeft w:val="0"/>
                          <w:marRight w:val="0"/>
                          <w:marTop w:val="0"/>
                          <w:marBottom w:val="0"/>
                          <w:divBdr>
                            <w:top w:val="none" w:sz="0" w:space="0" w:color="auto"/>
                            <w:left w:val="none" w:sz="0" w:space="0" w:color="auto"/>
                            <w:bottom w:val="none" w:sz="0" w:space="0" w:color="auto"/>
                            <w:right w:val="none" w:sz="0" w:space="0" w:color="auto"/>
                          </w:divBdr>
                        </w:div>
                        <w:div w:id="550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231306">
      <w:bodyDiv w:val="1"/>
      <w:marLeft w:val="0"/>
      <w:marRight w:val="0"/>
      <w:marTop w:val="0"/>
      <w:marBottom w:val="0"/>
      <w:divBdr>
        <w:top w:val="none" w:sz="0" w:space="0" w:color="auto"/>
        <w:left w:val="none" w:sz="0" w:space="0" w:color="auto"/>
        <w:bottom w:val="none" w:sz="0" w:space="0" w:color="auto"/>
        <w:right w:val="none" w:sz="0" w:space="0" w:color="auto"/>
      </w:divBdr>
    </w:div>
    <w:div w:id="694623126">
      <w:bodyDiv w:val="1"/>
      <w:marLeft w:val="0"/>
      <w:marRight w:val="0"/>
      <w:marTop w:val="0"/>
      <w:marBottom w:val="0"/>
      <w:divBdr>
        <w:top w:val="none" w:sz="0" w:space="0" w:color="auto"/>
        <w:left w:val="none" w:sz="0" w:space="0" w:color="auto"/>
        <w:bottom w:val="none" w:sz="0" w:space="0" w:color="auto"/>
        <w:right w:val="none" w:sz="0" w:space="0" w:color="auto"/>
      </w:divBdr>
    </w:div>
    <w:div w:id="731806443">
      <w:bodyDiv w:val="1"/>
      <w:marLeft w:val="0"/>
      <w:marRight w:val="0"/>
      <w:marTop w:val="0"/>
      <w:marBottom w:val="0"/>
      <w:divBdr>
        <w:top w:val="none" w:sz="0" w:space="0" w:color="auto"/>
        <w:left w:val="none" w:sz="0" w:space="0" w:color="auto"/>
        <w:bottom w:val="none" w:sz="0" w:space="0" w:color="auto"/>
        <w:right w:val="none" w:sz="0" w:space="0" w:color="auto"/>
      </w:divBdr>
    </w:div>
    <w:div w:id="766921923">
      <w:bodyDiv w:val="1"/>
      <w:marLeft w:val="0"/>
      <w:marRight w:val="0"/>
      <w:marTop w:val="0"/>
      <w:marBottom w:val="0"/>
      <w:divBdr>
        <w:top w:val="none" w:sz="0" w:space="0" w:color="auto"/>
        <w:left w:val="none" w:sz="0" w:space="0" w:color="auto"/>
        <w:bottom w:val="none" w:sz="0" w:space="0" w:color="auto"/>
        <w:right w:val="none" w:sz="0" w:space="0" w:color="auto"/>
      </w:divBdr>
    </w:div>
    <w:div w:id="882137530">
      <w:bodyDiv w:val="1"/>
      <w:marLeft w:val="0"/>
      <w:marRight w:val="0"/>
      <w:marTop w:val="0"/>
      <w:marBottom w:val="0"/>
      <w:divBdr>
        <w:top w:val="none" w:sz="0" w:space="0" w:color="auto"/>
        <w:left w:val="none" w:sz="0" w:space="0" w:color="auto"/>
        <w:bottom w:val="none" w:sz="0" w:space="0" w:color="auto"/>
        <w:right w:val="none" w:sz="0" w:space="0" w:color="auto"/>
      </w:divBdr>
    </w:div>
    <w:div w:id="1247109765">
      <w:bodyDiv w:val="1"/>
      <w:marLeft w:val="0"/>
      <w:marRight w:val="0"/>
      <w:marTop w:val="0"/>
      <w:marBottom w:val="0"/>
      <w:divBdr>
        <w:top w:val="none" w:sz="0" w:space="0" w:color="auto"/>
        <w:left w:val="none" w:sz="0" w:space="0" w:color="auto"/>
        <w:bottom w:val="none" w:sz="0" w:space="0" w:color="auto"/>
        <w:right w:val="none" w:sz="0" w:space="0" w:color="auto"/>
      </w:divBdr>
    </w:div>
    <w:div w:id="1461875524">
      <w:bodyDiv w:val="1"/>
      <w:marLeft w:val="0"/>
      <w:marRight w:val="0"/>
      <w:marTop w:val="0"/>
      <w:marBottom w:val="0"/>
      <w:divBdr>
        <w:top w:val="none" w:sz="0" w:space="0" w:color="auto"/>
        <w:left w:val="none" w:sz="0" w:space="0" w:color="auto"/>
        <w:bottom w:val="none" w:sz="0" w:space="0" w:color="auto"/>
        <w:right w:val="none" w:sz="0" w:space="0" w:color="auto"/>
      </w:divBdr>
    </w:div>
    <w:div w:id="1562788829">
      <w:bodyDiv w:val="1"/>
      <w:marLeft w:val="0"/>
      <w:marRight w:val="0"/>
      <w:marTop w:val="0"/>
      <w:marBottom w:val="0"/>
      <w:divBdr>
        <w:top w:val="none" w:sz="0" w:space="0" w:color="auto"/>
        <w:left w:val="none" w:sz="0" w:space="0" w:color="auto"/>
        <w:bottom w:val="none" w:sz="0" w:space="0" w:color="auto"/>
        <w:right w:val="none" w:sz="0" w:space="0" w:color="auto"/>
      </w:divBdr>
    </w:div>
    <w:div w:id="1635670820">
      <w:bodyDiv w:val="1"/>
      <w:marLeft w:val="0"/>
      <w:marRight w:val="0"/>
      <w:marTop w:val="0"/>
      <w:marBottom w:val="0"/>
      <w:divBdr>
        <w:top w:val="none" w:sz="0" w:space="0" w:color="auto"/>
        <w:left w:val="none" w:sz="0" w:space="0" w:color="auto"/>
        <w:bottom w:val="none" w:sz="0" w:space="0" w:color="auto"/>
        <w:right w:val="none" w:sz="0" w:space="0" w:color="auto"/>
      </w:divBdr>
    </w:div>
    <w:div w:id="1793471947">
      <w:bodyDiv w:val="1"/>
      <w:marLeft w:val="0"/>
      <w:marRight w:val="0"/>
      <w:marTop w:val="0"/>
      <w:marBottom w:val="0"/>
      <w:divBdr>
        <w:top w:val="none" w:sz="0" w:space="0" w:color="auto"/>
        <w:left w:val="none" w:sz="0" w:space="0" w:color="auto"/>
        <w:bottom w:val="none" w:sz="0" w:space="0" w:color="auto"/>
        <w:right w:val="none" w:sz="0" w:space="0" w:color="auto"/>
      </w:divBdr>
    </w:div>
    <w:div w:id="1828786263">
      <w:bodyDiv w:val="1"/>
      <w:marLeft w:val="0"/>
      <w:marRight w:val="0"/>
      <w:marTop w:val="0"/>
      <w:marBottom w:val="0"/>
      <w:divBdr>
        <w:top w:val="none" w:sz="0" w:space="0" w:color="auto"/>
        <w:left w:val="none" w:sz="0" w:space="0" w:color="auto"/>
        <w:bottom w:val="none" w:sz="0" w:space="0" w:color="auto"/>
        <w:right w:val="none" w:sz="0" w:space="0" w:color="auto"/>
      </w:divBdr>
    </w:div>
    <w:div w:id="1988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gpsmember.org/more/apc/lost.ph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gpsmember.org/more/apc/lost.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0/15/conten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gpsmember.org/help-and-support/tools-and-calculators/buy-lost-pension-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CD78FF-854F-4F1B-853F-9F1D1D3DE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54FFF-A6A9-4C01-B356-B4ACBA80CB58}">
  <ds:schemaRefs>
    <ds:schemaRef ds:uri="http://schemas.microsoft.com/sharepoint/v3/contenttype/forms"/>
  </ds:schemaRefs>
</ds:datastoreItem>
</file>

<file path=customXml/itemProps3.xml><?xml version="1.0" encoding="utf-8"?>
<ds:datastoreItem xmlns:ds="http://schemas.openxmlformats.org/officeDocument/2006/customXml" ds:itemID="{B63914AC-E1AE-4980-A544-6EA6A5CF339F}">
  <ds:schemaRefs>
    <ds:schemaRef ds:uri="http://schemas.microsoft.com/office/2006/metadata/properties"/>
    <ds:schemaRef ds:uri="http://schemas.microsoft.com/office/infopath/2007/PartnerControls"/>
    <ds:schemaRef ds:uri="275a139a-a5e8-4c1c-8335-6ad31385cee2"/>
    <ds:schemaRef ds:uri="d883c687-f656-4646-9d1a-e799c0028f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2327</Words>
  <Characters>13268</Characters>
  <Application>Microsoft Office Word</Application>
  <DocSecurity>6</DocSecurity>
  <Lines>110</Lines>
  <Paragraphs>31</Paragraphs>
  <ScaleCrop>false</ScaleCrop>
  <HeadingPairs>
    <vt:vector size="2" baseType="variant">
      <vt:variant>
        <vt:lpstr>Title</vt:lpstr>
      </vt:variant>
      <vt:variant>
        <vt:i4>1</vt:i4>
      </vt:variant>
    </vt:vector>
  </HeadingPairs>
  <TitlesOfParts>
    <vt:vector size="1" baseType="lpstr">
      <vt:lpstr>Carer's Leave Policy</vt:lpstr>
    </vt:vector>
  </TitlesOfParts>
  <Company>The Schools HR Co-operative</Company>
  <LinksUpToDate>false</LinksUpToDate>
  <CharactersWithSpaces>15564</CharactersWithSpaces>
  <SharedDoc>false</SharedDoc>
  <HLinks>
    <vt:vector size="18" baseType="variant">
      <vt:variant>
        <vt:i4>2621481</vt:i4>
      </vt:variant>
      <vt:variant>
        <vt:i4>6</vt:i4>
      </vt:variant>
      <vt:variant>
        <vt:i4>0</vt:i4>
      </vt:variant>
      <vt:variant>
        <vt:i4>5</vt:i4>
      </vt:variant>
      <vt:variant>
        <vt:lpwstr>https://www.gov.uk/government/publications/statutory-paternity-pay-non-payment-explanation-spp1</vt:lpwstr>
      </vt:variant>
      <vt:variant>
        <vt:lpwstr/>
      </vt:variant>
      <vt:variant>
        <vt:i4>6160479</vt:i4>
      </vt:variant>
      <vt:variant>
        <vt:i4>3</vt:i4>
      </vt:variant>
      <vt:variant>
        <vt:i4>0</vt:i4>
      </vt:variant>
      <vt:variant>
        <vt:i4>5</vt:i4>
      </vt:variant>
      <vt:variant>
        <vt:lpwstr>https://www.gov.uk/government/publications/ordinary-statutory-paternity-pay-and-leave-becoming-an-adoptive-parent-sc4</vt:lpwstr>
      </vt:variant>
      <vt:variant>
        <vt:lpwstr/>
      </vt:variant>
      <vt:variant>
        <vt:i4>1245197</vt:i4>
      </vt:variant>
      <vt:variant>
        <vt:i4>0</vt:i4>
      </vt:variant>
      <vt:variant>
        <vt:i4>0</vt:i4>
      </vt:variant>
      <vt:variant>
        <vt:i4>5</vt:i4>
      </vt:variant>
      <vt:variant>
        <vt:lpwstr>https://www.gov.uk/government/publications/ordinary-statutory-paternity-pay-and-leave-becoming-a-birth-parent-sc3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Carer's Leave Policy</dc:title>
  <dc:subject/>
  <dc:creator>The Schools HR Co-operative</dc:creator>
  <cp:keywords/>
  <dc:description>Property of The Schools HR Co-operative</dc:description>
  <cp:lastModifiedBy>Kevin Oakley</cp:lastModifiedBy>
  <cp:revision>2</cp:revision>
  <cp:lastPrinted>2024-03-05T11:56:00Z</cp:lastPrinted>
  <dcterms:created xsi:type="dcterms:W3CDTF">2026-02-22T16:25:00Z</dcterms:created>
  <dcterms:modified xsi:type="dcterms:W3CDTF">2026-02-22T16:25:00Z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y fmtid="{D5CDD505-2E9C-101B-9397-08002B2CF9AE}" pid="3" name="MediaServiceImageTags">
    <vt:lpwstr/>
  </property>
</Properties>
</file>