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D08" w:rsidRPr="005C6D08" w:rsidRDefault="005C6D08" w:rsidP="005C6D08">
      <w:pPr>
        <w:rPr>
          <w:rFonts w:ascii="Times New Roman" w:eastAsia="Times New Roman" w:hAnsi="Times New Roman" w:cs="Times New Roman"/>
          <w:lang w:eastAsia="en-GB"/>
        </w:rPr>
      </w:pPr>
    </w:p>
    <w:p w:rsidR="00D113BB" w:rsidRDefault="00D113BB" w:rsidP="009842B8">
      <w:pPr>
        <w:spacing w:before="100" w:beforeAutospacing="1" w:after="100" w:afterAutospacing="1"/>
        <w:jc w:val="center"/>
        <w:rPr>
          <w:rFonts w:ascii="Arial" w:eastAsia="Times New Roman" w:hAnsi="Arial" w:cs="Arial"/>
          <w:sz w:val="20"/>
          <w:szCs w:val="20"/>
          <w:lang w:eastAsia="en-GB"/>
        </w:rPr>
      </w:pPr>
      <w:r>
        <w:rPr>
          <w:noProof/>
          <w:lang w:eastAsia="en-GB"/>
        </w:rPr>
        <w:drawing>
          <wp:inline distT="0" distB="0" distL="0" distR="0" wp14:anchorId="30DFB2EA" wp14:editId="3C3CE392">
            <wp:extent cx="6836410" cy="1138767"/>
            <wp:effectExtent l="0" t="0" r="0" b="4445"/>
            <wp:docPr id="1" name="Picture 1" descr="head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pic:cNvPicPr>
                  </pic:nvPicPr>
                  <pic:blipFill>
                    <a:blip r:embed="rId5" cstate="print">
                      <a:extLst>
                        <a:ext uri="{28A0092B-C50C-407E-A947-70E740481C1C}">
                          <a14:useLocalDpi xmlns:a14="http://schemas.microsoft.com/office/drawing/2010/main" val="0"/>
                        </a:ext>
                      </a:extLst>
                    </a:blip>
                    <a:srcRect b="26059"/>
                    <a:stretch>
                      <a:fillRect/>
                    </a:stretch>
                  </pic:blipFill>
                  <pic:spPr bwMode="auto">
                    <a:xfrm>
                      <a:off x="0" y="0"/>
                      <a:ext cx="6836410" cy="1138767"/>
                    </a:xfrm>
                    <a:prstGeom prst="rect">
                      <a:avLst/>
                    </a:prstGeom>
                    <a:noFill/>
                    <a:ln>
                      <a:noFill/>
                    </a:ln>
                  </pic:spPr>
                </pic:pic>
              </a:graphicData>
            </a:graphic>
          </wp:inline>
        </w:drawing>
      </w:r>
    </w:p>
    <w:p w:rsidR="00D113BB" w:rsidRPr="00D113BB" w:rsidRDefault="00D113BB" w:rsidP="005C6D08">
      <w:pPr>
        <w:spacing w:before="100" w:beforeAutospacing="1" w:after="100" w:afterAutospacing="1"/>
        <w:jc w:val="center"/>
        <w:rPr>
          <w:rFonts w:ascii="Arial" w:eastAsia="Times New Roman" w:hAnsi="Arial" w:cs="Arial"/>
          <w:sz w:val="28"/>
          <w:szCs w:val="28"/>
          <w:lang w:eastAsia="en-GB"/>
        </w:rPr>
      </w:pPr>
    </w:p>
    <w:p w:rsidR="005C6D08" w:rsidRPr="000461B3" w:rsidRDefault="00971ADD" w:rsidP="005C6D08">
      <w:pPr>
        <w:spacing w:before="100" w:beforeAutospacing="1" w:after="100" w:afterAutospacing="1"/>
        <w:jc w:val="center"/>
        <w:rPr>
          <w:rFonts w:ascii="Avenir Book" w:eastAsia="Times New Roman" w:hAnsi="Avenir Book" w:cs="Times New Roman"/>
          <w:sz w:val="20"/>
          <w:szCs w:val="20"/>
          <w:lang w:eastAsia="en-GB"/>
        </w:rPr>
      </w:pPr>
      <w:r w:rsidRPr="000461B3">
        <w:rPr>
          <w:rFonts w:ascii="Arial" w:eastAsia="Times New Roman" w:hAnsi="Arial" w:cs="Arial"/>
          <w:color w:val="FF0000"/>
          <w:sz w:val="28"/>
          <w:szCs w:val="28"/>
          <w:lang w:eastAsia="en-GB"/>
        </w:rPr>
        <w:t>Complaints</w:t>
      </w:r>
      <w:r w:rsidR="005C6D08" w:rsidRPr="000461B3">
        <w:rPr>
          <w:rFonts w:ascii="Arial" w:eastAsia="Times New Roman" w:hAnsi="Arial" w:cs="Arial"/>
          <w:color w:val="FF0000"/>
          <w:sz w:val="28"/>
          <w:szCs w:val="28"/>
          <w:lang w:eastAsia="en-GB"/>
        </w:rPr>
        <w:t xml:space="preserve"> </w:t>
      </w:r>
      <w:r w:rsidRPr="000461B3">
        <w:rPr>
          <w:rFonts w:ascii="Arial" w:eastAsia="Times New Roman" w:hAnsi="Arial" w:cs="Arial"/>
          <w:color w:val="FF0000"/>
          <w:sz w:val="28"/>
          <w:szCs w:val="28"/>
          <w:lang w:eastAsia="en-GB"/>
        </w:rPr>
        <w:t>Policy</w:t>
      </w:r>
      <w:r w:rsidR="005C6D08" w:rsidRPr="000461B3">
        <w:rPr>
          <w:rFonts w:ascii="Avenir Book" w:eastAsia="Times New Roman" w:hAnsi="Avenir Book" w:cs="Times New Roman"/>
          <w:sz w:val="20"/>
          <w:szCs w:val="20"/>
          <w:lang w:eastAsia="en-GB"/>
        </w:rPr>
        <w:br/>
      </w:r>
    </w:p>
    <w:p w:rsidR="0080349E" w:rsidRPr="000238A0" w:rsidRDefault="0080349E" w:rsidP="0080349E">
      <w:pPr>
        <w:spacing w:before="100" w:beforeAutospacing="1" w:after="100" w:afterAutospacing="1"/>
        <w:rPr>
          <w:rFonts w:ascii="Arial" w:eastAsia="Times New Roman" w:hAnsi="Arial" w:cs="Arial"/>
          <w:sz w:val="22"/>
          <w:szCs w:val="22"/>
          <w:lang w:eastAsia="en-GB"/>
        </w:rPr>
      </w:pPr>
      <w:r w:rsidRPr="000238A0">
        <w:rPr>
          <w:rFonts w:ascii="Arial" w:eastAsia="Times New Roman" w:hAnsi="Arial" w:cs="Arial"/>
          <w:b/>
          <w:bCs/>
          <w:sz w:val="22"/>
          <w:szCs w:val="22"/>
          <w:lang w:eastAsia="en-GB"/>
        </w:rPr>
        <w:t xml:space="preserve">1. Introduction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1.1 </w:t>
      </w:r>
      <w:r w:rsidR="000238A0">
        <w:rPr>
          <w:rFonts w:ascii="Arial" w:eastAsia="Times New Roman" w:hAnsi="Arial" w:cs="Arial"/>
          <w:sz w:val="22"/>
          <w:szCs w:val="22"/>
          <w:lang w:eastAsia="en-GB"/>
        </w:rPr>
        <w:t>Cwmrhydyceirw Primary</w:t>
      </w:r>
      <w:r w:rsidRPr="000238A0">
        <w:rPr>
          <w:rFonts w:ascii="Arial" w:eastAsia="Times New Roman" w:hAnsi="Arial" w:cs="Arial"/>
          <w:sz w:val="22"/>
          <w:szCs w:val="22"/>
          <w:lang w:eastAsia="en-GB"/>
        </w:rPr>
        <w:t xml:space="preserve"> is committed to dealing effectively with complaints. We aim to clarify any issues about which you are not sure. If possible, we will put right any mistakes we have made and we will apologise. We aim to learn from mistakes and use that experience to improve what we do. </w:t>
      </w:r>
    </w:p>
    <w:p w:rsidR="0080349E" w:rsidRPr="000238A0" w:rsidRDefault="0080349E" w:rsidP="007E5A4C">
      <w:pPr>
        <w:spacing w:before="100" w:beforeAutospacing="1" w:after="100" w:afterAutospacing="1"/>
        <w:rPr>
          <w:rFonts w:ascii="Arial" w:eastAsia="Times New Roman" w:hAnsi="Arial" w:cs="Arial"/>
          <w:sz w:val="22"/>
          <w:szCs w:val="22"/>
          <w:lang w:eastAsia="en-GB"/>
        </w:rPr>
      </w:pPr>
      <w:r w:rsidRPr="000238A0">
        <w:rPr>
          <w:rFonts w:ascii="Arial" w:eastAsia="Times New Roman" w:hAnsi="Arial" w:cs="Arial"/>
          <w:sz w:val="22"/>
          <w:szCs w:val="22"/>
          <w:lang w:eastAsia="en-GB"/>
        </w:rPr>
        <w:t>1.2 Our definition of a complaint is ’an expression of dissatisfaction in relation to the school or a member of its staff that requires a response from the school.’</w:t>
      </w:r>
      <w:r w:rsidRPr="000238A0">
        <w:rPr>
          <w:rFonts w:ascii="Arial" w:eastAsia="Times New Roman" w:hAnsi="Arial" w:cs="Arial"/>
          <w:sz w:val="22"/>
          <w:szCs w:val="22"/>
          <w:lang w:eastAsia="en-GB"/>
        </w:rPr>
        <w:br/>
        <w:t xml:space="preserve">Separate procedures are in place for concerns of the following nature: </w:t>
      </w:r>
    </w:p>
    <w:p w:rsidR="0080349E" w:rsidRPr="000238A0" w:rsidRDefault="0080349E" w:rsidP="007E5A4C">
      <w:pPr>
        <w:spacing w:before="100" w:beforeAutospacing="1" w:after="100" w:afterAutospacing="1"/>
        <w:rPr>
          <w:rFonts w:ascii="Arial" w:eastAsia="Times New Roman" w:hAnsi="Arial" w:cs="Arial"/>
          <w:sz w:val="22"/>
          <w:szCs w:val="22"/>
          <w:lang w:eastAsia="en-GB"/>
        </w:rPr>
      </w:pPr>
      <w:r w:rsidRPr="000238A0">
        <w:rPr>
          <w:rFonts w:ascii="Arial" w:eastAsia="Times New Roman" w:hAnsi="Arial" w:cs="Arial"/>
          <w:sz w:val="22"/>
          <w:szCs w:val="22"/>
          <w:lang w:eastAsia="en-GB"/>
        </w:rPr>
        <w:t>The curriculum</w:t>
      </w:r>
      <w:r w:rsidRPr="000238A0">
        <w:rPr>
          <w:rFonts w:ascii="Arial" w:eastAsia="Times New Roman" w:hAnsi="Arial" w:cs="Arial"/>
          <w:sz w:val="22"/>
          <w:szCs w:val="22"/>
          <w:lang w:eastAsia="en-GB"/>
        </w:rPr>
        <w:br/>
      </w:r>
      <w:r w:rsidR="000238A0">
        <w:rPr>
          <w:rFonts w:ascii="Arial" w:eastAsia="Times New Roman" w:hAnsi="Arial" w:cs="Arial"/>
          <w:sz w:val="22"/>
          <w:szCs w:val="22"/>
          <w:lang w:eastAsia="en-GB"/>
        </w:rPr>
        <w:t xml:space="preserve">ALN (Additional Learning Needs) </w:t>
      </w:r>
      <w:r w:rsidRPr="000238A0">
        <w:rPr>
          <w:rFonts w:ascii="Arial" w:eastAsia="Times New Roman" w:hAnsi="Arial" w:cs="Arial"/>
          <w:sz w:val="22"/>
          <w:szCs w:val="22"/>
          <w:lang w:eastAsia="en-GB"/>
        </w:rPr>
        <w:br/>
        <w:t>RE and Collective Worship Admissions</w:t>
      </w:r>
      <w:r w:rsidRPr="000238A0">
        <w:rPr>
          <w:rFonts w:ascii="Arial" w:eastAsia="Times New Roman" w:hAnsi="Arial" w:cs="Arial"/>
          <w:sz w:val="22"/>
          <w:szCs w:val="22"/>
          <w:lang w:eastAsia="en-GB"/>
        </w:rPr>
        <w:br/>
        <w:t>Exclusions</w:t>
      </w:r>
      <w:r w:rsidRPr="000238A0">
        <w:rPr>
          <w:rFonts w:ascii="Arial" w:eastAsia="Times New Roman" w:hAnsi="Arial" w:cs="Arial"/>
          <w:sz w:val="22"/>
          <w:szCs w:val="22"/>
          <w:lang w:eastAsia="en-GB"/>
        </w:rPr>
        <w:br/>
        <w:t>Staff Grievance</w:t>
      </w:r>
      <w:r w:rsidRPr="000238A0">
        <w:rPr>
          <w:rFonts w:ascii="Arial" w:eastAsia="Times New Roman" w:hAnsi="Arial" w:cs="Arial"/>
          <w:sz w:val="22"/>
          <w:szCs w:val="22"/>
          <w:lang w:eastAsia="en-GB"/>
        </w:rPr>
        <w:br/>
        <w:t>Teacher Capability</w:t>
      </w:r>
      <w:r w:rsidRPr="000238A0">
        <w:rPr>
          <w:rFonts w:ascii="Arial" w:eastAsia="Times New Roman" w:hAnsi="Arial" w:cs="Arial"/>
          <w:sz w:val="22"/>
          <w:szCs w:val="22"/>
          <w:lang w:eastAsia="en-GB"/>
        </w:rPr>
        <w:br/>
        <w:t>Staff Disciplinary</w:t>
      </w:r>
      <w:r w:rsidRPr="000238A0">
        <w:rPr>
          <w:rFonts w:ascii="Arial" w:eastAsia="Times New Roman" w:hAnsi="Arial" w:cs="Arial"/>
          <w:sz w:val="22"/>
          <w:szCs w:val="22"/>
          <w:lang w:eastAsia="en-GB"/>
        </w:rPr>
        <w:br/>
        <w:t xml:space="preserve">Child Protection issues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1.3 This complaints procedure supports our commitment and is a way of ensuring that anyone with an interest in the school can raise a concern, with confidence that it will be heard and, if </w:t>
      </w:r>
      <w:proofErr w:type="gramStart"/>
      <w:r w:rsidRPr="000238A0">
        <w:rPr>
          <w:rFonts w:ascii="Arial" w:eastAsia="Times New Roman" w:hAnsi="Arial" w:cs="Arial"/>
          <w:sz w:val="22"/>
          <w:szCs w:val="22"/>
          <w:lang w:eastAsia="en-GB"/>
        </w:rPr>
        <w:t>well-founded</w:t>
      </w:r>
      <w:proofErr w:type="gramEnd"/>
      <w:r w:rsidRPr="000238A0">
        <w:rPr>
          <w:rFonts w:ascii="Arial" w:eastAsia="Times New Roman" w:hAnsi="Arial" w:cs="Arial"/>
          <w:sz w:val="22"/>
          <w:szCs w:val="22"/>
          <w:lang w:eastAsia="en-GB"/>
        </w:rPr>
        <w:t xml:space="preserve">, addressed in an appropriate and timely fashion.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The Governing Body will adopt the Complaints Procedures for School Governing Bodies in Wales Guidance document </w:t>
      </w:r>
      <w:proofErr w:type="gramStart"/>
      <w:r w:rsidRPr="000238A0">
        <w:rPr>
          <w:rFonts w:ascii="Arial" w:eastAsia="Times New Roman" w:hAnsi="Arial" w:cs="Arial"/>
          <w:sz w:val="22"/>
          <w:szCs w:val="22"/>
          <w:lang w:eastAsia="en-GB"/>
        </w:rPr>
        <w:t>no:</w:t>
      </w:r>
      <w:proofErr w:type="gramEnd"/>
      <w:r w:rsidRPr="000238A0">
        <w:rPr>
          <w:rFonts w:ascii="Arial" w:eastAsia="Times New Roman" w:hAnsi="Arial" w:cs="Arial"/>
          <w:sz w:val="22"/>
          <w:szCs w:val="22"/>
          <w:lang w:eastAsia="en-GB"/>
        </w:rPr>
        <w:t xml:space="preserve"> 011/2012 Date of issue: October 2012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b/>
          <w:bCs/>
          <w:sz w:val="22"/>
          <w:szCs w:val="22"/>
          <w:lang w:eastAsia="en-GB"/>
        </w:rPr>
        <w:t xml:space="preserve">2. When to use this procedure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proofErr w:type="gramStart"/>
      <w:r w:rsidRPr="000238A0">
        <w:rPr>
          <w:rFonts w:ascii="Arial" w:eastAsia="Times New Roman" w:hAnsi="Arial" w:cs="Arial"/>
          <w:sz w:val="22"/>
          <w:szCs w:val="22"/>
          <w:lang w:eastAsia="en-GB"/>
        </w:rPr>
        <w:t>2.1 When you have a concern or make a complaint</w:t>
      </w:r>
      <w:proofErr w:type="gramEnd"/>
      <w:r w:rsidRPr="000238A0">
        <w:rPr>
          <w:rFonts w:ascii="Arial" w:eastAsia="Times New Roman" w:hAnsi="Arial" w:cs="Arial"/>
          <w:sz w:val="22"/>
          <w:szCs w:val="22"/>
          <w:lang w:eastAsia="en-GB"/>
        </w:rPr>
        <w:t xml:space="preserve"> we will usually respond in the way we explain below. Sometimes you might be concerned about matters that </w:t>
      </w:r>
      <w:proofErr w:type="gramStart"/>
      <w:r w:rsidRPr="000238A0">
        <w:rPr>
          <w:rFonts w:ascii="Arial" w:eastAsia="Times New Roman" w:hAnsi="Arial" w:cs="Arial"/>
          <w:sz w:val="22"/>
          <w:szCs w:val="22"/>
          <w:lang w:eastAsia="en-GB"/>
        </w:rPr>
        <w:t>are not decided</w:t>
      </w:r>
      <w:proofErr w:type="gramEnd"/>
      <w:r w:rsidRPr="000238A0">
        <w:rPr>
          <w:rFonts w:ascii="Arial" w:eastAsia="Times New Roman" w:hAnsi="Arial" w:cs="Arial"/>
          <w:sz w:val="22"/>
          <w:szCs w:val="22"/>
          <w:lang w:eastAsia="en-GB"/>
        </w:rPr>
        <w:t xml:space="preserve"> by the school, in which case we will tell you who to complain to. At other </w:t>
      </w:r>
      <w:proofErr w:type="gramStart"/>
      <w:r w:rsidRPr="000238A0">
        <w:rPr>
          <w:rFonts w:ascii="Arial" w:eastAsia="Times New Roman" w:hAnsi="Arial" w:cs="Arial"/>
          <w:sz w:val="22"/>
          <w:szCs w:val="22"/>
          <w:lang w:eastAsia="en-GB"/>
        </w:rPr>
        <w:t>times</w:t>
      </w:r>
      <w:proofErr w:type="gramEnd"/>
      <w:r w:rsidRPr="000238A0">
        <w:rPr>
          <w:rFonts w:ascii="Arial" w:eastAsia="Times New Roman" w:hAnsi="Arial" w:cs="Arial"/>
          <w:sz w:val="22"/>
          <w:szCs w:val="22"/>
          <w:lang w:eastAsia="en-GB"/>
        </w:rPr>
        <w:t xml:space="preserve"> you may be concerned about matters that are handled by other procedures, in which case we will explain to you how your concern will be dealt with.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proofErr w:type="gramStart"/>
      <w:r w:rsidRPr="000238A0">
        <w:rPr>
          <w:rFonts w:ascii="Arial" w:eastAsia="Times New Roman" w:hAnsi="Arial" w:cs="Arial"/>
          <w:sz w:val="22"/>
          <w:szCs w:val="22"/>
          <w:lang w:eastAsia="en-GB"/>
        </w:rPr>
        <w:t>2.2 If your concern or complaint is about another body as well as the school (for example the Local Authority)</w:t>
      </w:r>
      <w:proofErr w:type="gramEnd"/>
      <w:r w:rsidRPr="000238A0">
        <w:rPr>
          <w:rFonts w:ascii="Arial" w:eastAsia="Times New Roman" w:hAnsi="Arial" w:cs="Arial"/>
          <w:sz w:val="22"/>
          <w:szCs w:val="22"/>
          <w:lang w:eastAsia="en-GB"/>
        </w:rPr>
        <w:t xml:space="preserve"> we will work with them to decide how to handle your concern.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b/>
          <w:bCs/>
          <w:sz w:val="22"/>
          <w:szCs w:val="22"/>
          <w:lang w:eastAsia="en-GB"/>
        </w:rPr>
        <w:t xml:space="preserve">3. Have you asked us yet?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proofErr w:type="gramStart"/>
      <w:r w:rsidRPr="000238A0">
        <w:rPr>
          <w:rFonts w:ascii="Arial" w:eastAsia="Times New Roman" w:hAnsi="Arial" w:cs="Arial"/>
          <w:sz w:val="22"/>
          <w:szCs w:val="22"/>
          <w:lang w:eastAsia="en-GB"/>
        </w:rPr>
        <w:t>3.1 If you are approaching us for the first time</w:t>
      </w:r>
      <w:proofErr w:type="gramEnd"/>
      <w:r w:rsidRPr="000238A0">
        <w:rPr>
          <w:rFonts w:ascii="Arial" w:eastAsia="Times New Roman" w:hAnsi="Arial" w:cs="Arial"/>
          <w:sz w:val="22"/>
          <w:szCs w:val="22"/>
          <w:lang w:eastAsia="en-GB"/>
        </w:rPr>
        <w:t xml:space="preserve"> you should give us a chance to respond. Most concerns can be settled quickly just by speaking to the relevant person in school, without the need to use a formal procedure. If you are not happy with our response then you may make your complaint using the procedure we describe </w:t>
      </w:r>
      <w:proofErr w:type="gramStart"/>
      <w:r w:rsidRPr="000238A0">
        <w:rPr>
          <w:rFonts w:ascii="Arial" w:eastAsia="Times New Roman" w:hAnsi="Arial" w:cs="Arial"/>
          <w:sz w:val="22"/>
          <w:szCs w:val="22"/>
          <w:lang w:eastAsia="en-GB"/>
        </w:rPr>
        <w:t>below</w:t>
      </w:r>
      <w:proofErr w:type="gramEnd"/>
      <w:r w:rsidRPr="000238A0">
        <w:rPr>
          <w:rFonts w:ascii="Arial" w:eastAsia="Times New Roman" w:hAnsi="Arial" w:cs="Arial"/>
          <w:sz w:val="22"/>
          <w:szCs w:val="22"/>
          <w:lang w:eastAsia="en-GB"/>
        </w:rPr>
        <w:t xml:space="preserve">.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b/>
          <w:bCs/>
          <w:sz w:val="22"/>
          <w:szCs w:val="22"/>
          <w:lang w:eastAsia="en-GB"/>
        </w:rPr>
        <w:t xml:space="preserve">4. What we expect from you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4.1 We believe that all complainants have a right to be </w:t>
      </w:r>
      <w:proofErr w:type="gramStart"/>
      <w:r w:rsidRPr="000238A0">
        <w:rPr>
          <w:rFonts w:ascii="Arial" w:eastAsia="Times New Roman" w:hAnsi="Arial" w:cs="Arial"/>
          <w:sz w:val="22"/>
          <w:szCs w:val="22"/>
          <w:lang w:eastAsia="en-GB"/>
        </w:rPr>
        <w:t>heard</w:t>
      </w:r>
      <w:proofErr w:type="gramEnd"/>
      <w:r w:rsidRPr="000238A0">
        <w:rPr>
          <w:rFonts w:ascii="Arial" w:eastAsia="Times New Roman" w:hAnsi="Arial" w:cs="Arial"/>
          <w:sz w:val="22"/>
          <w:szCs w:val="22"/>
          <w:lang w:eastAsia="en-GB"/>
        </w:rPr>
        <w:t xml:space="preserve">, understood and respected. </w:t>
      </w:r>
      <w:proofErr w:type="gramStart"/>
      <w:r w:rsidRPr="000238A0">
        <w:rPr>
          <w:rFonts w:ascii="Arial" w:eastAsia="Times New Roman" w:hAnsi="Arial" w:cs="Arial"/>
          <w:sz w:val="22"/>
          <w:szCs w:val="22"/>
          <w:lang w:eastAsia="en-GB"/>
        </w:rPr>
        <w:t>But</w:t>
      </w:r>
      <w:proofErr w:type="gramEnd"/>
      <w:r w:rsidRPr="000238A0">
        <w:rPr>
          <w:rFonts w:ascii="Arial" w:eastAsia="Times New Roman" w:hAnsi="Arial" w:cs="Arial"/>
          <w:sz w:val="22"/>
          <w:szCs w:val="22"/>
          <w:lang w:eastAsia="en-GB"/>
        </w:rPr>
        <w:t xml:space="preserve"> school staff and governors have the same right. We expect you to be polite and courteous. We will not tolerate aggressive, abusive or unreasonable behaviour. We will also not tolerate unreasonable </w:t>
      </w:r>
      <w:proofErr w:type="gramStart"/>
      <w:r w:rsidRPr="000238A0">
        <w:rPr>
          <w:rFonts w:ascii="Arial" w:eastAsia="Times New Roman" w:hAnsi="Arial" w:cs="Arial"/>
          <w:sz w:val="22"/>
          <w:szCs w:val="22"/>
          <w:lang w:eastAsia="en-GB"/>
        </w:rPr>
        <w:t>demands or unreasonable persistence</w:t>
      </w:r>
      <w:proofErr w:type="gramEnd"/>
      <w:r w:rsidRPr="000238A0">
        <w:rPr>
          <w:rFonts w:ascii="Arial" w:eastAsia="Times New Roman" w:hAnsi="Arial" w:cs="Arial"/>
          <w:sz w:val="22"/>
          <w:szCs w:val="22"/>
          <w:lang w:eastAsia="en-GB"/>
        </w:rPr>
        <w:t xml:space="preserve"> or vexatious complaining.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b/>
          <w:bCs/>
          <w:sz w:val="22"/>
          <w:szCs w:val="22"/>
          <w:lang w:eastAsia="en-GB"/>
        </w:rPr>
        <w:t xml:space="preserve">5. Our approach to answering your concern or complaint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5.1 We will consider all your concerns and complaints in an open and fair way.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5.2 At all times the school will respect the rights and feelings of all those involved and make every effort to protect confidential information.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5.3 Timescales for dealing with your concerns or complaints may need to </w:t>
      </w:r>
      <w:proofErr w:type="gramStart"/>
      <w:r w:rsidRPr="000238A0">
        <w:rPr>
          <w:rFonts w:ascii="Arial" w:eastAsia="Times New Roman" w:hAnsi="Arial" w:cs="Arial"/>
          <w:sz w:val="22"/>
          <w:szCs w:val="22"/>
          <w:lang w:eastAsia="en-GB"/>
        </w:rPr>
        <w:t>be extended</w:t>
      </w:r>
      <w:proofErr w:type="gramEnd"/>
      <w:r w:rsidRPr="000238A0">
        <w:rPr>
          <w:rFonts w:ascii="Arial" w:eastAsia="Times New Roman" w:hAnsi="Arial" w:cs="Arial"/>
          <w:sz w:val="22"/>
          <w:szCs w:val="22"/>
          <w:lang w:eastAsia="en-GB"/>
        </w:rPr>
        <w:t xml:space="preserve"> following discussion with you.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5.4 We may ask for advice from the local authority or diocesan authority where appropriate.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5.5 Some types of concern or complaint may raise issues that have to be dealt with in another way (other than this complaints policy)</w:t>
      </w:r>
      <w:proofErr w:type="gramStart"/>
      <w:r w:rsidRPr="000238A0">
        <w:rPr>
          <w:rFonts w:ascii="Arial" w:eastAsia="Times New Roman" w:hAnsi="Arial" w:cs="Arial"/>
          <w:sz w:val="22"/>
          <w:szCs w:val="22"/>
          <w:lang w:eastAsia="en-GB"/>
        </w:rPr>
        <w:t>,</w:t>
      </w:r>
      <w:proofErr w:type="gramEnd"/>
      <w:r w:rsidRPr="000238A0">
        <w:rPr>
          <w:rFonts w:ascii="Arial" w:eastAsia="Times New Roman" w:hAnsi="Arial" w:cs="Arial"/>
          <w:sz w:val="22"/>
          <w:szCs w:val="22"/>
          <w:lang w:eastAsia="en-GB"/>
        </w:rPr>
        <w:t xml:space="preserve"> in which case we will explain why this is so and will tell you what steps will be taken. Examples of these concerns </w:t>
      </w:r>
      <w:proofErr w:type="gramStart"/>
      <w:r w:rsidRPr="000238A0">
        <w:rPr>
          <w:rFonts w:ascii="Arial" w:eastAsia="Times New Roman" w:hAnsi="Arial" w:cs="Arial"/>
          <w:sz w:val="22"/>
          <w:szCs w:val="22"/>
          <w:lang w:eastAsia="en-GB"/>
        </w:rPr>
        <w:t>are listed</w:t>
      </w:r>
      <w:proofErr w:type="gramEnd"/>
      <w:r w:rsidRPr="000238A0">
        <w:rPr>
          <w:rFonts w:ascii="Arial" w:eastAsia="Times New Roman" w:hAnsi="Arial" w:cs="Arial"/>
          <w:sz w:val="22"/>
          <w:szCs w:val="22"/>
          <w:lang w:eastAsia="en-GB"/>
        </w:rPr>
        <w:t xml:space="preserve"> in section 1.2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5.6 The governing body will keep the records of documents used to investigate your concern or complaint for seven years after it </w:t>
      </w:r>
      <w:proofErr w:type="gramStart"/>
      <w:r w:rsidRPr="000238A0">
        <w:rPr>
          <w:rFonts w:ascii="Arial" w:eastAsia="Times New Roman" w:hAnsi="Arial" w:cs="Arial"/>
          <w:sz w:val="22"/>
          <w:szCs w:val="22"/>
          <w:lang w:eastAsia="en-GB"/>
        </w:rPr>
        <w:t>has been dealt with</w:t>
      </w:r>
      <w:proofErr w:type="gramEnd"/>
      <w:r w:rsidRPr="000238A0">
        <w:rPr>
          <w:rFonts w:ascii="Arial" w:eastAsia="Times New Roman" w:hAnsi="Arial" w:cs="Arial"/>
          <w:sz w:val="22"/>
          <w:szCs w:val="22"/>
          <w:lang w:eastAsia="en-GB"/>
        </w:rPr>
        <w:t xml:space="preserve">. Records will be kept in school and reviewed by the governing body after seven years to decide if they need to </w:t>
      </w:r>
      <w:proofErr w:type="gramStart"/>
      <w:r w:rsidRPr="000238A0">
        <w:rPr>
          <w:rFonts w:ascii="Arial" w:eastAsia="Times New Roman" w:hAnsi="Arial" w:cs="Arial"/>
          <w:sz w:val="22"/>
          <w:szCs w:val="22"/>
          <w:lang w:eastAsia="en-GB"/>
        </w:rPr>
        <w:t>be kept</w:t>
      </w:r>
      <w:proofErr w:type="gramEnd"/>
      <w:r w:rsidRPr="000238A0">
        <w:rPr>
          <w:rFonts w:ascii="Arial" w:eastAsia="Times New Roman" w:hAnsi="Arial" w:cs="Arial"/>
          <w:sz w:val="22"/>
          <w:szCs w:val="22"/>
          <w:lang w:eastAsia="en-GB"/>
        </w:rPr>
        <w:t xml:space="preserve"> for longer.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5.7 Complaints that </w:t>
      </w:r>
      <w:proofErr w:type="gramStart"/>
      <w:r w:rsidRPr="000238A0">
        <w:rPr>
          <w:rFonts w:ascii="Arial" w:eastAsia="Times New Roman" w:hAnsi="Arial" w:cs="Arial"/>
          <w:sz w:val="22"/>
          <w:szCs w:val="22"/>
          <w:lang w:eastAsia="en-GB"/>
        </w:rPr>
        <w:t>are made</w:t>
      </w:r>
      <w:proofErr w:type="gramEnd"/>
      <w:r w:rsidRPr="000238A0">
        <w:rPr>
          <w:rFonts w:ascii="Arial" w:eastAsia="Times New Roman" w:hAnsi="Arial" w:cs="Arial"/>
          <w:sz w:val="22"/>
          <w:szCs w:val="22"/>
          <w:lang w:eastAsia="en-GB"/>
        </w:rPr>
        <w:t xml:space="preserve"> anonymously will be recorded but investigation will be at the discretion of the school depending on the nature of the complaint.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5.8 Where complaints are considered to have been made only to cause harm or offence to individuals or the school, the governing body will ensure that records are kept of the investigations that are made and what actions are taken, including the reasons for ‘no action’.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b/>
          <w:bCs/>
          <w:sz w:val="22"/>
          <w:szCs w:val="22"/>
          <w:lang w:eastAsia="en-GB"/>
        </w:rPr>
        <w:t xml:space="preserve">6. Answering your concern or complaint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6.1 There are up to three </w:t>
      </w:r>
      <w:r w:rsidR="007E5A4C">
        <w:rPr>
          <w:rFonts w:ascii="Arial" w:eastAsia="Times New Roman" w:hAnsi="Arial" w:cs="Arial"/>
          <w:sz w:val="22"/>
          <w:szCs w:val="22"/>
          <w:lang w:eastAsia="en-GB"/>
        </w:rPr>
        <w:t>s</w:t>
      </w:r>
      <w:r w:rsidRPr="000238A0">
        <w:rPr>
          <w:rFonts w:ascii="Arial" w:eastAsia="Times New Roman" w:hAnsi="Arial" w:cs="Arial"/>
          <w:sz w:val="22"/>
          <w:szCs w:val="22"/>
          <w:lang w:eastAsia="en-GB"/>
        </w:rPr>
        <w:t>tages</w:t>
      </w:r>
      <w:r w:rsidR="007E5A4C">
        <w:rPr>
          <w:rFonts w:ascii="Arial" w:eastAsia="Times New Roman" w:hAnsi="Arial" w:cs="Arial"/>
          <w:sz w:val="22"/>
          <w:szCs w:val="22"/>
          <w:lang w:eastAsia="en-GB"/>
        </w:rPr>
        <w:t xml:space="preserve"> of a complaint</w:t>
      </w:r>
      <w:r w:rsidRPr="000238A0">
        <w:rPr>
          <w:rFonts w:ascii="Arial" w:eastAsia="Times New Roman" w:hAnsi="Arial" w:cs="Arial"/>
          <w:sz w:val="22"/>
          <w:szCs w:val="22"/>
          <w:lang w:eastAsia="en-GB"/>
        </w:rPr>
        <w:t xml:space="preserve">: A, B and C. Most complaints can be resolved at Stages A or B. You can bring a relative or companion to support you at any time during the process but you </w:t>
      </w:r>
      <w:proofErr w:type="gramStart"/>
      <w:r w:rsidRPr="000238A0">
        <w:rPr>
          <w:rFonts w:ascii="Arial" w:eastAsia="Times New Roman" w:hAnsi="Arial" w:cs="Arial"/>
          <w:sz w:val="22"/>
          <w:szCs w:val="22"/>
          <w:lang w:eastAsia="en-GB"/>
        </w:rPr>
        <w:t>will be expected</w:t>
      </w:r>
      <w:proofErr w:type="gramEnd"/>
      <w:r w:rsidRPr="000238A0">
        <w:rPr>
          <w:rFonts w:ascii="Arial" w:eastAsia="Times New Roman" w:hAnsi="Arial" w:cs="Arial"/>
          <w:sz w:val="22"/>
          <w:szCs w:val="22"/>
          <w:lang w:eastAsia="en-GB"/>
        </w:rPr>
        <w:t xml:space="preserve"> to speak for yourself. However, we recognise that when the complainant is a pupil it is reasonable for the companion to speak on their behalf and/or to advise the pupil.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proofErr w:type="gramStart"/>
      <w:r w:rsidRPr="000238A0">
        <w:rPr>
          <w:rFonts w:ascii="Arial" w:eastAsia="Times New Roman" w:hAnsi="Arial" w:cs="Arial"/>
          <w:sz w:val="22"/>
          <w:szCs w:val="22"/>
          <w:lang w:eastAsia="en-GB"/>
        </w:rPr>
        <w:t>6.2</w:t>
      </w:r>
      <w:proofErr w:type="gramEnd"/>
      <w:r w:rsidRPr="000238A0">
        <w:rPr>
          <w:rFonts w:ascii="Arial" w:eastAsia="Times New Roman" w:hAnsi="Arial" w:cs="Arial"/>
          <w:sz w:val="22"/>
          <w:szCs w:val="22"/>
          <w:lang w:eastAsia="en-GB"/>
        </w:rPr>
        <w:t xml:space="preserve"> As far as possible, your concern or complaint will be dealt with on a confidential basis. However, there could be occasions when the person dealing with your concern or complaint will need to consider whether anyone else within the school needs to know about your concern or complaint, </w:t>
      </w:r>
      <w:proofErr w:type="gramStart"/>
      <w:r w:rsidRPr="000238A0">
        <w:rPr>
          <w:rFonts w:ascii="Arial" w:eastAsia="Times New Roman" w:hAnsi="Arial" w:cs="Arial"/>
          <w:sz w:val="22"/>
          <w:szCs w:val="22"/>
          <w:lang w:eastAsia="en-GB"/>
        </w:rPr>
        <w:t>so as to</w:t>
      </w:r>
      <w:proofErr w:type="gramEnd"/>
      <w:r w:rsidRPr="000238A0">
        <w:rPr>
          <w:rFonts w:ascii="Arial" w:eastAsia="Times New Roman" w:hAnsi="Arial" w:cs="Arial"/>
          <w:sz w:val="22"/>
          <w:szCs w:val="22"/>
          <w:lang w:eastAsia="en-GB"/>
        </w:rPr>
        <w:t xml:space="preserve"> address it appropriately.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proofErr w:type="gramStart"/>
      <w:r w:rsidRPr="000238A0">
        <w:rPr>
          <w:rFonts w:ascii="Arial" w:eastAsia="Times New Roman" w:hAnsi="Arial" w:cs="Arial"/>
          <w:sz w:val="22"/>
          <w:szCs w:val="22"/>
          <w:lang w:eastAsia="en-GB"/>
        </w:rPr>
        <w:t>6.3 If you are a pupil under 16 and wish to raise a concern or bring a complaint</w:t>
      </w:r>
      <w:proofErr w:type="gramEnd"/>
      <w:r w:rsidRPr="000238A0">
        <w:rPr>
          <w:rFonts w:ascii="Arial" w:eastAsia="Times New Roman" w:hAnsi="Arial" w:cs="Arial"/>
          <w:sz w:val="22"/>
          <w:szCs w:val="22"/>
          <w:lang w:eastAsia="en-GB"/>
        </w:rPr>
        <w:t xml:space="preserve"> we will ask for your permission before we involve your parent(s) or carer(s). If you are a pupil under 16 and are involved in a complaint in any other way, we may ask your parent(s) or carer(s) to become involved and attend any discussion or interview with you.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b/>
          <w:bCs/>
          <w:sz w:val="22"/>
          <w:szCs w:val="22"/>
          <w:lang w:eastAsia="en-GB"/>
        </w:rPr>
        <w:t xml:space="preserve">Stage A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6.4 If you have a concern, you can often resolve it quickly by talking to a teacher or Headteacher. You should raise your concern as soon as you can; normally we would expect you to raise your issue within 10 school days of any incident. The longer you leave it the harder it might be for those involved to deal with it effectively.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6.5 If you are a pupil, you can raise your concerns with your school council representative, form tutor or a teacher chosen to deal with pupil concerns (as appropriate for the school). This will not stop you, </w:t>
      </w:r>
      <w:proofErr w:type="gramStart"/>
      <w:r w:rsidRPr="000238A0">
        <w:rPr>
          <w:rFonts w:ascii="Arial" w:eastAsia="Times New Roman" w:hAnsi="Arial" w:cs="Arial"/>
          <w:sz w:val="22"/>
          <w:szCs w:val="22"/>
          <w:lang w:eastAsia="en-GB"/>
        </w:rPr>
        <w:t>at a later date</w:t>
      </w:r>
      <w:proofErr w:type="gramEnd"/>
      <w:r w:rsidRPr="000238A0">
        <w:rPr>
          <w:rFonts w:ascii="Arial" w:eastAsia="Times New Roman" w:hAnsi="Arial" w:cs="Arial"/>
          <w:sz w:val="22"/>
          <w:szCs w:val="22"/>
          <w:lang w:eastAsia="en-GB"/>
        </w:rPr>
        <w:t xml:space="preserve">, from raising a complaint if you feel that the issue(s) you have raised have not been dealt with properly. The person designated to deal with pupil complaints is Mr </w:t>
      </w:r>
      <w:r w:rsidR="00266CA5">
        <w:rPr>
          <w:rFonts w:ascii="Arial" w:eastAsia="Times New Roman" w:hAnsi="Arial" w:cs="Arial"/>
          <w:sz w:val="22"/>
          <w:szCs w:val="22"/>
          <w:lang w:eastAsia="en-GB"/>
        </w:rPr>
        <w:t>Darren Casker.</w:t>
      </w:r>
      <w:r w:rsidRPr="000238A0">
        <w:rPr>
          <w:rFonts w:ascii="Arial" w:eastAsia="Times New Roman" w:hAnsi="Arial" w:cs="Arial"/>
          <w:sz w:val="22"/>
          <w:szCs w:val="22"/>
          <w:lang w:eastAsia="en-GB"/>
        </w:rPr>
        <w:t xml:space="preserve">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6.6 We will try to let you know what we have done or are doing about your concern normally within 10 school days, but if this is not possible, we will talk to you and agree a revised timescale with you.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6.7 The person overseeing your concern or complaint will keep you informed of the progress </w:t>
      </w:r>
      <w:proofErr w:type="gramStart"/>
      <w:r w:rsidRPr="000238A0">
        <w:rPr>
          <w:rFonts w:ascii="Arial" w:eastAsia="Times New Roman" w:hAnsi="Arial" w:cs="Arial"/>
          <w:sz w:val="22"/>
          <w:szCs w:val="22"/>
          <w:lang w:eastAsia="en-GB"/>
        </w:rPr>
        <w:t>being made</w:t>
      </w:r>
      <w:proofErr w:type="gramEnd"/>
      <w:r w:rsidRPr="000238A0">
        <w:rPr>
          <w:rFonts w:ascii="Arial" w:eastAsia="Times New Roman" w:hAnsi="Arial" w:cs="Arial"/>
          <w:sz w:val="22"/>
          <w:szCs w:val="22"/>
          <w:lang w:eastAsia="en-GB"/>
        </w:rPr>
        <w:t xml:space="preserve">. This person will also keep a log of the concern for future reference.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b/>
          <w:bCs/>
          <w:sz w:val="22"/>
          <w:szCs w:val="22"/>
          <w:lang w:eastAsia="en-GB"/>
        </w:rPr>
        <w:t xml:space="preserve">Stage B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6.8 In most cases, we would expect that your concern is resolved informally. If you feel that your initial concern has not been dealt with </w:t>
      </w:r>
      <w:proofErr w:type="gramStart"/>
      <w:r w:rsidRPr="000238A0">
        <w:rPr>
          <w:rFonts w:ascii="Arial" w:eastAsia="Times New Roman" w:hAnsi="Arial" w:cs="Arial"/>
          <w:sz w:val="22"/>
          <w:szCs w:val="22"/>
          <w:lang w:eastAsia="en-GB"/>
        </w:rPr>
        <w:t>appropriately</w:t>
      </w:r>
      <w:proofErr w:type="gramEnd"/>
      <w:r w:rsidRPr="000238A0">
        <w:rPr>
          <w:rFonts w:ascii="Arial" w:eastAsia="Times New Roman" w:hAnsi="Arial" w:cs="Arial"/>
          <w:sz w:val="22"/>
          <w:szCs w:val="22"/>
          <w:lang w:eastAsia="en-GB"/>
        </w:rPr>
        <w:t xml:space="preserve"> you should put your complaint in writing to the Headteacher.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6.9 We would expect you to aim to do </w:t>
      </w:r>
      <w:r w:rsidRPr="000238A0">
        <w:rPr>
          <w:rFonts w:ascii="Arial" w:eastAsia="Times New Roman" w:hAnsi="Arial" w:cs="Arial"/>
          <w:b/>
          <w:bCs/>
          <w:sz w:val="22"/>
          <w:szCs w:val="22"/>
          <w:lang w:eastAsia="en-GB"/>
        </w:rPr>
        <w:t>this within five school days of receiving a response to your concern as it is in everyone’s interest to resolve a complaint as soon as possible</w:t>
      </w:r>
      <w:r w:rsidRPr="000238A0">
        <w:rPr>
          <w:rFonts w:ascii="Arial" w:eastAsia="Times New Roman" w:hAnsi="Arial" w:cs="Arial"/>
          <w:sz w:val="22"/>
          <w:szCs w:val="22"/>
          <w:lang w:eastAsia="en-GB"/>
        </w:rPr>
        <w:t>. There is also a form attached (</w:t>
      </w:r>
      <w:r w:rsidRPr="000238A0">
        <w:rPr>
          <w:rFonts w:ascii="Arial" w:eastAsia="Times New Roman" w:hAnsi="Arial" w:cs="Arial"/>
          <w:b/>
          <w:bCs/>
          <w:sz w:val="22"/>
          <w:szCs w:val="22"/>
          <w:lang w:eastAsia="en-GB"/>
        </w:rPr>
        <w:t>Appendix B</w:t>
      </w:r>
      <w:r w:rsidRPr="000238A0">
        <w:rPr>
          <w:rFonts w:ascii="Arial" w:eastAsia="Times New Roman" w:hAnsi="Arial" w:cs="Arial"/>
          <w:sz w:val="22"/>
          <w:szCs w:val="22"/>
          <w:lang w:eastAsia="en-GB"/>
        </w:rPr>
        <w:t xml:space="preserve">) that you may find useful. If you are a </w:t>
      </w:r>
      <w:proofErr w:type="gramStart"/>
      <w:r w:rsidRPr="000238A0">
        <w:rPr>
          <w:rFonts w:ascii="Arial" w:eastAsia="Times New Roman" w:hAnsi="Arial" w:cs="Arial"/>
          <w:sz w:val="22"/>
          <w:szCs w:val="22"/>
          <w:lang w:eastAsia="en-GB"/>
        </w:rPr>
        <w:t>pupil</w:t>
      </w:r>
      <w:proofErr w:type="gramEnd"/>
      <w:r w:rsidRPr="000238A0">
        <w:rPr>
          <w:rFonts w:ascii="Arial" w:eastAsia="Times New Roman" w:hAnsi="Arial" w:cs="Arial"/>
          <w:sz w:val="22"/>
          <w:szCs w:val="22"/>
          <w:lang w:eastAsia="en-GB"/>
        </w:rPr>
        <w:t xml:space="preserve"> (the designated person) will explain the form to you, help you complete it and give you a copy.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6.10 If your complaint is about the Headteacher, you should put your complaint in writing to the chair of governors, addressed to the school, to ask for your complaint to </w:t>
      </w:r>
      <w:proofErr w:type="gramStart"/>
      <w:r w:rsidRPr="000238A0">
        <w:rPr>
          <w:rFonts w:ascii="Arial" w:eastAsia="Times New Roman" w:hAnsi="Arial" w:cs="Arial"/>
          <w:sz w:val="22"/>
          <w:szCs w:val="22"/>
          <w:lang w:eastAsia="en-GB"/>
        </w:rPr>
        <w:t>be investigated</w:t>
      </w:r>
      <w:proofErr w:type="gramEnd"/>
      <w:r w:rsidRPr="000238A0">
        <w:rPr>
          <w:rFonts w:ascii="Arial" w:eastAsia="Times New Roman" w:hAnsi="Arial" w:cs="Arial"/>
          <w:sz w:val="22"/>
          <w:szCs w:val="22"/>
          <w:lang w:eastAsia="en-GB"/>
        </w:rPr>
        <w:t xml:space="preserve">.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6.11 The Headteacher (or Chair of Governors if the complaint is about the Headteacher) will invite you to discuss your complaint at a meeting. Timescales for dealing with your complaint </w:t>
      </w:r>
      <w:proofErr w:type="gramStart"/>
      <w:r w:rsidRPr="000238A0">
        <w:rPr>
          <w:rFonts w:ascii="Arial" w:eastAsia="Times New Roman" w:hAnsi="Arial" w:cs="Arial"/>
          <w:sz w:val="22"/>
          <w:szCs w:val="22"/>
          <w:lang w:eastAsia="en-GB"/>
        </w:rPr>
        <w:t>will be agreed</w:t>
      </w:r>
      <w:proofErr w:type="gramEnd"/>
      <w:r w:rsidRPr="000238A0">
        <w:rPr>
          <w:rFonts w:ascii="Arial" w:eastAsia="Times New Roman" w:hAnsi="Arial" w:cs="Arial"/>
          <w:sz w:val="22"/>
          <w:szCs w:val="22"/>
          <w:lang w:eastAsia="en-GB"/>
        </w:rPr>
        <w:t xml:space="preserve"> with you. We will aim to have a meeting with you and to explain what will happen, normally within 10 school days of receiving your letter. The Headteacher (or Chair of Governors if the complaint is about the Headteacher) will complete the investigation and will let you know the outcome in writing within 10 school days of completion.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b/>
          <w:bCs/>
          <w:sz w:val="22"/>
          <w:szCs w:val="22"/>
          <w:lang w:eastAsia="en-GB"/>
        </w:rPr>
        <w:t xml:space="preserve">Stage C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6.14 It is rare that a complaint will progress any further. However, if you still feel that your complaint </w:t>
      </w:r>
      <w:proofErr w:type="gramStart"/>
      <w:r w:rsidRPr="000238A0">
        <w:rPr>
          <w:rFonts w:ascii="Arial" w:eastAsia="Times New Roman" w:hAnsi="Arial" w:cs="Arial"/>
          <w:sz w:val="22"/>
          <w:szCs w:val="22"/>
          <w:lang w:eastAsia="en-GB"/>
        </w:rPr>
        <w:t>has not been dealt with</w:t>
      </w:r>
      <w:proofErr w:type="gramEnd"/>
      <w:r w:rsidRPr="000238A0">
        <w:rPr>
          <w:rFonts w:ascii="Arial" w:eastAsia="Times New Roman" w:hAnsi="Arial" w:cs="Arial"/>
          <w:sz w:val="22"/>
          <w:szCs w:val="22"/>
          <w:lang w:eastAsia="en-GB"/>
        </w:rPr>
        <w:t xml:space="preserve"> fairly, you should write, through the school’s address, to the chair of governors setting out your reasons for asking the governing body’s complaints committee to consider your complaint. You </w:t>
      </w:r>
      <w:proofErr w:type="gramStart"/>
      <w:r w:rsidRPr="000238A0">
        <w:rPr>
          <w:rFonts w:ascii="Arial" w:eastAsia="Times New Roman" w:hAnsi="Arial" w:cs="Arial"/>
          <w:sz w:val="22"/>
          <w:szCs w:val="22"/>
          <w:lang w:eastAsia="en-GB"/>
        </w:rPr>
        <w:t>may be asked</w:t>
      </w:r>
      <w:proofErr w:type="gramEnd"/>
      <w:r w:rsidRPr="000238A0">
        <w:rPr>
          <w:rFonts w:ascii="Arial" w:eastAsia="Times New Roman" w:hAnsi="Arial" w:cs="Arial"/>
          <w:sz w:val="22"/>
          <w:szCs w:val="22"/>
          <w:lang w:eastAsia="en-GB"/>
        </w:rPr>
        <w:t xml:space="preserve"> to clarify, in writing, a summary of your complaint.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6.15 We will let you know how the complaint will be dealt with and will send a letter to confirm this. The complaints committee will normally have a meeting with you within 15 school days of receiving your letter.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6.16 The letter will also tell you when all the evidence and documentation to be considered by the complaints committee must be received. Everyone involved will see the evidence and documentation before the meeting, while ensuring that people’s rights to privacy of information </w:t>
      </w:r>
      <w:proofErr w:type="gramStart"/>
      <w:r w:rsidRPr="000238A0">
        <w:rPr>
          <w:rFonts w:ascii="Arial" w:eastAsia="Times New Roman" w:hAnsi="Arial" w:cs="Arial"/>
          <w:sz w:val="22"/>
          <w:szCs w:val="22"/>
          <w:lang w:eastAsia="en-GB"/>
        </w:rPr>
        <w:t>are protected</w:t>
      </w:r>
      <w:proofErr w:type="gramEnd"/>
      <w:r w:rsidRPr="000238A0">
        <w:rPr>
          <w:rFonts w:ascii="Arial" w:eastAsia="Times New Roman" w:hAnsi="Arial" w:cs="Arial"/>
          <w:sz w:val="22"/>
          <w:szCs w:val="22"/>
          <w:lang w:eastAsia="en-GB"/>
        </w:rPr>
        <w:t xml:space="preserve">. The letter will also record what we have agreed with you about when and where the meeting will take place and what will happen. The timescale may need to be changed, to allow for the availability of people, the gathering of evidence or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proofErr w:type="gramStart"/>
      <w:r w:rsidRPr="000238A0">
        <w:rPr>
          <w:rFonts w:ascii="Arial" w:eastAsia="Times New Roman" w:hAnsi="Arial" w:cs="Arial"/>
          <w:sz w:val="22"/>
          <w:szCs w:val="22"/>
          <w:lang w:eastAsia="en-GB"/>
        </w:rPr>
        <w:t>seeking</w:t>
      </w:r>
      <w:proofErr w:type="gramEnd"/>
      <w:r w:rsidRPr="000238A0">
        <w:rPr>
          <w:rFonts w:ascii="Arial" w:eastAsia="Times New Roman" w:hAnsi="Arial" w:cs="Arial"/>
          <w:sz w:val="22"/>
          <w:szCs w:val="22"/>
          <w:lang w:eastAsia="en-GB"/>
        </w:rPr>
        <w:t xml:space="preserve"> advice. In this case, the person dealing with the complaint will agree a new meeting date with you.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6.17 Normally, in order to deal with the complaint as quickly as possible, the complaints committee will not reschedule the meeting more than once. If you ask to reschedule the meeting more than once, the committee may think it reasonable to make a decision on the complaint in your absence to avoid unnecessary delays.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6.18 We will write to you within 10 school days of the meeting explaining the outcome of </w:t>
      </w:r>
      <w:proofErr w:type="gramStart"/>
      <w:r w:rsidRPr="000238A0">
        <w:rPr>
          <w:rFonts w:ascii="Arial" w:eastAsia="Times New Roman" w:hAnsi="Arial" w:cs="Arial"/>
          <w:sz w:val="22"/>
          <w:szCs w:val="22"/>
          <w:lang w:eastAsia="en-GB"/>
        </w:rPr>
        <w:t>the governing body’s complaints committee’s</w:t>
      </w:r>
      <w:proofErr w:type="gramEnd"/>
      <w:r w:rsidRPr="000238A0">
        <w:rPr>
          <w:rFonts w:ascii="Arial" w:eastAsia="Times New Roman" w:hAnsi="Arial" w:cs="Arial"/>
          <w:sz w:val="22"/>
          <w:szCs w:val="22"/>
          <w:lang w:eastAsia="en-GB"/>
        </w:rPr>
        <w:t xml:space="preserve"> consideration.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6.19 We will keep records of all conversations and discussions for the purpose of future reference and review by the full governing body. These records </w:t>
      </w:r>
      <w:proofErr w:type="gramStart"/>
      <w:r w:rsidRPr="000238A0">
        <w:rPr>
          <w:rFonts w:ascii="Arial" w:eastAsia="Times New Roman" w:hAnsi="Arial" w:cs="Arial"/>
          <w:sz w:val="22"/>
          <w:szCs w:val="22"/>
          <w:lang w:eastAsia="en-GB"/>
        </w:rPr>
        <w:t>will be kept</w:t>
      </w:r>
      <w:proofErr w:type="gramEnd"/>
      <w:r w:rsidRPr="000238A0">
        <w:rPr>
          <w:rFonts w:ascii="Arial" w:eastAsia="Times New Roman" w:hAnsi="Arial" w:cs="Arial"/>
          <w:sz w:val="22"/>
          <w:szCs w:val="22"/>
          <w:lang w:eastAsia="en-GB"/>
        </w:rPr>
        <w:t xml:space="preserve"> for a minimum of seven years.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6.20 The governing body’s complaints committee is the final arbiter of complaints i.e. there will be no appeal to the </w:t>
      </w:r>
      <w:proofErr w:type="gramStart"/>
      <w:r w:rsidRPr="000238A0">
        <w:rPr>
          <w:rFonts w:ascii="Arial" w:eastAsia="Times New Roman" w:hAnsi="Arial" w:cs="Arial"/>
          <w:sz w:val="22"/>
          <w:szCs w:val="22"/>
          <w:lang w:eastAsia="en-GB"/>
        </w:rPr>
        <w:t>final outcome</w:t>
      </w:r>
      <w:proofErr w:type="gramEnd"/>
      <w:r w:rsidRPr="000238A0">
        <w:rPr>
          <w:rFonts w:ascii="Arial" w:eastAsia="Times New Roman" w:hAnsi="Arial" w:cs="Arial"/>
          <w:sz w:val="22"/>
          <w:szCs w:val="22"/>
          <w:lang w:eastAsia="en-GB"/>
        </w:rPr>
        <w:t xml:space="preserve">.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b/>
          <w:bCs/>
          <w:sz w:val="22"/>
          <w:szCs w:val="22"/>
          <w:lang w:eastAsia="en-GB"/>
        </w:rPr>
        <w:t xml:space="preserve">7. Special circumstances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7.1 Where a complaint </w:t>
      </w:r>
      <w:proofErr w:type="gramStart"/>
      <w:r w:rsidRPr="000238A0">
        <w:rPr>
          <w:rFonts w:ascii="Arial" w:eastAsia="Times New Roman" w:hAnsi="Arial" w:cs="Arial"/>
          <w:sz w:val="22"/>
          <w:szCs w:val="22"/>
          <w:lang w:eastAsia="en-GB"/>
        </w:rPr>
        <w:t>is made</w:t>
      </w:r>
      <w:proofErr w:type="gramEnd"/>
      <w:r w:rsidRPr="000238A0">
        <w:rPr>
          <w:rFonts w:ascii="Arial" w:eastAsia="Times New Roman" w:hAnsi="Arial" w:cs="Arial"/>
          <w:sz w:val="22"/>
          <w:szCs w:val="22"/>
          <w:lang w:eastAsia="en-GB"/>
        </w:rPr>
        <w:t xml:space="preserve"> about any of the following the complaints procedure will be applied differently.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proofErr w:type="spellStart"/>
      <w:r w:rsidRPr="000238A0">
        <w:rPr>
          <w:rFonts w:ascii="Arial" w:eastAsia="Times New Roman" w:hAnsi="Arial" w:cs="Arial"/>
          <w:sz w:val="22"/>
          <w:szCs w:val="22"/>
          <w:lang w:eastAsia="en-GB"/>
        </w:rPr>
        <w:t>i</w:t>
      </w:r>
      <w:proofErr w:type="spellEnd"/>
      <w:r w:rsidRPr="000238A0">
        <w:rPr>
          <w:rFonts w:ascii="Arial" w:eastAsia="Times New Roman" w:hAnsi="Arial" w:cs="Arial"/>
          <w:sz w:val="22"/>
          <w:szCs w:val="22"/>
          <w:lang w:eastAsia="en-GB"/>
        </w:rPr>
        <w:t xml:space="preserve">. </w:t>
      </w:r>
      <w:r w:rsidRPr="000238A0">
        <w:rPr>
          <w:rFonts w:ascii="Arial" w:eastAsia="Times New Roman" w:hAnsi="Arial" w:cs="Arial"/>
          <w:b/>
          <w:bCs/>
          <w:sz w:val="22"/>
          <w:szCs w:val="22"/>
          <w:lang w:eastAsia="en-GB"/>
        </w:rPr>
        <w:t xml:space="preserve">A governor or group of governors </w:t>
      </w:r>
      <w:proofErr w:type="gramStart"/>
      <w:r w:rsidRPr="000238A0">
        <w:rPr>
          <w:rFonts w:ascii="Arial" w:eastAsia="Times New Roman" w:hAnsi="Arial" w:cs="Arial"/>
          <w:sz w:val="22"/>
          <w:szCs w:val="22"/>
          <w:lang w:eastAsia="en-GB"/>
        </w:rPr>
        <w:t>The</w:t>
      </w:r>
      <w:proofErr w:type="gramEnd"/>
      <w:r w:rsidRPr="000238A0">
        <w:rPr>
          <w:rFonts w:ascii="Arial" w:eastAsia="Times New Roman" w:hAnsi="Arial" w:cs="Arial"/>
          <w:sz w:val="22"/>
          <w:szCs w:val="22"/>
          <w:lang w:eastAsia="en-GB"/>
        </w:rPr>
        <w:t xml:space="preserve"> concern or complaint will be referred to the chair of governors for investigation. The chair may alternatively delegate the matter to another governor for investigation. Stage B onwards of the complaints procedure will apply.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ii. </w:t>
      </w:r>
      <w:r w:rsidRPr="000238A0">
        <w:rPr>
          <w:rFonts w:ascii="Arial" w:eastAsia="Times New Roman" w:hAnsi="Arial" w:cs="Arial"/>
          <w:b/>
          <w:bCs/>
          <w:sz w:val="22"/>
          <w:szCs w:val="22"/>
          <w:lang w:eastAsia="en-GB"/>
        </w:rPr>
        <w:t xml:space="preserve">The chair of governors or Headteacher and chair of governors </w:t>
      </w:r>
      <w:proofErr w:type="gramStart"/>
      <w:r w:rsidRPr="000238A0">
        <w:rPr>
          <w:rFonts w:ascii="Arial" w:eastAsia="Times New Roman" w:hAnsi="Arial" w:cs="Arial"/>
          <w:sz w:val="22"/>
          <w:szCs w:val="22"/>
          <w:lang w:eastAsia="en-GB"/>
        </w:rPr>
        <w:t>The</w:t>
      </w:r>
      <w:proofErr w:type="gramEnd"/>
      <w:r w:rsidRPr="000238A0">
        <w:rPr>
          <w:rFonts w:ascii="Arial" w:eastAsia="Times New Roman" w:hAnsi="Arial" w:cs="Arial"/>
          <w:sz w:val="22"/>
          <w:szCs w:val="22"/>
          <w:lang w:eastAsia="en-GB"/>
        </w:rPr>
        <w:t xml:space="preserve"> vice chair of governors will be informed and will investigate it or may delegate it to another governor. Stage B onwards of the complaints procedure will apply.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iii. </w:t>
      </w:r>
      <w:r w:rsidRPr="000238A0">
        <w:rPr>
          <w:rFonts w:ascii="Arial" w:eastAsia="Times New Roman" w:hAnsi="Arial" w:cs="Arial"/>
          <w:b/>
          <w:bCs/>
          <w:sz w:val="22"/>
          <w:szCs w:val="22"/>
          <w:lang w:eastAsia="en-GB"/>
        </w:rPr>
        <w:t xml:space="preserve">Both the chair of governors and vice chair of governors </w:t>
      </w:r>
      <w:proofErr w:type="gramStart"/>
      <w:r w:rsidRPr="000238A0">
        <w:rPr>
          <w:rFonts w:ascii="Arial" w:eastAsia="Times New Roman" w:hAnsi="Arial" w:cs="Arial"/>
          <w:sz w:val="22"/>
          <w:szCs w:val="22"/>
          <w:lang w:eastAsia="en-GB"/>
        </w:rPr>
        <w:t>The</w:t>
      </w:r>
      <w:proofErr w:type="gramEnd"/>
      <w:r w:rsidRPr="000238A0">
        <w:rPr>
          <w:rFonts w:ascii="Arial" w:eastAsia="Times New Roman" w:hAnsi="Arial" w:cs="Arial"/>
          <w:sz w:val="22"/>
          <w:szCs w:val="22"/>
          <w:lang w:eastAsia="en-GB"/>
        </w:rPr>
        <w:t xml:space="preserve"> complaint will be referred to the clerk to the governing body who will inform the chair of the complaints committee. Stage C of the complaints procedure will then apply.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iv. </w:t>
      </w:r>
      <w:r w:rsidRPr="000238A0">
        <w:rPr>
          <w:rFonts w:ascii="Arial" w:eastAsia="Times New Roman" w:hAnsi="Arial" w:cs="Arial"/>
          <w:b/>
          <w:bCs/>
          <w:sz w:val="22"/>
          <w:szCs w:val="22"/>
          <w:lang w:eastAsia="en-GB"/>
        </w:rPr>
        <w:t xml:space="preserve">The whole governing body </w:t>
      </w:r>
      <w:r w:rsidRPr="000238A0">
        <w:rPr>
          <w:rFonts w:ascii="Arial" w:eastAsia="Times New Roman" w:hAnsi="Arial" w:cs="Arial"/>
          <w:sz w:val="22"/>
          <w:szCs w:val="22"/>
          <w:lang w:eastAsia="en-GB"/>
        </w:rPr>
        <w:t xml:space="preserve">The complaint will be referred to the clerk to the governing body who will inform the Headteacher, chair of governors, local authority and, where appropriate, the diocesan authority. The authorities will usually agree arrangements with the governing body for independent investigation of the complaint.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v. </w:t>
      </w:r>
      <w:r w:rsidRPr="000238A0">
        <w:rPr>
          <w:rFonts w:ascii="Arial" w:eastAsia="Times New Roman" w:hAnsi="Arial" w:cs="Arial"/>
          <w:b/>
          <w:bCs/>
          <w:sz w:val="22"/>
          <w:szCs w:val="22"/>
          <w:lang w:eastAsia="en-GB"/>
        </w:rPr>
        <w:t xml:space="preserve">The Headteacher </w:t>
      </w:r>
      <w:r w:rsidRPr="000238A0">
        <w:rPr>
          <w:rFonts w:ascii="Arial" w:eastAsia="Times New Roman" w:hAnsi="Arial" w:cs="Arial"/>
          <w:sz w:val="22"/>
          <w:szCs w:val="22"/>
          <w:lang w:eastAsia="en-GB"/>
        </w:rPr>
        <w:t xml:space="preserve">The concern or complaint </w:t>
      </w:r>
      <w:proofErr w:type="gramStart"/>
      <w:r w:rsidRPr="000238A0">
        <w:rPr>
          <w:rFonts w:ascii="Arial" w:eastAsia="Times New Roman" w:hAnsi="Arial" w:cs="Arial"/>
          <w:sz w:val="22"/>
          <w:szCs w:val="22"/>
          <w:lang w:eastAsia="en-GB"/>
        </w:rPr>
        <w:t>will be referred</w:t>
      </w:r>
      <w:proofErr w:type="gramEnd"/>
      <w:r w:rsidRPr="000238A0">
        <w:rPr>
          <w:rFonts w:ascii="Arial" w:eastAsia="Times New Roman" w:hAnsi="Arial" w:cs="Arial"/>
          <w:sz w:val="22"/>
          <w:szCs w:val="22"/>
          <w:lang w:eastAsia="en-GB"/>
        </w:rPr>
        <w:t xml:space="preserve"> to the chair of governors who will undertake the investigation or may delegate it to another governor. Stage B onwards of the complaints procedure will apply. </w:t>
      </w:r>
      <w:proofErr w:type="gramStart"/>
      <w:r w:rsidRPr="000238A0">
        <w:rPr>
          <w:rFonts w:ascii="Arial" w:eastAsia="Times New Roman" w:hAnsi="Arial" w:cs="Arial"/>
          <w:sz w:val="22"/>
          <w:szCs w:val="22"/>
          <w:lang w:eastAsia="en-GB"/>
        </w:rPr>
        <w:t>7.2 In all cases</w:t>
      </w:r>
      <w:proofErr w:type="gramEnd"/>
      <w:r w:rsidRPr="000238A0">
        <w:rPr>
          <w:rFonts w:ascii="Arial" w:eastAsia="Times New Roman" w:hAnsi="Arial" w:cs="Arial"/>
          <w:sz w:val="22"/>
          <w:szCs w:val="22"/>
          <w:lang w:eastAsia="en-GB"/>
        </w:rPr>
        <w:t xml:space="preserve"> the school and governing body will ensure that complaints are dealt with in an unbiased, open and fair way.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b/>
          <w:bCs/>
          <w:sz w:val="22"/>
          <w:szCs w:val="22"/>
          <w:lang w:eastAsia="en-GB"/>
        </w:rPr>
        <w:t xml:space="preserve">8. Our commitment to you </w:t>
      </w:r>
    </w:p>
    <w:p w:rsidR="0080349E" w:rsidRPr="000238A0" w:rsidRDefault="0080349E" w:rsidP="007E5A4C">
      <w:pPr>
        <w:spacing w:before="100" w:beforeAutospacing="1" w:after="100" w:afterAutospacing="1"/>
        <w:rPr>
          <w:rFonts w:ascii="Arial" w:eastAsia="Times New Roman" w:hAnsi="Arial" w:cs="Arial"/>
          <w:sz w:val="22"/>
          <w:szCs w:val="22"/>
          <w:lang w:eastAsia="en-GB"/>
        </w:rPr>
      </w:pPr>
      <w:r w:rsidRPr="000238A0">
        <w:rPr>
          <w:rFonts w:ascii="Arial" w:eastAsia="Times New Roman" w:hAnsi="Arial" w:cs="Arial"/>
          <w:sz w:val="22"/>
          <w:szCs w:val="22"/>
          <w:lang w:eastAsia="en-GB"/>
        </w:rPr>
        <w:t>8.1 We will take your concerns and complaints seriously and, where we have made mistakes, will try to learn from them.</w:t>
      </w:r>
      <w:r w:rsidRPr="000238A0">
        <w:rPr>
          <w:rFonts w:ascii="Arial" w:eastAsia="Times New Roman" w:hAnsi="Arial" w:cs="Arial"/>
          <w:sz w:val="22"/>
          <w:szCs w:val="22"/>
          <w:lang w:eastAsia="en-GB"/>
        </w:rPr>
        <w:br/>
        <w:t xml:space="preserve">8.2 If you need help to make your concerns known we will try </w:t>
      </w:r>
      <w:proofErr w:type="gramStart"/>
      <w:r w:rsidRPr="000238A0">
        <w:rPr>
          <w:rFonts w:ascii="Arial" w:eastAsia="Times New Roman" w:hAnsi="Arial" w:cs="Arial"/>
          <w:sz w:val="22"/>
          <w:szCs w:val="22"/>
          <w:lang w:eastAsia="en-GB"/>
        </w:rPr>
        <w:t>and</w:t>
      </w:r>
      <w:proofErr w:type="gramEnd"/>
      <w:r w:rsidRPr="000238A0">
        <w:rPr>
          <w:rFonts w:ascii="Arial" w:eastAsia="Times New Roman" w:hAnsi="Arial" w:cs="Arial"/>
          <w:sz w:val="22"/>
          <w:szCs w:val="22"/>
          <w:lang w:eastAsia="en-GB"/>
        </w:rPr>
        <w:t xml:space="preserve"> assist you. If you are a young person and </w:t>
      </w:r>
      <w:proofErr w:type="gramStart"/>
      <w:r w:rsidRPr="000238A0">
        <w:rPr>
          <w:rFonts w:ascii="Arial" w:eastAsia="Times New Roman" w:hAnsi="Arial" w:cs="Arial"/>
          <w:sz w:val="22"/>
          <w:szCs w:val="22"/>
          <w:lang w:eastAsia="en-GB"/>
        </w:rPr>
        <w:t>need</w:t>
      </w:r>
      <w:proofErr w:type="gramEnd"/>
      <w:r w:rsidRPr="000238A0">
        <w:rPr>
          <w:rFonts w:ascii="Arial" w:eastAsia="Times New Roman" w:hAnsi="Arial" w:cs="Arial"/>
          <w:sz w:val="22"/>
          <w:szCs w:val="22"/>
          <w:lang w:eastAsia="en-GB"/>
        </w:rPr>
        <w:t xml:space="preserve"> extra assistance the Welsh Government has established MEIC which is a national advocacy and advice helpline for children and young people. Advice and support </w:t>
      </w:r>
      <w:proofErr w:type="gramStart"/>
      <w:r w:rsidRPr="000238A0">
        <w:rPr>
          <w:rFonts w:ascii="Arial" w:eastAsia="Times New Roman" w:hAnsi="Arial" w:cs="Arial"/>
          <w:sz w:val="22"/>
          <w:szCs w:val="22"/>
          <w:lang w:eastAsia="en-GB"/>
        </w:rPr>
        <w:t>can also be accessed</w:t>
      </w:r>
      <w:proofErr w:type="gramEnd"/>
      <w:r w:rsidRPr="000238A0">
        <w:rPr>
          <w:rFonts w:ascii="Arial" w:eastAsia="Times New Roman" w:hAnsi="Arial" w:cs="Arial"/>
          <w:sz w:val="22"/>
          <w:szCs w:val="22"/>
          <w:lang w:eastAsia="en-GB"/>
        </w:rPr>
        <w:t xml:space="preserve"> from the Children’s Commissioner for Wales. </w:t>
      </w:r>
      <w:proofErr w:type="gramStart"/>
      <w:r w:rsidRPr="000238A0">
        <w:rPr>
          <w:rFonts w:ascii="Arial" w:eastAsia="Times New Roman" w:hAnsi="Arial" w:cs="Arial"/>
          <w:b/>
          <w:bCs/>
          <w:sz w:val="22"/>
          <w:szCs w:val="22"/>
          <w:lang w:eastAsia="en-GB"/>
        </w:rPr>
        <w:t>33</w:t>
      </w:r>
      <w:proofErr w:type="gramEnd"/>
      <w:r w:rsidRPr="000238A0">
        <w:rPr>
          <w:rFonts w:ascii="Arial" w:eastAsia="Times New Roman" w:hAnsi="Arial" w:cs="Arial"/>
          <w:b/>
          <w:bCs/>
          <w:sz w:val="22"/>
          <w:szCs w:val="22"/>
          <w:lang w:eastAsia="en-GB"/>
        </w:rPr>
        <w:t xml:space="preserve"> </w:t>
      </w:r>
      <w:r w:rsidRPr="000238A0">
        <w:rPr>
          <w:rFonts w:ascii="Arial" w:eastAsia="Times New Roman" w:hAnsi="Arial" w:cs="Arial"/>
          <w:sz w:val="22"/>
          <w:szCs w:val="22"/>
          <w:lang w:eastAsia="en-GB"/>
        </w:rPr>
        <w:t xml:space="preserve">Complaints procedures for school governing bodies in Wales Guidance document no: 011/2012 Date of issue: October 2012 </w:t>
      </w:r>
    </w:p>
    <w:p w:rsidR="0080349E" w:rsidRPr="000238A0" w:rsidRDefault="0080349E" w:rsidP="000238A0">
      <w:pPr>
        <w:spacing w:before="100" w:beforeAutospacing="1" w:after="100" w:afterAutospacing="1"/>
        <w:jc w:val="both"/>
        <w:rPr>
          <w:rFonts w:ascii="Arial" w:eastAsia="Times New Roman" w:hAnsi="Arial" w:cs="Arial"/>
          <w:sz w:val="22"/>
          <w:szCs w:val="22"/>
          <w:lang w:eastAsia="en-GB"/>
        </w:rPr>
      </w:pPr>
      <w:r w:rsidRPr="000238A0">
        <w:rPr>
          <w:rFonts w:ascii="Arial" w:eastAsia="Times New Roman" w:hAnsi="Arial" w:cs="Arial"/>
          <w:sz w:val="22"/>
          <w:szCs w:val="22"/>
          <w:lang w:eastAsia="en-GB"/>
        </w:rPr>
        <w:t xml:space="preserve">8.3 The governing body has consulted with staff and pupils on this policy and will consult further if any amendments </w:t>
      </w:r>
      <w:proofErr w:type="gramStart"/>
      <w:r w:rsidRPr="000238A0">
        <w:rPr>
          <w:rFonts w:ascii="Arial" w:eastAsia="Times New Roman" w:hAnsi="Arial" w:cs="Arial"/>
          <w:sz w:val="22"/>
          <w:szCs w:val="22"/>
          <w:lang w:eastAsia="en-GB"/>
        </w:rPr>
        <w:t>are made</w:t>
      </w:r>
      <w:proofErr w:type="gramEnd"/>
      <w:r w:rsidRPr="000238A0">
        <w:rPr>
          <w:rFonts w:ascii="Arial" w:eastAsia="Times New Roman" w:hAnsi="Arial" w:cs="Arial"/>
          <w:sz w:val="22"/>
          <w:szCs w:val="22"/>
          <w:lang w:eastAsia="en-GB"/>
        </w:rPr>
        <w:t xml:space="preserve"> in the future. Signed by chair of governors on behalf of the governing body: .................................................................................................... </w:t>
      </w:r>
    </w:p>
    <w:p w:rsidR="00A30D24" w:rsidRDefault="00A30D24" w:rsidP="00A30D24">
      <w:pPr>
        <w:rPr>
          <w:rFonts w:ascii="Calibri" w:hAnsi="Calibri" w:cs="Calibri"/>
          <w:b/>
          <w:sz w:val="28"/>
          <w:szCs w:val="28"/>
        </w:rPr>
      </w:pPr>
      <w:r>
        <w:rPr>
          <w:rFonts w:ascii="Calibri" w:hAnsi="Calibri" w:cs="Calibri"/>
          <w:b/>
          <w:sz w:val="28"/>
          <w:szCs w:val="28"/>
        </w:rPr>
        <w:t xml:space="preserve">Date of </w:t>
      </w:r>
      <w:proofErr w:type="gramStart"/>
      <w:r>
        <w:rPr>
          <w:rFonts w:ascii="Calibri" w:hAnsi="Calibri" w:cs="Calibri"/>
          <w:b/>
          <w:sz w:val="28"/>
          <w:szCs w:val="28"/>
        </w:rPr>
        <w:t>Review :-</w:t>
      </w:r>
      <w:proofErr w:type="gramEnd"/>
      <w:r>
        <w:rPr>
          <w:rFonts w:ascii="Calibri" w:hAnsi="Calibri" w:cs="Calibri"/>
          <w:b/>
          <w:sz w:val="28"/>
          <w:szCs w:val="28"/>
        </w:rPr>
        <w:t xml:space="preserve"> Jan 2021</w:t>
      </w:r>
    </w:p>
    <w:p w:rsidR="00A30D24" w:rsidRPr="003A14E0" w:rsidRDefault="00A30D24" w:rsidP="00A30D24">
      <w:pPr>
        <w:rPr>
          <w:rFonts w:ascii="Calibri" w:hAnsi="Calibri" w:cs="Calibri"/>
          <w:b/>
          <w:sz w:val="28"/>
          <w:szCs w:val="28"/>
        </w:rPr>
      </w:pPr>
      <w:r>
        <w:rPr>
          <w:rFonts w:ascii="Calibri" w:hAnsi="Calibri" w:cs="Calibri"/>
          <w:b/>
          <w:sz w:val="28"/>
          <w:szCs w:val="28"/>
        </w:rPr>
        <w:t xml:space="preserve">Agreed by </w:t>
      </w:r>
      <w:proofErr w:type="gramStart"/>
      <w:r>
        <w:rPr>
          <w:rFonts w:ascii="Calibri" w:hAnsi="Calibri" w:cs="Calibri"/>
          <w:b/>
          <w:sz w:val="28"/>
          <w:szCs w:val="28"/>
        </w:rPr>
        <w:t>Governors :-</w:t>
      </w:r>
      <w:proofErr w:type="gramEnd"/>
      <w:r>
        <w:rPr>
          <w:rFonts w:ascii="Calibri" w:hAnsi="Calibri" w:cs="Calibri"/>
          <w:b/>
          <w:sz w:val="28"/>
          <w:szCs w:val="28"/>
        </w:rPr>
        <w:t xml:space="preserve"> </w:t>
      </w:r>
      <w:proofErr w:type="spellStart"/>
      <w:r>
        <w:rPr>
          <w:rFonts w:ascii="Calibri" w:hAnsi="Calibri" w:cs="Calibri"/>
          <w:b/>
          <w:sz w:val="28"/>
          <w:szCs w:val="28"/>
        </w:rPr>
        <w:t>xxxxx</w:t>
      </w:r>
      <w:proofErr w:type="spellEnd"/>
    </w:p>
    <w:p w:rsidR="000238A0" w:rsidRDefault="0080349E" w:rsidP="000238A0">
      <w:pPr>
        <w:spacing w:before="100" w:beforeAutospacing="1" w:after="100" w:afterAutospacing="1"/>
        <w:rPr>
          <w:rFonts w:ascii="Arial" w:eastAsia="Times New Roman" w:hAnsi="Arial" w:cs="Arial"/>
          <w:sz w:val="22"/>
          <w:szCs w:val="22"/>
          <w:lang w:eastAsia="en-GB"/>
        </w:rPr>
      </w:pPr>
      <w:r w:rsidRPr="000238A0">
        <w:rPr>
          <w:rFonts w:ascii="Arial" w:eastAsia="Times New Roman" w:hAnsi="Arial" w:cs="Arial"/>
          <w:sz w:val="22"/>
          <w:szCs w:val="22"/>
          <w:lang w:eastAsia="en-GB"/>
        </w:rPr>
        <w:br/>
      </w:r>
    </w:p>
    <w:p w:rsidR="005C6D08" w:rsidRPr="000238A0" w:rsidRDefault="005C6D08" w:rsidP="000238A0">
      <w:pPr>
        <w:spacing w:before="100" w:beforeAutospacing="1" w:after="100" w:afterAutospacing="1"/>
        <w:jc w:val="both"/>
        <w:rPr>
          <w:rFonts w:ascii="Arial" w:hAnsi="Arial" w:cs="Arial"/>
          <w:sz w:val="22"/>
          <w:szCs w:val="22"/>
        </w:rPr>
      </w:pPr>
    </w:p>
    <w:sectPr w:rsidR="005C6D08" w:rsidRPr="000238A0" w:rsidSect="009842B8">
      <w:pgSz w:w="11900" w:h="16840"/>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ook">
    <w:altName w:val="Corbel"/>
    <w:charset w:val="00"/>
    <w:family w:val="auto"/>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D1F04"/>
    <w:multiLevelType w:val="multilevel"/>
    <w:tmpl w:val="474C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90734"/>
    <w:multiLevelType w:val="multilevel"/>
    <w:tmpl w:val="021AE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6641"/>
    <w:multiLevelType w:val="multilevel"/>
    <w:tmpl w:val="37E4B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FC508E"/>
    <w:multiLevelType w:val="hybridMultilevel"/>
    <w:tmpl w:val="51604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033B20"/>
    <w:multiLevelType w:val="multilevel"/>
    <w:tmpl w:val="F5601E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78685B"/>
    <w:multiLevelType w:val="multilevel"/>
    <w:tmpl w:val="81DA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492A33"/>
    <w:multiLevelType w:val="multilevel"/>
    <w:tmpl w:val="3C72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A83ACD"/>
    <w:multiLevelType w:val="hybridMultilevel"/>
    <w:tmpl w:val="1ED2B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3D44A9"/>
    <w:multiLevelType w:val="hybridMultilevel"/>
    <w:tmpl w:val="8B305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CC0ED5"/>
    <w:multiLevelType w:val="multilevel"/>
    <w:tmpl w:val="8286E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571135"/>
    <w:multiLevelType w:val="multilevel"/>
    <w:tmpl w:val="BBFE8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5C055D"/>
    <w:multiLevelType w:val="multilevel"/>
    <w:tmpl w:val="D090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7140F7"/>
    <w:multiLevelType w:val="multilevel"/>
    <w:tmpl w:val="1944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7B217B"/>
    <w:multiLevelType w:val="multilevel"/>
    <w:tmpl w:val="41027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6"/>
  </w:num>
  <w:num w:numId="4">
    <w:abstractNumId w:val="13"/>
  </w:num>
  <w:num w:numId="5">
    <w:abstractNumId w:val="1"/>
  </w:num>
  <w:num w:numId="6">
    <w:abstractNumId w:val="10"/>
  </w:num>
  <w:num w:numId="7">
    <w:abstractNumId w:val="11"/>
  </w:num>
  <w:num w:numId="8">
    <w:abstractNumId w:val="5"/>
  </w:num>
  <w:num w:numId="9">
    <w:abstractNumId w:val="4"/>
  </w:num>
  <w:num w:numId="10">
    <w:abstractNumId w:val="9"/>
  </w:num>
  <w:num w:numId="11">
    <w:abstractNumId w:val="2"/>
  </w:num>
  <w:num w:numId="12">
    <w:abstractNumId w:val="8"/>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D08"/>
    <w:rsid w:val="000238A0"/>
    <w:rsid w:val="000461B3"/>
    <w:rsid w:val="00266CA5"/>
    <w:rsid w:val="003E4024"/>
    <w:rsid w:val="005C6D08"/>
    <w:rsid w:val="007258D0"/>
    <w:rsid w:val="007E5A4C"/>
    <w:rsid w:val="0080349E"/>
    <w:rsid w:val="00971ADD"/>
    <w:rsid w:val="009842B8"/>
    <w:rsid w:val="00A30D24"/>
    <w:rsid w:val="00D11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10E4"/>
  <w15:chartTrackingRefBased/>
  <w15:docId w15:val="{4B9CC1F9-8475-8F49-9DE7-51A857F91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C6D08"/>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5C6D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1298817">
      <w:bodyDiv w:val="1"/>
      <w:marLeft w:val="0"/>
      <w:marRight w:val="0"/>
      <w:marTop w:val="0"/>
      <w:marBottom w:val="0"/>
      <w:divBdr>
        <w:top w:val="none" w:sz="0" w:space="0" w:color="auto"/>
        <w:left w:val="none" w:sz="0" w:space="0" w:color="auto"/>
        <w:bottom w:val="none" w:sz="0" w:space="0" w:color="auto"/>
        <w:right w:val="none" w:sz="0" w:space="0" w:color="auto"/>
      </w:divBdr>
      <w:divsChild>
        <w:div w:id="1531647733">
          <w:marLeft w:val="0"/>
          <w:marRight w:val="0"/>
          <w:marTop w:val="0"/>
          <w:marBottom w:val="0"/>
          <w:divBdr>
            <w:top w:val="none" w:sz="0" w:space="0" w:color="auto"/>
            <w:left w:val="none" w:sz="0" w:space="0" w:color="auto"/>
            <w:bottom w:val="none" w:sz="0" w:space="0" w:color="auto"/>
            <w:right w:val="none" w:sz="0" w:space="0" w:color="auto"/>
          </w:divBdr>
          <w:divsChild>
            <w:div w:id="569536437">
              <w:marLeft w:val="0"/>
              <w:marRight w:val="0"/>
              <w:marTop w:val="0"/>
              <w:marBottom w:val="0"/>
              <w:divBdr>
                <w:top w:val="none" w:sz="0" w:space="0" w:color="auto"/>
                <w:left w:val="none" w:sz="0" w:space="0" w:color="auto"/>
                <w:bottom w:val="none" w:sz="0" w:space="0" w:color="auto"/>
                <w:right w:val="none" w:sz="0" w:space="0" w:color="auto"/>
              </w:divBdr>
              <w:divsChild>
                <w:div w:id="1716001725">
                  <w:marLeft w:val="0"/>
                  <w:marRight w:val="0"/>
                  <w:marTop w:val="0"/>
                  <w:marBottom w:val="0"/>
                  <w:divBdr>
                    <w:top w:val="none" w:sz="0" w:space="0" w:color="auto"/>
                    <w:left w:val="none" w:sz="0" w:space="0" w:color="auto"/>
                    <w:bottom w:val="none" w:sz="0" w:space="0" w:color="auto"/>
                    <w:right w:val="none" w:sz="0" w:space="0" w:color="auto"/>
                  </w:divBdr>
                </w:div>
              </w:divsChild>
            </w:div>
            <w:div w:id="170334607">
              <w:marLeft w:val="0"/>
              <w:marRight w:val="0"/>
              <w:marTop w:val="0"/>
              <w:marBottom w:val="0"/>
              <w:divBdr>
                <w:top w:val="none" w:sz="0" w:space="0" w:color="auto"/>
                <w:left w:val="none" w:sz="0" w:space="0" w:color="auto"/>
                <w:bottom w:val="none" w:sz="0" w:space="0" w:color="auto"/>
                <w:right w:val="none" w:sz="0" w:space="0" w:color="auto"/>
              </w:divBdr>
              <w:divsChild>
                <w:div w:id="228080284">
                  <w:marLeft w:val="0"/>
                  <w:marRight w:val="0"/>
                  <w:marTop w:val="0"/>
                  <w:marBottom w:val="0"/>
                  <w:divBdr>
                    <w:top w:val="none" w:sz="0" w:space="0" w:color="auto"/>
                    <w:left w:val="none" w:sz="0" w:space="0" w:color="auto"/>
                    <w:bottom w:val="none" w:sz="0" w:space="0" w:color="auto"/>
                    <w:right w:val="none" w:sz="0" w:space="0" w:color="auto"/>
                  </w:divBdr>
                </w:div>
              </w:divsChild>
            </w:div>
            <w:div w:id="734936211">
              <w:marLeft w:val="0"/>
              <w:marRight w:val="0"/>
              <w:marTop w:val="0"/>
              <w:marBottom w:val="0"/>
              <w:divBdr>
                <w:top w:val="none" w:sz="0" w:space="0" w:color="auto"/>
                <w:left w:val="none" w:sz="0" w:space="0" w:color="auto"/>
                <w:bottom w:val="none" w:sz="0" w:space="0" w:color="auto"/>
                <w:right w:val="none" w:sz="0" w:space="0" w:color="auto"/>
              </w:divBdr>
              <w:divsChild>
                <w:div w:id="247423591">
                  <w:marLeft w:val="0"/>
                  <w:marRight w:val="0"/>
                  <w:marTop w:val="0"/>
                  <w:marBottom w:val="0"/>
                  <w:divBdr>
                    <w:top w:val="none" w:sz="0" w:space="0" w:color="auto"/>
                    <w:left w:val="none" w:sz="0" w:space="0" w:color="auto"/>
                    <w:bottom w:val="none" w:sz="0" w:space="0" w:color="auto"/>
                    <w:right w:val="none" w:sz="0" w:space="0" w:color="auto"/>
                  </w:divBdr>
                </w:div>
              </w:divsChild>
            </w:div>
            <w:div w:id="1631398620">
              <w:marLeft w:val="0"/>
              <w:marRight w:val="0"/>
              <w:marTop w:val="0"/>
              <w:marBottom w:val="0"/>
              <w:divBdr>
                <w:top w:val="none" w:sz="0" w:space="0" w:color="auto"/>
                <w:left w:val="none" w:sz="0" w:space="0" w:color="auto"/>
                <w:bottom w:val="none" w:sz="0" w:space="0" w:color="auto"/>
                <w:right w:val="none" w:sz="0" w:space="0" w:color="auto"/>
              </w:divBdr>
              <w:divsChild>
                <w:div w:id="9966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4406">
          <w:marLeft w:val="0"/>
          <w:marRight w:val="0"/>
          <w:marTop w:val="0"/>
          <w:marBottom w:val="0"/>
          <w:divBdr>
            <w:top w:val="none" w:sz="0" w:space="0" w:color="auto"/>
            <w:left w:val="none" w:sz="0" w:space="0" w:color="auto"/>
            <w:bottom w:val="none" w:sz="0" w:space="0" w:color="auto"/>
            <w:right w:val="none" w:sz="0" w:space="0" w:color="auto"/>
          </w:divBdr>
          <w:divsChild>
            <w:div w:id="435447690">
              <w:marLeft w:val="0"/>
              <w:marRight w:val="0"/>
              <w:marTop w:val="0"/>
              <w:marBottom w:val="0"/>
              <w:divBdr>
                <w:top w:val="none" w:sz="0" w:space="0" w:color="auto"/>
                <w:left w:val="none" w:sz="0" w:space="0" w:color="auto"/>
                <w:bottom w:val="none" w:sz="0" w:space="0" w:color="auto"/>
                <w:right w:val="none" w:sz="0" w:space="0" w:color="auto"/>
              </w:divBdr>
              <w:divsChild>
                <w:div w:id="817454421">
                  <w:marLeft w:val="0"/>
                  <w:marRight w:val="0"/>
                  <w:marTop w:val="0"/>
                  <w:marBottom w:val="0"/>
                  <w:divBdr>
                    <w:top w:val="none" w:sz="0" w:space="0" w:color="auto"/>
                    <w:left w:val="none" w:sz="0" w:space="0" w:color="auto"/>
                    <w:bottom w:val="none" w:sz="0" w:space="0" w:color="auto"/>
                    <w:right w:val="none" w:sz="0" w:space="0" w:color="auto"/>
                  </w:divBdr>
                </w:div>
              </w:divsChild>
            </w:div>
            <w:div w:id="1107888666">
              <w:marLeft w:val="0"/>
              <w:marRight w:val="0"/>
              <w:marTop w:val="0"/>
              <w:marBottom w:val="0"/>
              <w:divBdr>
                <w:top w:val="none" w:sz="0" w:space="0" w:color="auto"/>
                <w:left w:val="none" w:sz="0" w:space="0" w:color="auto"/>
                <w:bottom w:val="none" w:sz="0" w:space="0" w:color="auto"/>
                <w:right w:val="none" w:sz="0" w:space="0" w:color="auto"/>
              </w:divBdr>
              <w:divsChild>
                <w:div w:id="7158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79263">
          <w:marLeft w:val="0"/>
          <w:marRight w:val="0"/>
          <w:marTop w:val="0"/>
          <w:marBottom w:val="0"/>
          <w:divBdr>
            <w:top w:val="none" w:sz="0" w:space="0" w:color="auto"/>
            <w:left w:val="none" w:sz="0" w:space="0" w:color="auto"/>
            <w:bottom w:val="none" w:sz="0" w:space="0" w:color="auto"/>
            <w:right w:val="none" w:sz="0" w:space="0" w:color="auto"/>
          </w:divBdr>
          <w:divsChild>
            <w:div w:id="1723023601">
              <w:marLeft w:val="0"/>
              <w:marRight w:val="0"/>
              <w:marTop w:val="0"/>
              <w:marBottom w:val="0"/>
              <w:divBdr>
                <w:top w:val="none" w:sz="0" w:space="0" w:color="auto"/>
                <w:left w:val="none" w:sz="0" w:space="0" w:color="auto"/>
                <w:bottom w:val="none" w:sz="0" w:space="0" w:color="auto"/>
                <w:right w:val="none" w:sz="0" w:space="0" w:color="auto"/>
              </w:divBdr>
              <w:divsChild>
                <w:div w:id="1539971393">
                  <w:marLeft w:val="0"/>
                  <w:marRight w:val="0"/>
                  <w:marTop w:val="0"/>
                  <w:marBottom w:val="0"/>
                  <w:divBdr>
                    <w:top w:val="none" w:sz="0" w:space="0" w:color="auto"/>
                    <w:left w:val="none" w:sz="0" w:space="0" w:color="auto"/>
                    <w:bottom w:val="none" w:sz="0" w:space="0" w:color="auto"/>
                    <w:right w:val="none" w:sz="0" w:space="0" w:color="auto"/>
                  </w:divBdr>
                </w:div>
              </w:divsChild>
            </w:div>
            <w:div w:id="551431356">
              <w:marLeft w:val="0"/>
              <w:marRight w:val="0"/>
              <w:marTop w:val="0"/>
              <w:marBottom w:val="0"/>
              <w:divBdr>
                <w:top w:val="none" w:sz="0" w:space="0" w:color="auto"/>
                <w:left w:val="none" w:sz="0" w:space="0" w:color="auto"/>
                <w:bottom w:val="none" w:sz="0" w:space="0" w:color="auto"/>
                <w:right w:val="none" w:sz="0" w:space="0" w:color="auto"/>
              </w:divBdr>
              <w:divsChild>
                <w:div w:id="146519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60040">
          <w:marLeft w:val="0"/>
          <w:marRight w:val="0"/>
          <w:marTop w:val="0"/>
          <w:marBottom w:val="0"/>
          <w:divBdr>
            <w:top w:val="none" w:sz="0" w:space="0" w:color="auto"/>
            <w:left w:val="none" w:sz="0" w:space="0" w:color="auto"/>
            <w:bottom w:val="none" w:sz="0" w:space="0" w:color="auto"/>
            <w:right w:val="none" w:sz="0" w:space="0" w:color="auto"/>
          </w:divBdr>
          <w:divsChild>
            <w:div w:id="1570266320">
              <w:marLeft w:val="0"/>
              <w:marRight w:val="0"/>
              <w:marTop w:val="0"/>
              <w:marBottom w:val="0"/>
              <w:divBdr>
                <w:top w:val="none" w:sz="0" w:space="0" w:color="auto"/>
                <w:left w:val="none" w:sz="0" w:space="0" w:color="auto"/>
                <w:bottom w:val="none" w:sz="0" w:space="0" w:color="auto"/>
                <w:right w:val="none" w:sz="0" w:space="0" w:color="auto"/>
              </w:divBdr>
              <w:divsChild>
                <w:div w:id="927274014">
                  <w:marLeft w:val="0"/>
                  <w:marRight w:val="0"/>
                  <w:marTop w:val="0"/>
                  <w:marBottom w:val="0"/>
                  <w:divBdr>
                    <w:top w:val="none" w:sz="0" w:space="0" w:color="auto"/>
                    <w:left w:val="none" w:sz="0" w:space="0" w:color="auto"/>
                    <w:bottom w:val="none" w:sz="0" w:space="0" w:color="auto"/>
                    <w:right w:val="none" w:sz="0" w:space="0" w:color="auto"/>
                  </w:divBdr>
                </w:div>
              </w:divsChild>
            </w:div>
            <w:div w:id="2056662477">
              <w:marLeft w:val="0"/>
              <w:marRight w:val="0"/>
              <w:marTop w:val="0"/>
              <w:marBottom w:val="0"/>
              <w:divBdr>
                <w:top w:val="none" w:sz="0" w:space="0" w:color="auto"/>
                <w:left w:val="none" w:sz="0" w:space="0" w:color="auto"/>
                <w:bottom w:val="none" w:sz="0" w:space="0" w:color="auto"/>
                <w:right w:val="none" w:sz="0" w:space="0" w:color="auto"/>
              </w:divBdr>
              <w:divsChild>
                <w:div w:id="548107048">
                  <w:marLeft w:val="0"/>
                  <w:marRight w:val="0"/>
                  <w:marTop w:val="0"/>
                  <w:marBottom w:val="0"/>
                  <w:divBdr>
                    <w:top w:val="none" w:sz="0" w:space="0" w:color="auto"/>
                    <w:left w:val="none" w:sz="0" w:space="0" w:color="auto"/>
                    <w:bottom w:val="none" w:sz="0" w:space="0" w:color="auto"/>
                    <w:right w:val="none" w:sz="0" w:space="0" w:color="auto"/>
                  </w:divBdr>
                </w:div>
              </w:divsChild>
            </w:div>
            <w:div w:id="516625178">
              <w:marLeft w:val="0"/>
              <w:marRight w:val="0"/>
              <w:marTop w:val="0"/>
              <w:marBottom w:val="0"/>
              <w:divBdr>
                <w:top w:val="none" w:sz="0" w:space="0" w:color="auto"/>
                <w:left w:val="none" w:sz="0" w:space="0" w:color="auto"/>
                <w:bottom w:val="none" w:sz="0" w:space="0" w:color="auto"/>
                <w:right w:val="none" w:sz="0" w:space="0" w:color="auto"/>
              </w:divBdr>
              <w:divsChild>
                <w:div w:id="82844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75028">
          <w:marLeft w:val="0"/>
          <w:marRight w:val="0"/>
          <w:marTop w:val="0"/>
          <w:marBottom w:val="0"/>
          <w:divBdr>
            <w:top w:val="none" w:sz="0" w:space="0" w:color="auto"/>
            <w:left w:val="none" w:sz="0" w:space="0" w:color="auto"/>
            <w:bottom w:val="none" w:sz="0" w:space="0" w:color="auto"/>
            <w:right w:val="none" w:sz="0" w:space="0" w:color="auto"/>
          </w:divBdr>
          <w:divsChild>
            <w:div w:id="1304390454">
              <w:marLeft w:val="0"/>
              <w:marRight w:val="0"/>
              <w:marTop w:val="0"/>
              <w:marBottom w:val="0"/>
              <w:divBdr>
                <w:top w:val="none" w:sz="0" w:space="0" w:color="auto"/>
                <w:left w:val="none" w:sz="0" w:space="0" w:color="auto"/>
                <w:bottom w:val="none" w:sz="0" w:space="0" w:color="auto"/>
                <w:right w:val="none" w:sz="0" w:space="0" w:color="auto"/>
              </w:divBdr>
              <w:divsChild>
                <w:div w:id="674190217">
                  <w:marLeft w:val="0"/>
                  <w:marRight w:val="0"/>
                  <w:marTop w:val="0"/>
                  <w:marBottom w:val="0"/>
                  <w:divBdr>
                    <w:top w:val="none" w:sz="0" w:space="0" w:color="auto"/>
                    <w:left w:val="none" w:sz="0" w:space="0" w:color="auto"/>
                    <w:bottom w:val="none" w:sz="0" w:space="0" w:color="auto"/>
                    <w:right w:val="none" w:sz="0" w:space="0" w:color="auto"/>
                  </w:divBdr>
                </w:div>
              </w:divsChild>
            </w:div>
            <w:div w:id="764349963">
              <w:marLeft w:val="0"/>
              <w:marRight w:val="0"/>
              <w:marTop w:val="0"/>
              <w:marBottom w:val="0"/>
              <w:divBdr>
                <w:top w:val="none" w:sz="0" w:space="0" w:color="auto"/>
                <w:left w:val="none" w:sz="0" w:space="0" w:color="auto"/>
                <w:bottom w:val="none" w:sz="0" w:space="0" w:color="auto"/>
                <w:right w:val="none" w:sz="0" w:space="0" w:color="auto"/>
              </w:divBdr>
              <w:divsChild>
                <w:div w:id="1047727963">
                  <w:marLeft w:val="0"/>
                  <w:marRight w:val="0"/>
                  <w:marTop w:val="0"/>
                  <w:marBottom w:val="0"/>
                  <w:divBdr>
                    <w:top w:val="none" w:sz="0" w:space="0" w:color="auto"/>
                    <w:left w:val="none" w:sz="0" w:space="0" w:color="auto"/>
                    <w:bottom w:val="none" w:sz="0" w:space="0" w:color="auto"/>
                    <w:right w:val="none" w:sz="0" w:space="0" w:color="auto"/>
                  </w:divBdr>
                </w:div>
              </w:divsChild>
            </w:div>
            <w:div w:id="1579554221">
              <w:marLeft w:val="0"/>
              <w:marRight w:val="0"/>
              <w:marTop w:val="0"/>
              <w:marBottom w:val="0"/>
              <w:divBdr>
                <w:top w:val="none" w:sz="0" w:space="0" w:color="auto"/>
                <w:left w:val="none" w:sz="0" w:space="0" w:color="auto"/>
                <w:bottom w:val="none" w:sz="0" w:space="0" w:color="auto"/>
                <w:right w:val="none" w:sz="0" w:space="0" w:color="auto"/>
              </w:divBdr>
              <w:divsChild>
                <w:div w:id="409885860">
                  <w:marLeft w:val="0"/>
                  <w:marRight w:val="0"/>
                  <w:marTop w:val="0"/>
                  <w:marBottom w:val="0"/>
                  <w:divBdr>
                    <w:top w:val="none" w:sz="0" w:space="0" w:color="auto"/>
                    <w:left w:val="none" w:sz="0" w:space="0" w:color="auto"/>
                    <w:bottom w:val="none" w:sz="0" w:space="0" w:color="auto"/>
                    <w:right w:val="none" w:sz="0" w:space="0" w:color="auto"/>
                  </w:divBdr>
                </w:div>
                <w:div w:id="405302642">
                  <w:marLeft w:val="0"/>
                  <w:marRight w:val="0"/>
                  <w:marTop w:val="0"/>
                  <w:marBottom w:val="0"/>
                  <w:divBdr>
                    <w:top w:val="none" w:sz="0" w:space="0" w:color="auto"/>
                    <w:left w:val="none" w:sz="0" w:space="0" w:color="auto"/>
                    <w:bottom w:val="none" w:sz="0" w:space="0" w:color="auto"/>
                    <w:right w:val="none" w:sz="0" w:space="0" w:color="auto"/>
                  </w:divBdr>
                </w:div>
              </w:divsChild>
            </w:div>
            <w:div w:id="2009096371">
              <w:marLeft w:val="0"/>
              <w:marRight w:val="0"/>
              <w:marTop w:val="0"/>
              <w:marBottom w:val="0"/>
              <w:divBdr>
                <w:top w:val="none" w:sz="0" w:space="0" w:color="auto"/>
                <w:left w:val="none" w:sz="0" w:space="0" w:color="auto"/>
                <w:bottom w:val="none" w:sz="0" w:space="0" w:color="auto"/>
                <w:right w:val="none" w:sz="0" w:space="0" w:color="auto"/>
              </w:divBdr>
              <w:divsChild>
                <w:div w:id="121700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588563">
      <w:bodyDiv w:val="1"/>
      <w:marLeft w:val="0"/>
      <w:marRight w:val="0"/>
      <w:marTop w:val="0"/>
      <w:marBottom w:val="0"/>
      <w:divBdr>
        <w:top w:val="none" w:sz="0" w:space="0" w:color="auto"/>
        <w:left w:val="none" w:sz="0" w:space="0" w:color="auto"/>
        <w:bottom w:val="none" w:sz="0" w:space="0" w:color="auto"/>
        <w:right w:val="none" w:sz="0" w:space="0" w:color="auto"/>
      </w:divBdr>
      <w:divsChild>
        <w:div w:id="1253976025">
          <w:marLeft w:val="0"/>
          <w:marRight w:val="0"/>
          <w:marTop w:val="0"/>
          <w:marBottom w:val="0"/>
          <w:divBdr>
            <w:top w:val="none" w:sz="0" w:space="0" w:color="auto"/>
            <w:left w:val="none" w:sz="0" w:space="0" w:color="auto"/>
            <w:bottom w:val="none" w:sz="0" w:space="0" w:color="auto"/>
            <w:right w:val="none" w:sz="0" w:space="0" w:color="auto"/>
          </w:divBdr>
          <w:divsChild>
            <w:div w:id="1496415156">
              <w:marLeft w:val="0"/>
              <w:marRight w:val="0"/>
              <w:marTop w:val="0"/>
              <w:marBottom w:val="0"/>
              <w:divBdr>
                <w:top w:val="none" w:sz="0" w:space="0" w:color="auto"/>
                <w:left w:val="none" w:sz="0" w:space="0" w:color="auto"/>
                <w:bottom w:val="none" w:sz="0" w:space="0" w:color="auto"/>
                <w:right w:val="none" w:sz="0" w:space="0" w:color="auto"/>
              </w:divBdr>
              <w:divsChild>
                <w:div w:id="97098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4202">
          <w:marLeft w:val="0"/>
          <w:marRight w:val="0"/>
          <w:marTop w:val="0"/>
          <w:marBottom w:val="0"/>
          <w:divBdr>
            <w:top w:val="none" w:sz="0" w:space="0" w:color="auto"/>
            <w:left w:val="none" w:sz="0" w:space="0" w:color="auto"/>
            <w:bottom w:val="none" w:sz="0" w:space="0" w:color="auto"/>
            <w:right w:val="none" w:sz="0" w:space="0" w:color="auto"/>
          </w:divBdr>
          <w:divsChild>
            <w:div w:id="1525242038">
              <w:marLeft w:val="0"/>
              <w:marRight w:val="0"/>
              <w:marTop w:val="0"/>
              <w:marBottom w:val="0"/>
              <w:divBdr>
                <w:top w:val="none" w:sz="0" w:space="0" w:color="auto"/>
                <w:left w:val="none" w:sz="0" w:space="0" w:color="auto"/>
                <w:bottom w:val="none" w:sz="0" w:space="0" w:color="auto"/>
                <w:right w:val="none" w:sz="0" w:space="0" w:color="auto"/>
              </w:divBdr>
              <w:divsChild>
                <w:div w:id="92715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795588">
          <w:marLeft w:val="0"/>
          <w:marRight w:val="0"/>
          <w:marTop w:val="0"/>
          <w:marBottom w:val="0"/>
          <w:divBdr>
            <w:top w:val="none" w:sz="0" w:space="0" w:color="auto"/>
            <w:left w:val="none" w:sz="0" w:space="0" w:color="auto"/>
            <w:bottom w:val="none" w:sz="0" w:space="0" w:color="auto"/>
            <w:right w:val="none" w:sz="0" w:space="0" w:color="auto"/>
          </w:divBdr>
          <w:divsChild>
            <w:div w:id="1902136779">
              <w:marLeft w:val="0"/>
              <w:marRight w:val="0"/>
              <w:marTop w:val="0"/>
              <w:marBottom w:val="0"/>
              <w:divBdr>
                <w:top w:val="none" w:sz="0" w:space="0" w:color="auto"/>
                <w:left w:val="none" w:sz="0" w:space="0" w:color="auto"/>
                <w:bottom w:val="none" w:sz="0" w:space="0" w:color="auto"/>
                <w:right w:val="none" w:sz="0" w:space="0" w:color="auto"/>
              </w:divBdr>
              <w:divsChild>
                <w:div w:id="16976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49004">
          <w:marLeft w:val="0"/>
          <w:marRight w:val="0"/>
          <w:marTop w:val="0"/>
          <w:marBottom w:val="0"/>
          <w:divBdr>
            <w:top w:val="none" w:sz="0" w:space="0" w:color="auto"/>
            <w:left w:val="none" w:sz="0" w:space="0" w:color="auto"/>
            <w:bottom w:val="none" w:sz="0" w:space="0" w:color="auto"/>
            <w:right w:val="none" w:sz="0" w:space="0" w:color="auto"/>
          </w:divBdr>
          <w:divsChild>
            <w:div w:id="854731930">
              <w:marLeft w:val="0"/>
              <w:marRight w:val="0"/>
              <w:marTop w:val="0"/>
              <w:marBottom w:val="0"/>
              <w:divBdr>
                <w:top w:val="none" w:sz="0" w:space="0" w:color="auto"/>
                <w:left w:val="none" w:sz="0" w:space="0" w:color="auto"/>
                <w:bottom w:val="none" w:sz="0" w:space="0" w:color="auto"/>
                <w:right w:val="none" w:sz="0" w:space="0" w:color="auto"/>
              </w:divBdr>
              <w:divsChild>
                <w:div w:id="139430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4815">
          <w:marLeft w:val="0"/>
          <w:marRight w:val="0"/>
          <w:marTop w:val="0"/>
          <w:marBottom w:val="0"/>
          <w:divBdr>
            <w:top w:val="none" w:sz="0" w:space="0" w:color="auto"/>
            <w:left w:val="none" w:sz="0" w:space="0" w:color="auto"/>
            <w:bottom w:val="none" w:sz="0" w:space="0" w:color="auto"/>
            <w:right w:val="none" w:sz="0" w:space="0" w:color="auto"/>
          </w:divBdr>
          <w:divsChild>
            <w:div w:id="898974164">
              <w:marLeft w:val="0"/>
              <w:marRight w:val="0"/>
              <w:marTop w:val="0"/>
              <w:marBottom w:val="0"/>
              <w:divBdr>
                <w:top w:val="none" w:sz="0" w:space="0" w:color="auto"/>
                <w:left w:val="none" w:sz="0" w:space="0" w:color="auto"/>
                <w:bottom w:val="none" w:sz="0" w:space="0" w:color="auto"/>
                <w:right w:val="none" w:sz="0" w:space="0" w:color="auto"/>
              </w:divBdr>
              <w:divsChild>
                <w:div w:id="211675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697908">
          <w:marLeft w:val="0"/>
          <w:marRight w:val="0"/>
          <w:marTop w:val="0"/>
          <w:marBottom w:val="0"/>
          <w:divBdr>
            <w:top w:val="none" w:sz="0" w:space="0" w:color="auto"/>
            <w:left w:val="none" w:sz="0" w:space="0" w:color="auto"/>
            <w:bottom w:val="none" w:sz="0" w:space="0" w:color="auto"/>
            <w:right w:val="none" w:sz="0" w:space="0" w:color="auto"/>
          </w:divBdr>
          <w:divsChild>
            <w:div w:id="1916889433">
              <w:marLeft w:val="0"/>
              <w:marRight w:val="0"/>
              <w:marTop w:val="0"/>
              <w:marBottom w:val="0"/>
              <w:divBdr>
                <w:top w:val="none" w:sz="0" w:space="0" w:color="auto"/>
                <w:left w:val="none" w:sz="0" w:space="0" w:color="auto"/>
                <w:bottom w:val="none" w:sz="0" w:space="0" w:color="auto"/>
                <w:right w:val="none" w:sz="0" w:space="0" w:color="auto"/>
              </w:divBdr>
              <w:divsChild>
                <w:div w:id="134142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1804</Words>
  <Characters>10288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Casker</dc:creator>
  <cp:keywords/>
  <dc:description/>
  <cp:lastModifiedBy>Daniel, Sarah</cp:lastModifiedBy>
  <cp:revision>7</cp:revision>
  <dcterms:created xsi:type="dcterms:W3CDTF">2021-03-01T10:59:00Z</dcterms:created>
  <dcterms:modified xsi:type="dcterms:W3CDTF">2021-03-02T15:06:00Z</dcterms:modified>
</cp:coreProperties>
</file>