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CAEB" w14:textId="76BEC944" w:rsidR="00B35421" w:rsidRPr="00B35421" w:rsidRDefault="00761060" w:rsidP="00B35421">
      <w:pPr>
        <w:jc w:val="both"/>
        <w:rPr>
          <w:rFonts w:ascii="Mistral" w:hAnsi="Mistral" w:cs="Arial"/>
          <w:sz w:val="96"/>
          <w:szCs w:val="96"/>
          <w:shd w:val="clear" w:color="auto" w:fill="FFFFFF"/>
        </w:rPr>
      </w:pPr>
      <w:r w:rsidRPr="00761060">
        <w:rPr>
          <w:noProof/>
        </w:rPr>
        <w:t xml:space="preserve"> </w:t>
      </w:r>
      <w:r w:rsidR="00B35421" w:rsidRPr="00B35421">
        <w:rPr>
          <w:rFonts w:ascii="Mistral" w:hAnsi="Mistral" w:cs="Arial"/>
          <w:sz w:val="96"/>
          <w:szCs w:val="96"/>
          <w:shd w:val="clear" w:color="auto" w:fill="FFFFFF"/>
        </w:rPr>
        <w:t>Eleven by Eleven</w:t>
      </w:r>
    </w:p>
    <w:p w14:paraId="6E2F5888" w14:textId="2A10DB9C" w:rsidR="000166D1" w:rsidRPr="00B35421" w:rsidRDefault="00102983" w:rsidP="00B3542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 </w:t>
      </w:r>
      <w:r w:rsidR="000166D1" w:rsidRPr="007059F4">
        <w:rPr>
          <w:rFonts w:ascii="Arial" w:hAnsi="Arial" w:cs="Arial"/>
          <w:sz w:val="24"/>
          <w:szCs w:val="24"/>
          <w:shd w:val="clear" w:color="auto" w:fill="FFFFFF"/>
        </w:rPr>
        <w:t>Education South West Schools</w:t>
      </w:r>
      <w:r w:rsidR="000166D1" w:rsidRPr="00B35421">
        <w:rPr>
          <w:rFonts w:ascii="Arial" w:hAnsi="Arial" w:cs="Arial"/>
          <w:sz w:val="24"/>
          <w:szCs w:val="24"/>
          <w:shd w:val="clear" w:color="auto" w:fill="FFFFFF"/>
        </w:rPr>
        <w:t>, we educate children so they can live great lives.</w:t>
      </w:r>
    </w:p>
    <w:p w14:paraId="29645E55" w14:textId="77777777" w:rsidR="000166D1" w:rsidRPr="00B35421" w:rsidRDefault="000166D1" w:rsidP="00B3542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5421">
        <w:rPr>
          <w:rFonts w:ascii="Arial" w:hAnsi="Arial" w:cs="Arial"/>
          <w:sz w:val="24"/>
          <w:szCs w:val="24"/>
          <w:shd w:val="clear" w:color="auto" w:fill="FFFFFF"/>
        </w:rPr>
        <w:t>We inspire children to develop the knowledge and character that enable them to leave school ready to lead rewarding lives in a rapidly changing world. Cultural, sporting and artistic experiences help them discover their full potential. They further develop character through a resilient, determined and positive response to challenge. We want students to leave with the academic qualifications, skills and personal attributes that open doors to a fulfilling future.</w:t>
      </w:r>
    </w:p>
    <w:p w14:paraId="0A839F5A" w14:textId="77777777" w:rsidR="000166D1" w:rsidRPr="00B35421" w:rsidRDefault="00F92CA5" w:rsidP="00B35421">
      <w:pPr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B3542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Character Education</w:t>
      </w:r>
      <w:r w:rsidR="00BA34C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3542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is </w:t>
      </w:r>
      <w:r w:rsidRPr="00BA34C2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the wider personal development of a child beyond the academic education they receive in school</w:t>
      </w:r>
      <w:r w:rsidRPr="00B3542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 It aims to instil in pupils a number of key characteristics and values such as resilience, honesty, motivation and humility, all of which will help them in their adult lives.</w:t>
      </w:r>
    </w:p>
    <w:p w14:paraId="7684E335" w14:textId="4A0E8213" w:rsidR="00B35421" w:rsidRPr="00B35421" w:rsidRDefault="00721C70" w:rsidP="00B3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 w:rsidR="00B35421" w:rsidRPr="00B35421">
        <w:rPr>
          <w:rFonts w:ascii="Arial" w:hAnsi="Arial" w:cs="Arial"/>
          <w:sz w:val="24"/>
          <w:szCs w:val="24"/>
        </w:rPr>
        <w:t xml:space="preserve"> </w:t>
      </w:r>
      <w:r w:rsidR="007A0F41">
        <w:rPr>
          <w:rFonts w:ascii="Arial" w:hAnsi="Arial" w:cs="Arial"/>
          <w:sz w:val="24"/>
          <w:szCs w:val="24"/>
        </w:rPr>
        <w:t>Stoke Fleming</w:t>
      </w:r>
      <w:r w:rsidR="007059F4">
        <w:rPr>
          <w:rFonts w:ascii="Arial" w:hAnsi="Arial" w:cs="Arial"/>
          <w:sz w:val="24"/>
          <w:szCs w:val="24"/>
        </w:rPr>
        <w:t xml:space="preserve"> Primary School</w:t>
      </w:r>
      <w:r w:rsidR="00B35421">
        <w:rPr>
          <w:rFonts w:ascii="Arial" w:hAnsi="Arial" w:cs="Arial"/>
          <w:sz w:val="24"/>
          <w:szCs w:val="24"/>
        </w:rPr>
        <w:t>,</w:t>
      </w:r>
      <w:r w:rsidR="00B35421" w:rsidRPr="00B35421">
        <w:rPr>
          <w:rFonts w:ascii="Arial" w:hAnsi="Arial" w:cs="Arial"/>
          <w:sz w:val="24"/>
          <w:szCs w:val="24"/>
        </w:rPr>
        <w:t xml:space="preserve"> we deliver Character Education through our </w:t>
      </w:r>
      <w:proofErr w:type="gramStart"/>
      <w:r w:rsidR="00B35421" w:rsidRPr="00B35421">
        <w:rPr>
          <w:rFonts w:ascii="Arial" w:hAnsi="Arial" w:cs="Arial"/>
          <w:sz w:val="24"/>
          <w:szCs w:val="24"/>
        </w:rPr>
        <w:t>Eleven by Eleven</w:t>
      </w:r>
      <w:proofErr w:type="gramEnd"/>
      <w:r w:rsidR="00B35421" w:rsidRPr="00B35421">
        <w:rPr>
          <w:rFonts w:ascii="Arial" w:hAnsi="Arial" w:cs="Arial"/>
          <w:sz w:val="24"/>
          <w:szCs w:val="24"/>
        </w:rPr>
        <w:t xml:space="preserve"> programme of opportunities and experiences.</w:t>
      </w:r>
    </w:p>
    <w:p w14:paraId="630D6C33" w14:textId="2DA26A44" w:rsidR="00BF7472" w:rsidRPr="00B35421" w:rsidRDefault="00BF7472" w:rsidP="00B354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35421">
        <w:rPr>
          <w:rFonts w:ascii="Arial" w:hAnsi="Arial" w:cs="Arial"/>
          <w:b/>
          <w:sz w:val="24"/>
          <w:szCs w:val="24"/>
          <w:u w:val="single"/>
        </w:rPr>
        <w:t>Overview</w:t>
      </w:r>
      <w:r w:rsidR="00721C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4FCDBCA" w14:textId="77777777" w:rsidR="00BF7472" w:rsidRPr="00B35421" w:rsidRDefault="00BF7472" w:rsidP="00B35421">
      <w:pPr>
        <w:jc w:val="both"/>
        <w:rPr>
          <w:rFonts w:ascii="Arial" w:hAnsi="Arial" w:cs="Arial"/>
          <w:sz w:val="24"/>
          <w:szCs w:val="24"/>
        </w:rPr>
      </w:pPr>
      <w:r w:rsidRPr="00B35421">
        <w:rPr>
          <w:rFonts w:ascii="Arial" w:hAnsi="Arial" w:cs="Arial"/>
          <w:b/>
          <w:sz w:val="24"/>
          <w:szCs w:val="24"/>
        </w:rPr>
        <w:t>Eleven by (age) Eleven</w:t>
      </w:r>
      <w:r w:rsidRPr="00B35421">
        <w:rPr>
          <w:rFonts w:ascii="Arial" w:hAnsi="Arial" w:cs="Arial"/>
          <w:sz w:val="24"/>
          <w:szCs w:val="24"/>
        </w:rPr>
        <w:t xml:space="preserve"> – all pupils in ESW primary schools will have opportunities and experiences across the following areas by the time they move onto secondary school at the age of eleven.</w:t>
      </w:r>
    </w:p>
    <w:p w14:paraId="43888024" w14:textId="77777777" w:rsidR="00BF7472" w:rsidRPr="00B35421" w:rsidRDefault="00BF7472" w:rsidP="00B35421">
      <w:pPr>
        <w:jc w:val="both"/>
        <w:rPr>
          <w:rFonts w:ascii="Arial" w:hAnsi="Arial" w:cs="Arial"/>
          <w:sz w:val="24"/>
          <w:szCs w:val="24"/>
        </w:rPr>
      </w:pPr>
      <w:r w:rsidRPr="00B35421">
        <w:rPr>
          <w:rFonts w:ascii="Arial" w:hAnsi="Arial" w:cs="Arial"/>
          <w:b/>
          <w:sz w:val="24"/>
          <w:szCs w:val="24"/>
        </w:rPr>
        <w:t>Eleven by (year) Eleven</w:t>
      </w:r>
      <w:r w:rsidRPr="00B35421">
        <w:rPr>
          <w:rFonts w:ascii="Arial" w:hAnsi="Arial" w:cs="Arial"/>
          <w:sz w:val="24"/>
          <w:szCs w:val="24"/>
        </w:rPr>
        <w:t xml:space="preserve"> –</w:t>
      </w:r>
      <w:r w:rsidRPr="00B35421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B3542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ll students in ESW secondary schools will have opportunities and experiences across the following eleven areas by the time they end year eleven.</w:t>
      </w:r>
      <w:r w:rsidRPr="00B35421">
        <w:rPr>
          <w:rFonts w:ascii="Arial" w:hAnsi="Arial" w:cs="Arial"/>
          <w:sz w:val="24"/>
          <w:szCs w:val="24"/>
        </w:rPr>
        <w:t> </w:t>
      </w:r>
    </w:p>
    <w:p w14:paraId="66A8C1EA" w14:textId="2FD20D08" w:rsidR="00BF7472" w:rsidRPr="00245A95" w:rsidRDefault="00B35421" w:rsidP="00BF7472">
      <w:pPr>
        <w:rPr>
          <w:rFonts w:ascii="Arial" w:hAnsi="Arial" w:cs="Arial"/>
          <w:b/>
          <w:sz w:val="24"/>
          <w:szCs w:val="24"/>
          <w:u w:val="single"/>
        </w:rPr>
      </w:pPr>
      <w:r w:rsidRPr="00245A95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BF7472" w:rsidRPr="00245A95">
        <w:rPr>
          <w:rFonts w:ascii="Arial" w:hAnsi="Arial" w:cs="Arial"/>
          <w:b/>
          <w:sz w:val="24"/>
          <w:szCs w:val="24"/>
          <w:u w:val="single"/>
        </w:rPr>
        <w:t>Eleven areas</w:t>
      </w:r>
      <w:r w:rsidRPr="00245A95">
        <w:rPr>
          <w:rFonts w:ascii="Arial" w:hAnsi="Arial" w:cs="Arial"/>
          <w:b/>
          <w:sz w:val="24"/>
          <w:szCs w:val="24"/>
          <w:u w:val="single"/>
        </w:rPr>
        <w:t xml:space="preserve"> are</w:t>
      </w:r>
      <w:r w:rsidR="00BF7472" w:rsidRPr="00245A95">
        <w:rPr>
          <w:rFonts w:ascii="Arial" w:hAnsi="Arial" w:cs="Arial"/>
          <w:b/>
          <w:sz w:val="24"/>
          <w:szCs w:val="24"/>
          <w:u w:val="single"/>
        </w:rPr>
        <w:t>…</w:t>
      </w:r>
    </w:p>
    <w:p w14:paraId="732409DE" w14:textId="7D608401" w:rsidR="00BA34C2" w:rsidRPr="00B35421" w:rsidRDefault="00BF7472" w:rsidP="00BA34C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34C2">
        <w:rPr>
          <w:rFonts w:ascii="Arial" w:hAnsi="Arial" w:cs="Arial"/>
          <w:b/>
          <w:sz w:val="24"/>
          <w:szCs w:val="24"/>
        </w:rPr>
        <w:t>Leadership</w:t>
      </w:r>
      <w:r w:rsidR="00BA34C2">
        <w:rPr>
          <w:rFonts w:ascii="Arial" w:hAnsi="Arial" w:cs="Arial"/>
          <w:sz w:val="24"/>
          <w:szCs w:val="24"/>
        </w:rPr>
        <w:t xml:space="preserve"> - </w:t>
      </w:r>
      <w:r w:rsidR="00BA34C2" w:rsidRPr="00B35421">
        <w:rPr>
          <w:rFonts w:ascii="Arial" w:hAnsi="Arial" w:cs="Arial"/>
          <w:sz w:val="24"/>
          <w:szCs w:val="24"/>
          <w:shd w:val="clear" w:color="auto" w:fill="FFFFFF"/>
        </w:rPr>
        <w:t xml:space="preserve">Our children are the leaders of tomorrow and we create rich opportunities for </w:t>
      </w:r>
      <w:r w:rsidR="00BA34C2">
        <w:rPr>
          <w:rFonts w:ascii="Arial" w:hAnsi="Arial" w:cs="Arial"/>
          <w:sz w:val="24"/>
          <w:szCs w:val="24"/>
          <w:shd w:val="clear" w:color="auto" w:fill="FFFFFF"/>
        </w:rPr>
        <w:t>pupils</w:t>
      </w:r>
      <w:r w:rsidR="00BA34C2" w:rsidRPr="00B35421">
        <w:rPr>
          <w:rFonts w:ascii="Arial" w:hAnsi="Arial" w:cs="Arial"/>
          <w:sz w:val="24"/>
          <w:szCs w:val="24"/>
          <w:shd w:val="clear" w:color="auto" w:fill="FFFFFF"/>
        </w:rPr>
        <w:t xml:space="preserve"> to work in teams and learn by leading</w:t>
      </w:r>
      <w:r w:rsidR="00BA34C2">
        <w:rPr>
          <w:rFonts w:ascii="Arial" w:hAnsi="Arial" w:cs="Arial"/>
          <w:sz w:val="24"/>
          <w:szCs w:val="24"/>
          <w:shd w:val="clear" w:color="auto" w:fill="FFFFFF"/>
        </w:rPr>
        <w:t xml:space="preserve"> both in their schools and across the trust.</w:t>
      </w:r>
      <w:r w:rsidR="00AF0E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0E57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At </w:t>
      </w:r>
      <w:r w:rsidR="0011522C" w:rsidRPr="0083056C">
        <w:rPr>
          <w:rFonts w:ascii="Arial" w:hAnsi="Arial" w:cs="Arial"/>
          <w:sz w:val="24"/>
          <w:szCs w:val="24"/>
          <w:shd w:val="clear" w:color="auto" w:fill="FFFFFF"/>
        </w:rPr>
        <w:t>Stoke Fleming</w:t>
      </w:r>
      <w:r w:rsidR="00AF0E57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 we have </w:t>
      </w:r>
      <w:r w:rsidR="0011522C" w:rsidRPr="0083056C">
        <w:rPr>
          <w:rFonts w:ascii="Arial" w:hAnsi="Arial" w:cs="Arial"/>
          <w:sz w:val="24"/>
          <w:szCs w:val="24"/>
          <w:shd w:val="clear" w:color="auto" w:fill="FFFFFF"/>
        </w:rPr>
        <w:t>Sc</w:t>
      </w:r>
      <w:r w:rsidR="00AF0E57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hool </w:t>
      </w:r>
      <w:r w:rsidR="0011522C" w:rsidRPr="0083056C">
        <w:rPr>
          <w:rFonts w:ascii="Arial" w:hAnsi="Arial" w:cs="Arial"/>
          <w:sz w:val="24"/>
          <w:szCs w:val="24"/>
          <w:shd w:val="clear" w:color="auto" w:fill="FFFFFF"/>
        </w:rPr>
        <w:t>Parliamentarians</w:t>
      </w:r>
      <w:r w:rsidR="009C1B25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 from across the school</w:t>
      </w:r>
      <w:r w:rsidR="0011522C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, Eco Warriors, </w:t>
      </w:r>
      <w:r w:rsidR="00574971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1522C" w:rsidRPr="0083056C">
        <w:rPr>
          <w:rFonts w:ascii="Arial" w:hAnsi="Arial" w:cs="Arial"/>
          <w:sz w:val="24"/>
          <w:szCs w:val="24"/>
          <w:shd w:val="clear" w:color="auto" w:fill="FFFFFF"/>
        </w:rPr>
        <w:t>Head Boy and Girl in year 6, Head and Deputy Head of House in year 6 and Wildlife Champions in year 5</w:t>
      </w:r>
      <w:r w:rsidR="009C1B25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90A5E" w:rsidRPr="0083056C">
        <w:rPr>
          <w:rFonts w:ascii="Arial" w:hAnsi="Arial" w:cs="Arial"/>
          <w:sz w:val="24"/>
          <w:szCs w:val="24"/>
          <w:shd w:val="clear" w:color="auto" w:fill="FFFFFF"/>
        </w:rPr>
        <w:t>Librarians</w:t>
      </w:r>
      <w:r w:rsidR="009C1B25" w:rsidRPr="0083056C">
        <w:rPr>
          <w:rFonts w:ascii="Arial" w:hAnsi="Arial" w:cs="Arial"/>
          <w:sz w:val="24"/>
          <w:szCs w:val="24"/>
          <w:shd w:val="clear" w:color="auto" w:fill="FFFFFF"/>
        </w:rPr>
        <w:t xml:space="preserve"> are selected from across years 4 and 5.</w:t>
      </w:r>
      <w:r w:rsidR="009C1B2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8546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89B7E03" w14:textId="09BF520B" w:rsidR="00BA34C2" w:rsidRDefault="00BF7472" w:rsidP="00BA34C2">
      <w:pPr>
        <w:rPr>
          <w:rFonts w:ascii="Arial" w:hAnsi="Arial" w:cs="Arial"/>
          <w:sz w:val="24"/>
          <w:szCs w:val="24"/>
        </w:rPr>
      </w:pPr>
      <w:r w:rsidRPr="00891E59">
        <w:rPr>
          <w:rFonts w:ascii="Arial" w:hAnsi="Arial" w:cs="Arial"/>
          <w:b/>
          <w:sz w:val="24"/>
          <w:szCs w:val="24"/>
        </w:rPr>
        <w:t>Performing Arts</w:t>
      </w:r>
      <w:r w:rsidR="00BA34C2">
        <w:rPr>
          <w:rFonts w:ascii="Arial" w:hAnsi="Arial" w:cs="Arial"/>
          <w:sz w:val="24"/>
          <w:szCs w:val="24"/>
        </w:rPr>
        <w:t xml:space="preserve"> - </w:t>
      </w:r>
      <w:r w:rsidR="006314E3" w:rsidRPr="00891E59">
        <w:rPr>
          <w:rFonts w:ascii="Arial" w:hAnsi="Arial" w:cs="Arial"/>
          <w:sz w:val="24"/>
          <w:szCs w:val="24"/>
          <w:shd w:val="clear" w:color="auto" w:fill="FFFFFF"/>
        </w:rPr>
        <w:t>The </w:t>
      </w:r>
      <w:r w:rsidR="006314E3" w:rsidRPr="00891E59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performing arts</w:t>
      </w:r>
      <w:r w:rsidR="006314E3" w:rsidRPr="00891E59">
        <w:rPr>
          <w:rFonts w:ascii="Arial" w:hAnsi="Arial" w:cs="Arial"/>
          <w:sz w:val="24"/>
          <w:szCs w:val="24"/>
          <w:shd w:val="clear" w:color="auto" w:fill="FFFFFF"/>
        </w:rPr>
        <w:t xml:space="preserve"> encourage children to explore their emotions, expand their imagination and helps them develop their own, unique voice. Children experience a wide range of performing arts opportunities throughout their time in our school, both as a performer and as </w:t>
      </w:r>
      <w:r w:rsidR="00891E59" w:rsidRPr="00891E59">
        <w:rPr>
          <w:rFonts w:ascii="Arial" w:hAnsi="Arial" w:cs="Arial"/>
          <w:sz w:val="24"/>
          <w:szCs w:val="24"/>
          <w:shd w:val="clear" w:color="auto" w:fill="FFFFFF"/>
        </w:rPr>
        <w:t>a member of an audience.</w:t>
      </w:r>
      <w:r w:rsidR="007C5AE5">
        <w:rPr>
          <w:rFonts w:ascii="Arial" w:hAnsi="Arial" w:cs="Arial"/>
          <w:sz w:val="24"/>
          <w:szCs w:val="24"/>
        </w:rPr>
        <w:t xml:space="preserve"> </w:t>
      </w:r>
      <w:r w:rsidR="0011522C">
        <w:rPr>
          <w:rFonts w:ascii="Arial" w:hAnsi="Arial" w:cs="Arial"/>
          <w:sz w:val="24"/>
          <w:szCs w:val="24"/>
        </w:rPr>
        <w:t xml:space="preserve">We are aiming to visit a live theatre show every year in KS2. </w:t>
      </w:r>
      <w:r w:rsidR="007C73E6">
        <w:rPr>
          <w:rFonts w:ascii="Arial" w:hAnsi="Arial" w:cs="Arial"/>
          <w:sz w:val="24"/>
          <w:szCs w:val="24"/>
        </w:rPr>
        <w:t xml:space="preserve">Years 4 and 5 perform at the </w:t>
      </w:r>
      <w:r w:rsidR="007C73E6" w:rsidRPr="0083056C">
        <w:rPr>
          <w:rFonts w:ascii="Arial" w:hAnsi="Arial" w:cs="Arial"/>
          <w:sz w:val="24"/>
          <w:szCs w:val="24"/>
        </w:rPr>
        <w:t>Dart Music Festival every year</w:t>
      </w:r>
      <w:r w:rsidR="00AE0F5F" w:rsidRPr="0083056C">
        <w:rPr>
          <w:rFonts w:ascii="Arial" w:hAnsi="Arial" w:cs="Arial"/>
          <w:sz w:val="24"/>
          <w:szCs w:val="24"/>
        </w:rPr>
        <w:t>, a live music event held in Dartmouth town centre.</w:t>
      </w:r>
      <w:r w:rsidR="0011522C" w:rsidRPr="0083056C">
        <w:rPr>
          <w:rFonts w:ascii="Arial" w:hAnsi="Arial" w:cs="Arial"/>
          <w:sz w:val="24"/>
          <w:szCs w:val="24"/>
        </w:rPr>
        <w:t xml:space="preserve"> </w:t>
      </w:r>
      <w:r w:rsidR="007C5AE5" w:rsidRPr="0083056C">
        <w:rPr>
          <w:rFonts w:ascii="Arial" w:hAnsi="Arial" w:cs="Arial"/>
          <w:sz w:val="24"/>
          <w:szCs w:val="24"/>
        </w:rPr>
        <w:t>Details of our Christmas and end of year performances can be found on our weekly newsletters.</w:t>
      </w:r>
      <w:r w:rsidRPr="00891E59">
        <w:rPr>
          <w:rFonts w:ascii="Arial" w:hAnsi="Arial" w:cs="Arial"/>
          <w:sz w:val="24"/>
          <w:szCs w:val="24"/>
        </w:rPr>
        <w:t xml:space="preserve">     </w:t>
      </w:r>
    </w:p>
    <w:p w14:paraId="103E1661" w14:textId="5E315AD1" w:rsidR="00B35421" w:rsidRDefault="00BF7472" w:rsidP="00BA34C2">
      <w:pPr>
        <w:rPr>
          <w:rFonts w:ascii="Arial" w:hAnsi="Arial" w:cs="Arial"/>
          <w:sz w:val="24"/>
          <w:szCs w:val="24"/>
        </w:rPr>
      </w:pPr>
      <w:r w:rsidRPr="007F62D6">
        <w:rPr>
          <w:rFonts w:ascii="Arial" w:hAnsi="Arial" w:cs="Arial"/>
          <w:b/>
          <w:sz w:val="24"/>
          <w:szCs w:val="24"/>
        </w:rPr>
        <w:t>Wellbeing/Mental Health/First Aid</w:t>
      </w:r>
      <w:r w:rsidR="00BA34C2">
        <w:rPr>
          <w:rFonts w:ascii="Arial" w:hAnsi="Arial" w:cs="Arial"/>
          <w:sz w:val="24"/>
          <w:szCs w:val="24"/>
        </w:rPr>
        <w:t xml:space="preserve"> – </w:t>
      </w:r>
      <w:r w:rsidR="007F62D6">
        <w:rPr>
          <w:rFonts w:ascii="Arial" w:hAnsi="Arial" w:cs="Arial"/>
          <w:sz w:val="24"/>
          <w:szCs w:val="24"/>
        </w:rPr>
        <w:t>We give pupils the skills</w:t>
      </w:r>
      <w:r w:rsidR="00BA34C2">
        <w:rPr>
          <w:rFonts w:ascii="Arial" w:hAnsi="Arial" w:cs="Arial"/>
          <w:sz w:val="24"/>
          <w:szCs w:val="24"/>
        </w:rPr>
        <w:t xml:space="preserve"> to look after themselves and their friends and families</w:t>
      </w:r>
      <w:r w:rsidR="007F62D6">
        <w:rPr>
          <w:rFonts w:ascii="Arial" w:hAnsi="Arial" w:cs="Arial"/>
          <w:sz w:val="24"/>
          <w:szCs w:val="24"/>
        </w:rPr>
        <w:t xml:space="preserve"> so they can stay mentally and physically fit and strong.</w:t>
      </w:r>
      <w:r w:rsidR="007C5AE5">
        <w:rPr>
          <w:rFonts w:ascii="Arial" w:hAnsi="Arial" w:cs="Arial"/>
          <w:sz w:val="24"/>
          <w:szCs w:val="24"/>
        </w:rPr>
        <w:t xml:space="preserve"> Both through </w:t>
      </w:r>
      <w:r w:rsidR="007A1A83">
        <w:rPr>
          <w:rFonts w:ascii="Arial" w:hAnsi="Arial" w:cs="Arial"/>
          <w:sz w:val="24"/>
          <w:szCs w:val="24"/>
        </w:rPr>
        <w:t>curriculum content and a programme of events and visitors</w:t>
      </w:r>
      <w:r w:rsidR="0010016D">
        <w:rPr>
          <w:rFonts w:ascii="Arial" w:hAnsi="Arial" w:cs="Arial"/>
          <w:sz w:val="24"/>
          <w:szCs w:val="24"/>
        </w:rPr>
        <w:t xml:space="preserve"> we </w:t>
      </w:r>
      <w:r w:rsidR="0065373B">
        <w:rPr>
          <w:rFonts w:ascii="Arial" w:hAnsi="Arial" w:cs="Arial"/>
          <w:sz w:val="24"/>
          <w:szCs w:val="24"/>
        </w:rPr>
        <w:t xml:space="preserve">focus on developing children’s awareness and </w:t>
      </w:r>
      <w:r w:rsidR="00A15658">
        <w:rPr>
          <w:rFonts w:ascii="Arial" w:hAnsi="Arial" w:cs="Arial"/>
          <w:sz w:val="24"/>
          <w:szCs w:val="24"/>
        </w:rPr>
        <w:t>skills in these crucial areas.</w:t>
      </w:r>
    </w:p>
    <w:p w14:paraId="3F3D94AC" w14:textId="66C4E935" w:rsidR="008918E1" w:rsidRPr="00B35421" w:rsidRDefault="008918E1" w:rsidP="00BA34C2">
      <w:pPr>
        <w:rPr>
          <w:rFonts w:ascii="Arial" w:hAnsi="Arial" w:cs="Arial"/>
          <w:sz w:val="24"/>
          <w:szCs w:val="24"/>
        </w:rPr>
      </w:pPr>
      <w:r w:rsidRPr="00A90638">
        <w:rPr>
          <w:rFonts w:ascii="Arial" w:hAnsi="Arial" w:cs="Arial"/>
          <w:b/>
          <w:sz w:val="24"/>
          <w:szCs w:val="24"/>
        </w:rPr>
        <w:t>Cultural Visits</w:t>
      </w:r>
      <w:r w:rsidRPr="00A90638">
        <w:rPr>
          <w:rFonts w:ascii="Arial" w:hAnsi="Arial" w:cs="Arial"/>
          <w:sz w:val="24"/>
          <w:szCs w:val="24"/>
        </w:rPr>
        <w:t xml:space="preserve"> - We organise a range of visits and trips to cities, museums and galleries to help children to understand and appreciate</w:t>
      </w:r>
      <w:r>
        <w:rPr>
          <w:rFonts w:ascii="Arial" w:hAnsi="Arial" w:cs="Arial"/>
          <w:sz w:val="24"/>
          <w:szCs w:val="24"/>
        </w:rPr>
        <w:t xml:space="preserve"> the rich heritage and cultural diversity both locally and beyond our immediate community. </w:t>
      </w:r>
      <w:r w:rsidRPr="0083056C">
        <w:rPr>
          <w:rFonts w:ascii="Arial" w:hAnsi="Arial" w:cs="Arial"/>
          <w:sz w:val="24"/>
          <w:szCs w:val="24"/>
        </w:rPr>
        <w:t xml:space="preserve">For </w:t>
      </w:r>
      <w:proofErr w:type="gramStart"/>
      <w:r w:rsidRPr="0083056C">
        <w:rPr>
          <w:rFonts w:ascii="Arial" w:hAnsi="Arial" w:cs="Arial"/>
          <w:sz w:val="24"/>
          <w:szCs w:val="24"/>
        </w:rPr>
        <w:t>examp</w:t>
      </w:r>
      <w:r w:rsidR="0011522C" w:rsidRPr="0083056C">
        <w:rPr>
          <w:rFonts w:ascii="Arial" w:hAnsi="Arial" w:cs="Arial"/>
          <w:sz w:val="24"/>
          <w:szCs w:val="24"/>
        </w:rPr>
        <w:t>le</w:t>
      </w:r>
      <w:proofErr w:type="gramEnd"/>
      <w:r w:rsidR="0011522C" w:rsidRPr="0083056C">
        <w:rPr>
          <w:rFonts w:ascii="Arial" w:hAnsi="Arial" w:cs="Arial"/>
          <w:sz w:val="24"/>
          <w:szCs w:val="24"/>
        </w:rPr>
        <w:t xml:space="preserve"> </w:t>
      </w:r>
      <w:r w:rsidR="0099633E" w:rsidRPr="0083056C">
        <w:rPr>
          <w:rFonts w:ascii="Arial" w:hAnsi="Arial" w:cs="Arial"/>
          <w:sz w:val="24"/>
          <w:szCs w:val="24"/>
        </w:rPr>
        <w:t>KS2</w:t>
      </w:r>
      <w:r w:rsidR="00CB3E7B" w:rsidRPr="0083056C">
        <w:rPr>
          <w:rFonts w:ascii="Arial" w:hAnsi="Arial" w:cs="Arial"/>
          <w:sz w:val="24"/>
          <w:szCs w:val="24"/>
        </w:rPr>
        <w:t xml:space="preserve"> had a trip to</w:t>
      </w:r>
      <w:r w:rsidR="0011522C" w:rsidRPr="0083056C">
        <w:rPr>
          <w:rFonts w:ascii="Arial" w:hAnsi="Arial" w:cs="Arial"/>
          <w:sz w:val="24"/>
          <w:szCs w:val="24"/>
        </w:rPr>
        <w:t xml:space="preserve"> The Box</w:t>
      </w:r>
      <w:r w:rsidR="00CB3E7B" w:rsidRPr="0083056C">
        <w:rPr>
          <w:rFonts w:ascii="Arial" w:hAnsi="Arial" w:cs="Arial"/>
          <w:sz w:val="24"/>
          <w:szCs w:val="24"/>
        </w:rPr>
        <w:t xml:space="preserve"> in Plymouth</w:t>
      </w:r>
      <w:r w:rsidR="0011522C" w:rsidRPr="0083056C">
        <w:rPr>
          <w:rFonts w:ascii="Arial" w:hAnsi="Arial" w:cs="Arial"/>
          <w:sz w:val="24"/>
          <w:szCs w:val="24"/>
        </w:rPr>
        <w:t xml:space="preserve"> and KS1 </w:t>
      </w:r>
      <w:r w:rsidR="00CB3E7B" w:rsidRPr="0083056C">
        <w:rPr>
          <w:rFonts w:ascii="Arial" w:hAnsi="Arial" w:cs="Arial"/>
          <w:sz w:val="24"/>
          <w:szCs w:val="24"/>
        </w:rPr>
        <w:t>have visited the Zoo</w:t>
      </w:r>
      <w:r w:rsidR="00880407" w:rsidRPr="0083056C">
        <w:rPr>
          <w:rFonts w:ascii="Arial" w:hAnsi="Arial" w:cs="Arial"/>
          <w:sz w:val="24"/>
          <w:szCs w:val="24"/>
        </w:rPr>
        <w:t xml:space="preserve"> and</w:t>
      </w:r>
      <w:r w:rsidR="00CB3E7B" w:rsidRPr="0083056C">
        <w:rPr>
          <w:rFonts w:ascii="Arial" w:hAnsi="Arial" w:cs="Arial"/>
          <w:sz w:val="24"/>
          <w:szCs w:val="24"/>
        </w:rPr>
        <w:t xml:space="preserve"> Kents Cavern </w:t>
      </w:r>
      <w:r w:rsidR="00880407" w:rsidRPr="0083056C">
        <w:rPr>
          <w:rFonts w:ascii="Arial" w:hAnsi="Arial" w:cs="Arial"/>
          <w:sz w:val="24"/>
          <w:szCs w:val="24"/>
        </w:rPr>
        <w:t>to enhance their</w:t>
      </w:r>
      <w:r w:rsidR="00880407">
        <w:rPr>
          <w:rFonts w:ascii="Arial" w:hAnsi="Arial" w:cs="Arial"/>
          <w:sz w:val="24"/>
          <w:szCs w:val="24"/>
        </w:rPr>
        <w:t xml:space="preserve"> learning.</w:t>
      </w:r>
    </w:p>
    <w:p w14:paraId="38ED402F" w14:textId="79CD09A3" w:rsidR="00BA34C2" w:rsidRDefault="00BF7472" w:rsidP="00BA34C2">
      <w:pPr>
        <w:rPr>
          <w:rFonts w:ascii="Arial" w:hAnsi="Arial" w:cs="Arial"/>
          <w:sz w:val="24"/>
          <w:szCs w:val="24"/>
        </w:rPr>
      </w:pPr>
      <w:r w:rsidRPr="007F62D6">
        <w:rPr>
          <w:rFonts w:ascii="Arial" w:hAnsi="Arial" w:cs="Arial"/>
          <w:b/>
          <w:sz w:val="24"/>
          <w:szCs w:val="24"/>
        </w:rPr>
        <w:t>Local Community Involvement</w:t>
      </w:r>
      <w:r w:rsidR="00BA34C2">
        <w:rPr>
          <w:rFonts w:ascii="Arial" w:hAnsi="Arial" w:cs="Arial"/>
          <w:sz w:val="24"/>
          <w:szCs w:val="24"/>
        </w:rPr>
        <w:t xml:space="preserve"> - </w:t>
      </w:r>
      <w:r w:rsidR="00BA34C2">
        <w:rPr>
          <w:rFonts w:ascii="Arial" w:hAnsi="Arial" w:cs="Arial"/>
          <w:sz w:val="24"/>
          <w:szCs w:val="24"/>
          <w:shd w:val="clear" w:color="auto" w:fill="FFFFFF"/>
        </w:rPr>
        <w:t xml:space="preserve">As schools we value our position in our local communities. Through our strong links and </w:t>
      </w:r>
      <w:proofErr w:type="gramStart"/>
      <w:r w:rsidR="007F62D6">
        <w:rPr>
          <w:rFonts w:ascii="Arial" w:hAnsi="Arial" w:cs="Arial"/>
          <w:sz w:val="24"/>
          <w:szCs w:val="24"/>
          <w:shd w:val="clear" w:color="auto" w:fill="FFFFFF"/>
        </w:rPr>
        <w:t>programmes</w:t>
      </w:r>
      <w:proofErr w:type="gramEnd"/>
      <w:r w:rsidR="007F62D6">
        <w:rPr>
          <w:rFonts w:ascii="Arial" w:hAnsi="Arial" w:cs="Arial"/>
          <w:sz w:val="24"/>
          <w:szCs w:val="24"/>
          <w:shd w:val="clear" w:color="auto" w:fill="FFFFFF"/>
        </w:rPr>
        <w:t xml:space="preserve"> we promote connection, belonging and responsibility</w:t>
      </w:r>
      <w:r w:rsidR="00A15658">
        <w:rPr>
          <w:rFonts w:ascii="Arial" w:hAnsi="Arial" w:cs="Arial"/>
          <w:sz w:val="24"/>
          <w:szCs w:val="24"/>
        </w:rPr>
        <w:t xml:space="preserve"> to </w:t>
      </w:r>
      <w:r w:rsidR="00BA538D" w:rsidRPr="0083056C">
        <w:rPr>
          <w:rFonts w:ascii="Arial" w:hAnsi="Arial" w:cs="Arial"/>
          <w:sz w:val="24"/>
          <w:szCs w:val="24"/>
        </w:rPr>
        <w:t xml:space="preserve">the community of the village </w:t>
      </w:r>
      <w:r w:rsidR="0011522C" w:rsidRPr="0083056C">
        <w:rPr>
          <w:rFonts w:ascii="Arial" w:hAnsi="Arial" w:cs="Arial"/>
          <w:sz w:val="24"/>
          <w:szCs w:val="24"/>
        </w:rPr>
        <w:t xml:space="preserve">of Stoke Fleming, Dartmouth and </w:t>
      </w:r>
      <w:r w:rsidR="002F2389" w:rsidRPr="0083056C">
        <w:rPr>
          <w:rFonts w:ascii="Arial" w:hAnsi="Arial" w:cs="Arial"/>
          <w:sz w:val="24"/>
          <w:szCs w:val="24"/>
        </w:rPr>
        <w:t>beyond.</w:t>
      </w:r>
      <w:r w:rsidR="00B35421" w:rsidRPr="00BA34C2">
        <w:rPr>
          <w:rFonts w:ascii="Arial" w:hAnsi="Arial" w:cs="Arial"/>
          <w:sz w:val="24"/>
          <w:szCs w:val="24"/>
        </w:rPr>
        <w:t xml:space="preserve">     </w:t>
      </w:r>
      <w:r w:rsidR="003C254B">
        <w:rPr>
          <w:rFonts w:ascii="Arial" w:hAnsi="Arial" w:cs="Arial"/>
          <w:sz w:val="24"/>
          <w:szCs w:val="24"/>
        </w:rPr>
        <w:t xml:space="preserve">We have sung at the </w:t>
      </w:r>
      <w:r w:rsidR="003C254B">
        <w:rPr>
          <w:rFonts w:ascii="Arial" w:hAnsi="Arial" w:cs="Arial"/>
          <w:sz w:val="24"/>
          <w:szCs w:val="24"/>
        </w:rPr>
        <w:lastRenderedPageBreak/>
        <w:t xml:space="preserve">local community </w:t>
      </w:r>
      <w:r w:rsidR="00D16493">
        <w:rPr>
          <w:rFonts w:ascii="Arial" w:hAnsi="Arial" w:cs="Arial"/>
          <w:sz w:val="24"/>
          <w:szCs w:val="24"/>
        </w:rPr>
        <w:t xml:space="preserve">lunch, at a number of Care Homes </w:t>
      </w:r>
      <w:proofErr w:type="gramStart"/>
      <w:r w:rsidR="00D16493">
        <w:rPr>
          <w:rFonts w:ascii="Arial" w:hAnsi="Arial" w:cs="Arial"/>
          <w:sz w:val="24"/>
          <w:szCs w:val="24"/>
        </w:rPr>
        <w:t xml:space="preserve">and </w:t>
      </w:r>
      <w:r w:rsidR="00B35421" w:rsidRPr="00BA34C2">
        <w:rPr>
          <w:rFonts w:ascii="Arial" w:hAnsi="Arial" w:cs="Arial"/>
          <w:sz w:val="24"/>
          <w:szCs w:val="24"/>
        </w:rPr>
        <w:t xml:space="preserve"> </w:t>
      </w:r>
      <w:r w:rsidR="00C6650E">
        <w:rPr>
          <w:rFonts w:ascii="Arial" w:hAnsi="Arial" w:cs="Arial"/>
          <w:sz w:val="24"/>
          <w:szCs w:val="24"/>
        </w:rPr>
        <w:t>we</w:t>
      </w:r>
      <w:proofErr w:type="gramEnd"/>
      <w:r w:rsidR="00C6650E">
        <w:rPr>
          <w:rFonts w:ascii="Arial" w:hAnsi="Arial" w:cs="Arial"/>
          <w:sz w:val="24"/>
          <w:szCs w:val="24"/>
        </w:rPr>
        <w:t xml:space="preserve"> have </w:t>
      </w:r>
      <w:r w:rsidR="00874154">
        <w:rPr>
          <w:rFonts w:ascii="Arial" w:hAnsi="Arial" w:cs="Arial"/>
          <w:sz w:val="24"/>
          <w:szCs w:val="24"/>
        </w:rPr>
        <w:t>good relationships with the church.</w:t>
      </w:r>
    </w:p>
    <w:p w14:paraId="00C426B7" w14:textId="6FB0544F" w:rsidR="00BA34C2" w:rsidRDefault="00BF7472" w:rsidP="00BA34C2">
      <w:pPr>
        <w:rPr>
          <w:rFonts w:ascii="Arial" w:hAnsi="Arial" w:cs="Arial"/>
          <w:sz w:val="24"/>
          <w:szCs w:val="24"/>
        </w:rPr>
      </w:pPr>
      <w:r w:rsidRPr="007F62D6">
        <w:rPr>
          <w:rFonts w:ascii="Arial" w:hAnsi="Arial" w:cs="Arial"/>
          <w:b/>
          <w:sz w:val="24"/>
          <w:szCs w:val="24"/>
        </w:rPr>
        <w:t>Sports</w:t>
      </w:r>
      <w:r w:rsidR="007F62D6">
        <w:rPr>
          <w:rFonts w:ascii="Arial" w:hAnsi="Arial" w:cs="Arial"/>
          <w:sz w:val="24"/>
          <w:szCs w:val="24"/>
        </w:rPr>
        <w:t xml:space="preserve"> – </w:t>
      </w:r>
      <w:r w:rsidR="002F2389">
        <w:rPr>
          <w:rFonts w:ascii="Arial" w:hAnsi="Arial" w:cs="Arial"/>
          <w:sz w:val="24"/>
          <w:szCs w:val="24"/>
        </w:rPr>
        <w:t>At</w:t>
      </w:r>
      <w:r w:rsidR="0011522C">
        <w:rPr>
          <w:rFonts w:ascii="Arial" w:hAnsi="Arial" w:cs="Arial"/>
          <w:sz w:val="24"/>
          <w:szCs w:val="24"/>
        </w:rPr>
        <w:t xml:space="preserve"> Stoke Fleming</w:t>
      </w:r>
      <w:r w:rsidR="002F2389">
        <w:rPr>
          <w:rFonts w:ascii="Arial" w:hAnsi="Arial" w:cs="Arial"/>
          <w:sz w:val="24"/>
          <w:szCs w:val="24"/>
        </w:rPr>
        <w:t xml:space="preserve"> Primary</w:t>
      </w:r>
      <w:r w:rsidR="007F62D6">
        <w:rPr>
          <w:rFonts w:ascii="Arial" w:hAnsi="Arial" w:cs="Arial"/>
          <w:sz w:val="24"/>
          <w:szCs w:val="24"/>
        </w:rPr>
        <w:t>, we give pupils the opportunities to take part in a range of sports, represent their school in tournaments and matches and make links with local sports clubs in the community.</w:t>
      </w:r>
      <w:r w:rsidRPr="00B35421">
        <w:rPr>
          <w:rFonts w:ascii="Arial" w:hAnsi="Arial" w:cs="Arial"/>
          <w:sz w:val="24"/>
          <w:szCs w:val="24"/>
        </w:rPr>
        <w:t xml:space="preserve"> </w:t>
      </w:r>
      <w:r w:rsidR="002F2389">
        <w:rPr>
          <w:rFonts w:ascii="Arial" w:hAnsi="Arial" w:cs="Arial"/>
          <w:sz w:val="24"/>
          <w:szCs w:val="24"/>
        </w:rPr>
        <w:t xml:space="preserve">We </w:t>
      </w:r>
      <w:r w:rsidR="000D64C8">
        <w:rPr>
          <w:rFonts w:ascii="Arial" w:hAnsi="Arial" w:cs="Arial"/>
          <w:sz w:val="24"/>
          <w:szCs w:val="24"/>
        </w:rPr>
        <w:t>take part in local sports events and join in with sports tournaments with children in other Education South West schools.</w:t>
      </w:r>
      <w:r w:rsidRPr="00B35421">
        <w:rPr>
          <w:rFonts w:ascii="Arial" w:hAnsi="Arial" w:cs="Arial"/>
          <w:sz w:val="24"/>
          <w:szCs w:val="24"/>
        </w:rPr>
        <w:t xml:space="preserve">    </w:t>
      </w:r>
      <w:r w:rsidR="00D8385E">
        <w:rPr>
          <w:rFonts w:ascii="Arial" w:hAnsi="Arial" w:cs="Arial"/>
          <w:sz w:val="24"/>
          <w:szCs w:val="24"/>
        </w:rPr>
        <w:t>We also</w:t>
      </w:r>
      <w:r w:rsidR="00622C36">
        <w:rPr>
          <w:rFonts w:ascii="Arial" w:hAnsi="Arial" w:cs="Arial"/>
          <w:sz w:val="24"/>
          <w:szCs w:val="24"/>
        </w:rPr>
        <w:t xml:space="preserve"> get our boys and girls football teams </w:t>
      </w:r>
      <w:r w:rsidR="0032590C">
        <w:rPr>
          <w:rFonts w:ascii="Arial" w:hAnsi="Arial" w:cs="Arial"/>
          <w:sz w:val="24"/>
          <w:szCs w:val="24"/>
        </w:rPr>
        <w:t xml:space="preserve">to play as </w:t>
      </w:r>
      <w:proofErr w:type="spellStart"/>
      <w:r w:rsidR="0032590C">
        <w:rPr>
          <w:rFonts w:ascii="Arial" w:hAnsi="Arial" w:cs="Arial"/>
          <w:sz w:val="24"/>
          <w:szCs w:val="24"/>
        </w:rPr>
        <w:t>ften</w:t>
      </w:r>
      <w:proofErr w:type="spellEnd"/>
      <w:r w:rsidR="0032590C">
        <w:rPr>
          <w:rFonts w:ascii="Arial" w:hAnsi="Arial" w:cs="Arial"/>
          <w:sz w:val="24"/>
          <w:szCs w:val="24"/>
        </w:rPr>
        <w:t xml:space="preserve"> as possible in inter school tournaments and matches throughout the year.</w:t>
      </w:r>
    </w:p>
    <w:p w14:paraId="3353A6EA" w14:textId="394E4072" w:rsidR="001A7D0F" w:rsidRDefault="00BF7472" w:rsidP="00BA34C2">
      <w:pPr>
        <w:rPr>
          <w:rFonts w:ascii="Arial" w:hAnsi="Arial" w:cs="Arial"/>
          <w:sz w:val="24"/>
          <w:szCs w:val="24"/>
        </w:rPr>
      </w:pPr>
      <w:r w:rsidRPr="006314E3">
        <w:rPr>
          <w:rFonts w:ascii="Arial" w:hAnsi="Arial" w:cs="Arial"/>
          <w:b/>
          <w:sz w:val="24"/>
          <w:szCs w:val="24"/>
        </w:rPr>
        <w:t>Environmental Activities/Awareness</w:t>
      </w:r>
      <w:r w:rsidRPr="00B35421">
        <w:rPr>
          <w:rFonts w:ascii="Arial" w:hAnsi="Arial" w:cs="Arial"/>
          <w:sz w:val="24"/>
          <w:szCs w:val="24"/>
        </w:rPr>
        <w:t xml:space="preserve"> </w:t>
      </w:r>
      <w:r w:rsidR="006314E3">
        <w:rPr>
          <w:rFonts w:ascii="Arial" w:hAnsi="Arial" w:cs="Arial"/>
          <w:sz w:val="24"/>
          <w:szCs w:val="24"/>
        </w:rPr>
        <w:t xml:space="preserve">– </w:t>
      </w:r>
      <w:r w:rsidR="00C828F0" w:rsidRPr="002330FB">
        <w:rPr>
          <w:rFonts w:ascii="Arial" w:hAnsi="Arial" w:cs="Arial"/>
          <w:sz w:val="24"/>
          <w:szCs w:val="24"/>
        </w:rPr>
        <w:t xml:space="preserve">At </w:t>
      </w:r>
      <w:r w:rsidR="00912E84" w:rsidRPr="002330FB">
        <w:rPr>
          <w:rFonts w:ascii="Arial" w:hAnsi="Arial" w:cs="Arial"/>
          <w:sz w:val="24"/>
          <w:szCs w:val="24"/>
        </w:rPr>
        <w:t>Stoke Fleming</w:t>
      </w:r>
      <w:r w:rsidR="00C828F0" w:rsidRPr="002330FB">
        <w:rPr>
          <w:rFonts w:ascii="Arial" w:hAnsi="Arial" w:cs="Arial"/>
          <w:sz w:val="24"/>
          <w:szCs w:val="24"/>
        </w:rPr>
        <w:t xml:space="preserve"> we have strong links with the Devon Wildlife Trust and have formed</w:t>
      </w:r>
      <w:r w:rsidR="00912E84" w:rsidRPr="002330FB">
        <w:rPr>
          <w:rFonts w:ascii="Arial" w:hAnsi="Arial" w:cs="Arial"/>
          <w:sz w:val="24"/>
          <w:szCs w:val="24"/>
        </w:rPr>
        <w:t xml:space="preserve"> </w:t>
      </w:r>
      <w:r w:rsidR="001F2095" w:rsidRPr="002330FB">
        <w:rPr>
          <w:rFonts w:ascii="Arial" w:hAnsi="Arial" w:cs="Arial"/>
          <w:sz w:val="24"/>
          <w:szCs w:val="24"/>
        </w:rPr>
        <w:t xml:space="preserve">a team of Wildlife Champions who are eager to work with the charity and across the school.   </w:t>
      </w:r>
      <w:r w:rsidR="006314E3" w:rsidRPr="002330FB">
        <w:rPr>
          <w:rFonts w:ascii="Arial" w:hAnsi="Arial" w:cs="Arial"/>
          <w:sz w:val="24"/>
          <w:szCs w:val="24"/>
        </w:rPr>
        <w:t>Through</w:t>
      </w:r>
      <w:r w:rsidR="006314E3">
        <w:rPr>
          <w:rFonts w:ascii="Arial" w:hAnsi="Arial" w:cs="Arial"/>
          <w:sz w:val="24"/>
          <w:szCs w:val="24"/>
        </w:rPr>
        <w:t xml:space="preserve"> discussion, debate and direct action, we help our children to understand how to look after and improve the natural environment and how they can improve the</w:t>
      </w:r>
      <w:r w:rsidR="008918E1">
        <w:rPr>
          <w:rFonts w:ascii="Arial" w:hAnsi="Arial" w:cs="Arial"/>
          <w:sz w:val="24"/>
          <w:szCs w:val="24"/>
        </w:rPr>
        <w:t xml:space="preserve"> </w:t>
      </w:r>
      <w:r w:rsidR="006314E3">
        <w:rPr>
          <w:rFonts w:ascii="Arial" w:hAnsi="Arial" w:cs="Arial"/>
          <w:sz w:val="24"/>
          <w:szCs w:val="24"/>
        </w:rPr>
        <w:t>world in which we live.</w:t>
      </w:r>
      <w:r w:rsidR="000D64C8">
        <w:rPr>
          <w:rFonts w:ascii="Arial" w:hAnsi="Arial" w:cs="Arial"/>
          <w:sz w:val="24"/>
          <w:szCs w:val="24"/>
        </w:rPr>
        <w:t xml:space="preserve"> </w:t>
      </w:r>
      <w:r w:rsidR="00B32550">
        <w:rPr>
          <w:rFonts w:ascii="Arial" w:hAnsi="Arial" w:cs="Arial"/>
          <w:sz w:val="24"/>
          <w:szCs w:val="24"/>
        </w:rPr>
        <w:t>2024 will be the 2</w:t>
      </w:r>
      <w:r w:rsidR="00B32550" w:rsidRPr="00B32550">
        <w:rPr>
          <w:rFonts w:ascii="Arial" w:hAnsi="Arial" w:cs="Arial"/>
          <w:sz w:val="24"/>
          <w:szCs w:val="24"/>
          <w:vertAlign w:val="superscript"/>
        </w:rPr>
        <w:t>nd</w:t>
      </w:r>
      <w:r w:rsidR="00B32550">
        <w:rPr>
          <w:rFonts w:ascii="Arial" w:hAnsi="Arial" w:cs="Arial"/>
          <w:sz w:val="24"/>
          <w:szCs w:val="24"/>
        </w:rPr>
        <w:t xml:space="preserve"> year we have taken part in the Wildlife Conference</w:t>
      </w:r>
      <w:r w:rsidR="00B24889">
        <w:rPr>
          <w:rFonts w:ascii="Arial" w:hAnsi="Arial" w:cs="Arial"/>
          <w:sz w:val="24"/>
          <w:szCs w:val="24"/>
        </w:rPr>
        <w:t>, a great experience for those involved.</w:t>
      </w:r>
    </w:p>
    <w:p w14:paraId="4ADE5489" w14:textId="70C236D1" w:rsidR="00BF7472" w:rsidRPr="00B35421" w:rsidRDefault="00BF7472" w:rsidP="00BA34C2">
      <w:pPr>
        <w:rPr>
          <w:rFonts w:ascii="Arial" w:hAnsi="Arial" w:cs="Arial"/>
          <w:sz w:val="24"/>
          <w:szCs w:val="24"/>
        </w:rPr>
      </w:pPr>
      <w:r w:rsidRPr="00212CBD">
        <w:rPr>
          <w:rFonts w:ascii="Arial" w:hAnsi="Arial" w:cs="Arial"/>
          <w:b/>
          <w:sz w:val="24"/>
          <w:szCs w:val="24"/>
        </w:rPr>
        <w:t>Careers/Preparation for the world of work</w:t>
      </w:r>
      <w:r w:rsidR="007F62D6">
        <w:rPr>
          <w:rFonts w:ascii="Arial" w:hAnsi="Arial" w:cs="Arial"/>
          <w:sz w:val="24"/>
          <w:szCs w:val="24"/>
        </w:rPr>
        <w:t xml:space="preserve"> </w:t>
      </w:r>
      <w:r w:rsidR="00212CBD">
        <w:rPr>
          <w:rFonts w:ascii="Arial" w:hAnsi="Arial" w:cs="Arial"/>
          <w:sz w:val="24"/>
          <w:szCs w:val="24"/>
        </w:rPr>
        <w:t>–</w:t>
      </w:r>
      <w:r w:rsidR="007F62D6">
        <w:rPr>
          <w:rFonts w:ascii="Arial" w:hAnsi="Arial" w:cs="Arial"/>
          <w:sz w:val="24"/>
          <w:szCs w:val="24"/>
        </w:rPr>
        <w:t xml:space="preserve"> </w:t>
      </w:r>
      <w:r w:rsidR="00212CBD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We help our children to</w:t>
      </w:r>
      <w:r w:rsidR="00212CBD" w:rsidRPr="00212CBD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 gain the basic knowledge and skills they need to begin navigating their way successfully through career choices and changes</w:t>
      </w:r>
      <w:r w:rsidR="00212CBD">
        <w:rPr>
          <w:rFonts w:ascii="Arial" w:hAnsi="Arial" w:cs="Arial"/>
          <w:color w:val="202124"/>
          <w:shd w:val="clear" w:color="auto" w:fill="FFFFFF"/>
        </w:rPr>
        <w:t>.</w:t>
      </w:r>
      <w:r w:rsidR="009A17ED">
        <w:rPr>
          <w:rFonts w:ascii="Arial" w:hAnsi="Arial" w:cs="Arial"/>
          <w:color w:val="202124"/>
          <w:shd w:val="clear" w:color="auto" w:fill="FFFFFF"/>
        </w:rPr>
        <w:t xml:space="preserve">  We have a careers week each year with locals and parents coming into school to share their expertise and knowledge about their chosen careers.</w:t>
      </w:r>
    </w:p>
    <w:p w14:paraId="4E5DEFE9" w14:textId="08C82826" w:rsidR="00891E59" w:rsidRDefault="00BF7472" w:rsidP="00BA34C2">
      <w:pPr>
        <w:rPr>
          <w:rFonts w:ascii="Arial" w:hAnsi="Arial" w:cs="Arial"/>
          <w:color w:val="000000"/>
          <w:sz w:val="24"/>
          <w:szCs w:val="24"/>
          <w:shd w:val="clear" w:color="auto" w:fill="EAE9E4"/>
        </w:rPr>
      </w:pPr>
      <w:r w:rsidRPr="006314E3">
        <w:rPr>
          <w:rFonts w:ascii="Arial" w:hAnsi="Arial" w:cs="Arial"/>
          <w:b/>
          <w:sz w:val="24"/>
          <w:szCs w:val="24"/>
        </w:rPr>
        <w:t>Outdoor Education</w:t>
      </w:r>
      <w:r w:rsidRPr="00B35421">
        <w:rPr>
          <w:rFonts w:ascii="Arial" w:hAnsi="Arial" w:cs="Arial"/>
          <w:sz w:val="24"/>
          <w:szCs w:val="24"/>
        </w:rPr>
        <w:t xml:space="preserve"> </w:t>
      </w:r>
      <w:r w:rsidR="006314E3">
        <w:rPr>
          <w:rFonts w:ascii="Arial" w:hAnsi="Arial" w:cs="Arial"/>
          <w:sz w:val="24"/>
          <w:szCs w:val="24"/>
        </w:rPr>
        <w:t xml:space="preserve">– Through our work in </w:t>
      </w:r>
      <w:r w:rsidR="006314E3" w:rsidRPr="00C828F0">
        <w:rPr>
          <w:rFonts w:ascii="Arial" w:hAnsi="Arial" w:cs="Arial"/>
          <w:sz w:val="24"/>
          <w:szCs w:val="24"/>
        </w:rPr>
        <w:t>our forest school</w:t>
      </w:r>
      <w:r w:rsidR="006314E3">
        <w:rPr>
          <w:rFonts w:ascii="Arial" w:hAnsi="Arial" w:cs="Arial"/>
          <w:sz w:val="24"/>
          <w:szCs w:val="24"/>
        </w:rPr>
        <w:t xml:space="preserve"> and through our trips and residentials, we give children regular opportunities to </w:t>
      </w:r>
      <w:r w:rsidR="006314E3" w:rsidRPr="006314E3">
        <w:rPr>
          <w:rFonts w:ascii="Arial" w:hAnsi="Arial" w:cs="Arial"/>
          <w:sz w:val="24"/>
          <w:szCs w:val="24"/>
        </w:rPr>
        <w:t>e</w:t>
      </w:r>
      <w:r w:rsidR="00891E59">
        <w:rPr>
          <w:rFonts w:ascii="Arial" w:hAnsi="Arial" w:cs="Arial"/>
          <w:sz w:val="24"/>
          <w:szCs w:val="24"/>
        </w:rPr>
        <w:t xml:space="preserve">xperience outdoor activities and explore the natural world in an exciting and inspiring way. </w:t>
      </w:r>
      <w:r w:rsidR="00102983" w:rsidRPr="002330FB">
        <w:rPr>
          <w:rFonts w:ascii="Arial" w:hAnsi="Arial" w:cs="Arial"/>
          <w:sz w:val="24"/>
          <w:szCs w:val="24"/>
        </w:rPr>
        <w:t>Children i</w:t>
      </w:r>
      <w:r w:rsidR="00912E84" w:rsidRPr="002330FB">
        <w:rPr>
          <w:rFonts w:ascii="Arial" w:hAnsi="Arial" w:cs="Arial"/>
          <w:sz w:val="24"/>
          <w:szCs w:val="24"/>
        </w:rPr>
        <w:t xml:space="preserve">n Year 6 </w:t>
      </w:r>
      <w:r w:rsidR="00102983" w:rsidRPr="002330FB">
        <w:rPr>
          <w:rFonts w:ascii="Arial" w:hAnsi="Arial" w:cs="Arial"/>
          <w:sz w:val="24"/>
          <w:szCs w:val="24"/>
        </w:rPr>
        <w:t>also experience a residential trip each year when they visit</w:t>
      </w:r>
      <w:r w:rsidR="00912E84" w:rsidRPr="002330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E84" w:rsidRPr="002330FB">
        <w:rPr>
          <w:rFonts w:ascii="Arial" w:hAnsi="Arial" w:cs="Arial"/>
          <w:sz w:val="24"/>
          <w:szCs w:val="24"/>
        </w:rPr>
        <w:t>Skern</w:t>
      </w:r>
      <w:proofErr w:type="spellEnd"/>
      <w:r w:rsidR="00912E84" w:rsidRPr="002330FB">
        <w:rPr>
          <w:rFonts w:ascii="Arial" w:hAnsi="Arial" w:cs="Arial"/>
          <w:sz w:val="24"/>
          <w:szCs w:val="24"/>
        </w:rPr>
        <w:t xml:space="preserve"> Lodge for a week in October and year 5 have a Wild Adventure in the summer term, spending </w:t>
      </w:r>
      <w:r w:rsidR="002330FB" w:rsidRPr="002330FB">
        <w:rPr>
          <w:rFonts w:ascii="Arial" w:hAnsi="Arial" w:cs="Arial"/>
          <w:sz w:val="24"/>
          <w:szCs w:val="24"/>
        </w:rPr>
        <w:t>time</w:t>
      </w:r>
      <w:r w:rsidR="00912E84" w:rsidRPr="002330FB">
        <w:rPr>
          <w:rFonts w:ascii="Arial" w:hAnsi="Arial" w:cs="Arial"/>
          <w:sz w:val="24"/>
          <w:szCs w:val="24"/>
        </w:rPr>
        <w:t xml:space="preserve"> </w:t>
      </w:r>
      <w:r w:rsidR="00AE3273" w:rsidRPr="002330FB">
        <w:rPr>
          <w:rFonts w:ascii="Arial" w:hAnsi="Arial" w:cs="Arial"/>
          <w:sz w:val="24"/>
          <w:szCs w:val="24"/>
        </w:rPr>
        <w:t>explorin</w:t>
      </w:r>
      <w:r w:rsidR="00AE3273">
        <w:rPr>
          <w:rFonts w:ascii="Arial" w:hAnsi="Arial" w:cs="Arial"/>
          <w:sz w:val="24"/>
          <w:szCs w:val="24"/>
        </w:rPr>
        <w:t xml:space="preserve">g </w:t>
      </w:r>
      <w:r w:rsidR="005D19F1">
        <w:rPr>
          <w:rFonts w:ascii="Arial" w:hAnsi="Arial" w:cs="Arial"/>
          <w:sz w:val="24"/>
          <w:szCs w:val="24"/>
        </w:rPr>
        <w:t>different locations</w:t>
      </w:r>
      <w:r w:rsidR="002330FB">
        <w:rPr>
          <w:rFonts w:ascii="Arial" w:hAnsi="Arial" w:cs="Arial"/>
          <w:sz w:val="24"/>
          <w:szCs w:val="24"/>
        </w:rPr>
        <w:t>.</w:t>
      </w:r>
    </w:p>
    <w:p w14:paraId="04C9A19A" w14:textId="47C396E4" w:rsidR="00BA34C2" w:rsidRDefault="00BF7472" w:rsidP="00BA34C2">
      <w:pPr>
        <w:rPr>
          <w:rFonts w:ascii="Arial" w:hAnsi="Arial" w:cs="Arial"/>
          <w:sz w:val="24"/>
          <w:szCs w:val="24"/>
        </w:rPr>
      </w:pPr>
      <w:r w:rsidRPr="00A90638">
        <w:rPr>
          <w:rFonts w:ascii="Arial" w:hAnsi="Arial" w:cs="Arial"/>
          <w:b/>
          <w:sz w:val="24"/>
          <w:szCs w:val="24"/>
        </w:rPr>
        <w:t>Wider World Culture</w:t>
      </w:r>
      <w:r w:rsidR="007F62D6" w:rsidRPr="00A90638">
        <w:rPr>
          <w:rFonts w:ascii="Arial" w:hAnsi="Arial" w:cs="Arial"/>
          <w:sz w:val="24"/>
          <w:szCs w:val="24"/>
        </w:rPr>
        <w:t xml:space="preserve"> </w:t>
      </w:r>
      <w:r w:rsidR="006F04FD" w:rsidRPr="00A90638">
        <w:rPr>
          <w:rFonts w:ascii="Arial" w:hAnsi="Arial" w:cs="Arial"/>
          <w:sz w:val="24"/>
          <w:szCs w:val="24"/>
        </w:rPr>
        <w:t>–</w:t>
      </w:r>
      <w:r w:rsidR="007F62D6" w:rsidRPr="00A90638">
        <w:rPr>
          <w:rFonts w:ascii="Arial" w:hAnsi="Arial" w:cs="Arial"/>
          <w:sz w:val="24"/>
          <w:szCs w:val="24"/>
        </w:rPr>
        <w:t xml:space="preserve"> </w:t>
      </w:r>
      <w:r w:rsidR="00A90638" w:rsidRPr="00A90638">
        <w:rPr>
          <w:rFonts w:ascii="Arial" w:hAnsi="Arial" w:cs="Arial"/>
          <w:sz w:val="24"/>
          <w:szCs w:val="24"/>
        </w:rPr>
        <w:t xml:space="preserve">Through meaningful links with organisations, schools and charities we help our children to develop an </w:t>
      </w:r>
      <w:r w:rsidR="006F04FD" w:rsidRPr="00A90638">
        <w:rPr>
          <w:rFonts w:ascii="Arial" w:hAnsi="Arial" w:cs="Arial"/>
          <w:sz w:val="24"/>
          <w:szCs w:val="24"/>
        </w:rPr>
        <w:t xml:space="preserve">understanding </w:t>
      </w:r>
      <w:r w:rsidR="00A90638" w:rsidRPr="00A90638">
        <w:rPr>
          <w:rFonts w:ascii="Arial" w:hAnsi="Arial" w:cs="Arial"/>
          <w:sz w:val="24"/>
          <w:szCs w:val="24"/>
        </w:rPr>
        <w:t xml:space="preserve">of </w:t>
      </w:r>
      <w:r w:rsidR="006F04FD" w:rsidRPr="00A90638">
        <w:rPr>
          <w:rFonts w:ascii="Arial" w:hAnsi="Arial" w:cs="Arial"/>
          <w:sz w:val="24"/>
          <w:szCs w:val="24"/>
        </w:rPr>
        <w:t>and respect</w:t>
      </w:r>
      <w:r w:rsidR="00A90638" w:rsidRPr="00A90638">
        <w:rPr>
          <w:rFonts w:ascii="Arial" w:hAnsi="Arial" w:cs="Arial"/>
          <w:sz w:val="24"/>
          <w:szCs w:val="24"/>
        </w:rPr>
        <w:t xml:space="preserve"> for the ways that people live across the world. </w:t>
      </w:r>
    </w:p>
    <w:p w14:paraId="46495042" w14:textId="35556DD2" w:rsidR="00BF7472" w:rsidRPr="00B35421" w:rsidRDefault="00BF7472" w:rsidP="00BA34C2">
      <w:pPr>
        <w:rPr>
          <w:rFonts w:ascii="Arial" w:hAnsi="Arial" w:cs="Arial"/>
          <w:sz w:val="24"/>
          <w:szCs w:val="24"/>
        </w:rPr>
      </w:pPr>
      <w:r w:rsidRPr="00891E59">
        <w:rPr>
          <w:rFonts w:ascii="Arial" w:hAnsi="Arial" w:cs="Arial"/>
          <w:b/>
          <w:sz w:val="24"/>
          <w:szCs w:val="24"/>
        </w:rPr>
        <w:t>Learning a New Skill/After School Clubs</w:t>
      </w:r>
      <w:r w:rsidR="00891E59">
        <w:rPr>
          <w:rFonts w:ascii="Arial" w:hAnsi="Arial" w:cs="Arial"/>
          <w:sz w:val="24"/>
          <w:szCs w:val="24"/>
        </w:rPr>
        <w:t xml:space="preserve"> – Through our extra-curricular activities we give our children the opportunity to develop their skills and learn new ones.</w:t>
      </w:r>
      <w:r w:rsidR="00102983">
        <w:rPr>
          <w:rFonts w:ascii="Arial" w:hAnsi="Arial" w:cs="Arial"/>
          <w:sz w:val="24"/>
          <w:szCs w:val="24"/>
        </w:rPr>
        <w:t xml:space="preserve"> Details of clubs can be found on the weekly school newsletter.</w:t>
      </w:r>
      <w:r w:rsidR="002330FB">
        <w:rPr>
          <w:rFonts w:ascii="Arial" w:hAnsi="Arial" w:cs="Arial"/>
          <w:sz w:val="24"/>
          <w:szCs w:val="24"/>
        </w:rPr>
        <w:t xml:space="preserve">  They range from singing to </w:t>
      </w:r>
      <w:r w:rsidR="0083056C">
        <w:rPr>
          <w:rFonts w:ascii="Arial" w:hAnsi="Arial" w:cs="Arial"/>
          <w:sz w:val="24"/>
          <w:szCs w:val="24"/>
        </w:rPr>
        <w:t>S</w:t>
      </w:r>
      <w:r w:rsidR="002330FB">
        <w:rPr>
          <w:rFonts w:ascii="Arial" w:hAnsi="Arial" w:cs="Arial"/>
          <w:sz w:val="24"/>
          <w:szCs w:val="24"/>
        </w:rPr>
        <w:t xml:space="preserve">tar </w:t>
      </w:r>
      <w:r w:rsidR="0083056C">
        <w:rPr>
          <w:rFonts w:ascii="Arial" w:hAnsi="Arial" w:cs="Arial"/>
          <w:sz w:val="24"/>
          <w:szCs w:val="24"/>
        </w:rPr>
        <w:t>W</w:t>
      </w:r>
      <w:r w:rsidR="002330FB">
        <w:rPr>
          <w:rFonts w:ascii="Arial" w:hAnsi="Arial" w:cs="Arial"/>
          <w:sz w:val="24"/>
          <w:szCs w:val="24"/>
        </w:rPr>
        <w:t xml:space="preserve">ars, and </w:t>
      </w:r>
      <w:r w:rsidR="0083056C">
        <w:rPr>
          <w:rFonts w:ascii="Arial" w:hAnsi="Arial" w:cs="Arial"/>
          <w:sz w:val="24"/>
          <w:szCs w:val="24"/>
        </w:rPr>
        <w:t>art to sports.</w:t>
      </w:r>
    </w:p>
    <w:p w14:paraId="0598E07A" w14:textId="32259C30" w:rsidR="00646AAF" w:rsidRPr="00646AAF" w:rsidRDefault="00646AAF" w:rsidP="00BA34C2">
      <w:pPr>
        <w:rPr>
          <w:rFonts w:ascii="Arial" w:hAnsi="Arial" w:cs="Arial"/>
          <w:sz w:val="24"/>
          <w:szCs w:val="24"/>
        </w:rPr>
      </w:pPr>
    </w:p>
    <w:sectPr w:rsidR="00646AAF" w:rsidRPr="00646AAF" w:rsidSect="00B35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72"/>
    <w:rsid w:val="000166D1"/>
    <w:rsid w:val="00076844"/>
    <w:rsid w:val="000D64C8"/>
    <w:rsid w:val="0010016D"/>
    <w:rsid w:val="00102983"/>
    <w:rsid w:val="0011522C"/>
    <w:rsid w:val="001A7D0F"/>
    <w:rsid w:val="001F2095"/>
    <w:rsid w:val="00211BD7"/>
    <w:rsid w:val="00212CBD"/>
    <w:rsid w:val="002330FB"/>
    <w:rsid w:val="00245A95"/>
    <w:rsid w:val="002F2389"/>
    <w:rsid w:val="0032590C"/>
    <w:rsid w:val="00395E8D"/>
    <w:rsid w:val="003C254B"/>
    <w:rsid w:val="00490A5E"/>
    <w:rsid w:val="00492251"/>
    <w:rsid w:val="00545A35"/>
    <w:rsid w:val="00574971"/>
    <w:rsid w:val="005D19F1"/>
    <w:rsid w:val="00622C36"/>
    <w:rsid w:val="006314E3"/>
    <w:rsid w:val="00646AAF"/>
    <w:rsid w:val="0065373B"/>
    <w:rsid w:val="006F04FD"/>
    <w:rsid w:val="007059F4"/>
    <w:rsid w:val="0071230D"/>
    <w:rsid w:val="00721C70"/>
    <w:rsid w:val="00761060"/>
    <w:rsid w:val="007A0F41"/>
    <w:rsid w:val="007A1A83"/>
    <w:rsid w:val="007C5AE5"/>
    <w:rsid w:val="007C73E6"/>
    <w:rsid w:val="007F62D6"/>
    <w:rsid w:val="0083056C"/>
    <w:rsid w:val="0085467F"/>
    <w:rsid w:val="00874154"/>
    <w:rsid w:val="00880407"/>
    <w:rsid w:val="008918E1"/>
    <w:rsid w:val="00891E59"/>
    <w:rsid w:val="00912E84"/>
    <w:rsid w:val="0095072F"/>
    <w:rsid w:val="0099633E"/>
    <w:rsid w:val="009A17ED"/>
    <w:rsid w:val="009C1B25"/>
    <w:rsid w:val="00A15658"/>
    <w:rsid w:val="00A90638"/>
    <w:rsid w:val="00AE0F5F"/>
    <w:rsid w:val="00AE3273"/>
    <w:rsid w:val="00AF0E57"/>
    <w:rsid w:val="00B24889"/>
    <w:rsid w:val="00B32550"/>
    <w:rsid w:val="00B35421"/>
    <w:rsid w:val="00B55291"/>
    <w:rsid w:val="00B94EDA"/>
    <w:rsid w:val="00BA34C2"/>
    <w:rsid w:val="00BA538D"/>
    <w:rsid w:val="00BF7472"/>
    <w:rsid w:val="00C6650E"/>
    <w:rsid w:val="00C828F0"/>
    <w:rsid w:val="00CB3E7B"/>
    <w:rsid w:val="00D16493"/>
    <w:rsid w:val="00D75113"/>
    <w:rsid w:val="00D8385E"/>
    <w:rsid w:val="00DB0133"/>
    <w:rsid w:val="00F92CA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F4F6"/>
  <w15:chartTrackingRefBased/>
  <w15:docId w15:val="{E87186D3-4032-4C14-8C6A-B76D2F22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14E3"/>
    <w:rPr>
      <w:i/>
      <w:iCs/>
    </w:rPr>
  </w:style>
  <w:style w:type="character" w:styleId="Hyperlink">
    <w:name w:val="Hyperlink"/>
    <w:basedOn w:val="DefaultParagraphFont"/>
    <w:uiPriority w:val="99"/>
    <w:unhideWhenUsed/>
    <w:rsid w:val="00646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BF4002C659A4A977D993637A14013" ma:contentTypeVersion="20" ma:contentTypeDescription="Create a new document." ma:contentTypeScope="" ma:versionID="a35afcc624a7059fbda90e7240195c15">
  <xsd:schema xmlns:xsd="http://www.w3.org/2001/XMLSchema" xmlns:xs="http://www.w3.org/2001/XMLSchema" xmlns:p="http://schemas.microsoft.com/office/2006/metadata/properties" xmlns:ns3="e191f1f6-ea60-479a-b213-64b5c3696b16" targetNamespace="http://schemas.microsoft.com/office/2006/metadata/properties" ma:root="true" ma:fieldsID="326f828402450205a6d7d82903fb8c10" ns3:_="">
    <xsd:import namespace="e191f1f6-ea60-479a-b213-64b5c3696b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f1f6-ea60-479a-b213-64b5c3696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CloudMigratorOriginId" ma:index="11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4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e191f1f6-ea60-479a-b213-64b5c3696b16" xsi:nil="true"/>
    <FileHash xmlns="e191f1f6-ea60-479a-b213-64b5c3696b16" xsi:nil="true"/>
    <_activity xmlns="e191f1f6-ea60-479a-b213-64b5c3696b16" xsi:nil="true"/>
    <CloudMigratorVersion xmlns="e191f1f6-ea60-479a-b213-64b5c3696b16" xsi:nil="true"/>
    <UniqueSourceRef xmlns="e191f1f6-ea60-479a-b213-64b5c3696b16" xsi:nil="true"/>
  </documentManagement>
</p:properties>
</file>

<file path=customXml/itemProps1.xml><?xml version="1.0" encoding="utf-8"?>
<ds:datastoreItem xmlns:ds="http://schemas.openxmlformats.org/officeDocument/2006/customXml" ds:itemID="{BAFA951D-BC98-4608-922D-105C5AD5C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f1f6-ea60-479a-b213-64b5c3696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95ED3-1487-4184-95B2-A3AE9E8D5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DF180-AADA-4C45-B189-D6283934248E}">
  <ds:schemaRefs>
    <ds:schemaRef ds:uri="http://schemas.microsoft.com/office/2006/metadata/properties"/>
    <ds:schemaRef ds:uri="http://schemas.microsoft.com/office/infopath/2007/PartnerControls"/>
    <ds:schemaRef ds:uri="e191f1f6-ea60-479a-b213-64b5c3696b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BANWELL</dc:creator>
  <cp:keywords/>
  <dc:description/>
  <cp:lastModifiedBy>Amy WYATT</cp:lastModifiedBy>
  <cp:revision>30</cp:revision>
  <dcterms:created xsi:type="dcterms:W3CDTF">2024-01-10T15:47:00Z</dcterms:created>
  <dcterms:modified xsi:type="dcterms:W3CDTF">2024-04-28T19:46:00Z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0x0101000D0BF4002C659A4A977D993637A14013</vt:lpwstr>
  </property>
</Properties>
</file>