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ACDE0" w14:textId="67A18562" w:rsidR="002723D0" w:rsidRPr="00EE0E0A" w:rsidRDefault="00962E4E" w:rsidP="00E40796">
      <w:pPr>
        <w:jc w:val="center"/>
        <w:rPr>
          <w:rFonts w:ascii="Century Gothic" w:hAnsi="Century Gothic"/>
          <w:sz w:val="20"/>
          <w:szCs w:val="20"/>
        </w:rPr>
      </w:pPr>
      <w:r w:rsidRPr="00EE0E0A">
        <w:rPr>
          <w:rFonts w:ascii="Century Gothic" w:hAnsi="Century Gothic"/>
          <w:b/>
          <w:sz w:val="20"/>
          <w:szCs w:val="20"/>
        </w:rPr>
        <w:t>SEND</w:t>
      </w:r>
      <w:bookmarkStart w:id="0" w:name="_GoBack"/>
      <w:bookmarkEnd w:id="0"/>
      <w:r w:rsidRPr="00EE0E0A">
        <w:rPr>
          <w:rFonts w:ascii="Century Gothic" w:hAnsi="Century Gothic"/>
          <w:b/>
          <w:sz w:val="20"/>
          <w:szCs w:val="20"/>
        </w:rPr>
        <w:t xml:space="preserve"> Support</w:t>
      </w:r>
    </w:p>
    <w:p w14:paraId="453BEDA5" w14:textId="4977252B" w:rsidR="00EE0E0A" w:rsidRPr="00E40796" w:rsidRDefault="00962E4E" w:rsidP="00E40796">
      <w:pPr>
        <w:rPr>
          <w:rFonts w:ascii="Century Gothic" w:hAnsi="Century Gothic"/>
          <w:sz w:val="20"/>
          <w:szCs w:val="20"/>
        </w:rPr>
      </w:pPr>
      <w:r w:rsidRPr="00EE0E0A">
        <w:rPr>
          <w:rFonts w:ascii="Century Gothic" w:hAnsi="Century Gothic"/>
          <w:sz w:val="20"/>
          <w:szCs w:val="20"/>
        </w:rPr>
        <w:t>This is a list of information websites, tips and resources to help you support your children with their additional needs, learning and self</w:t>
      </w:r>
      <w:r w:rsidR="00F346E2" w:rsidRPr="00EE0E0A">
        <w:rPr>
          <w:rFonts w:ascii="Century Gothic" w:hAnsi="Century Gothic"/>
          <w:sz w:val="20"/>
          <w:szCs w:val="20"/>
        </w:rPr>
        <w:t>-</w:t>
      </w:r>
      <w:r w:rsidRPr="00EE0E0A">
        <w:rPr>
          <w:rFonts w:ascii="Century Gothic" w:hAnsi="Century Gothic"/>
          <w:sz w:val="20"/>
          <w:szCs w:val="20"/>
        </w:rPr>
        <w:t>esteem</w:t>
      </w:r>
      <w:r w:rsidR="00EE0E0A" w:rsidRPr="00EE0E0A">
        <w:rPr>
          <w:rFonts w:ascii="Century Gothic" w:hAnsi="Century Gothic"/>
          <w:sz w:val="20"/>
          <w:szCs w:val="20"/>
        </w:rPr>
        <w:t xml:space="preserve"> during this unsettling time. </w:t>
      </w:r>
      <w:r w:rsidRPr="00EE0E0A">
        <w:rPr>
          <w:rFonts w:ascii="Century Gothic" w:hAnsi="Century Gothic"/>
          <w:sz w:val="20"/>
          <w:szCs w:val="20"/>
        </w:rPr>
        <w:t xml:space="preserve">It </w:t>
      </w:r>
      <w:r w:rsidR="00E40796">
        <w:rPr>
          <w:rFonts w:ascii="Century Gothic" w:hAnsi="Century Gothic"/>
          <w:sz w:val="20"/>
          <w:szCs w:val="20"/>
        </w:rPr>
        <w:t xml:space="preserve">is quite common for children to </w:t>
      </w:r>
      <w:r w:rsidRPr="00EE0E0A">
        <w:rPr>
          <w:rFonts w:ascii="Century Gothic" w:hAnsi="Century Gothic"/>
          <w:sz w:val="20"/>
          <w:szCs w:val="20"/>
        </w:rPr>
        <w:t xml:space="preserve">have additional </w:t>
      </w:r>
      <w:r w:rsidR="00EE0E0A" w:rsidRPr="00EE0E0A">
        <w:rPr>
          <w:rFonts w:ascii="Century Gothic" w:hAnsi="Century Gothic"/>
          <w:sz w:val="20"/>
          <w:szCs w:val="20"/>
        </w:rPr>
        <w:t>needs that span all these areas,</w:t>
      </w:r>
      <w:r w:rsidRPr="00EE0E0A">
        <w:rPr>
          <w:rFonts w:ascii="Century Gothic" w:hAnsi="Century Gothic"/>
          <w:sz w:val="20"/>
          <w:szCs w:val="20"/>
        </w:rPr>
        <w:t xml:space="preserve"> so select the resources that meet the needs of your child, without worrying too much about the label or category they fall under. Everyone has </w:t>
      </w:r>
      <w:r w:rsidR="00E40796">
        <w:rPr>
          <w:rFonts w:ascii="Century Gothic" w:hAnsi="Century Gothic"/>
          <w:sz w:val="20"/>
          <w:szCs w:val="20"/>
        </w:rPr>
        <w:t xml:space="preserve">different </w:t>
      </w:r>
      <w:r w:rsidRPr="00EE0E0A">
        <w:rPr>
          <w:rFonts w:ascii="Century Gothic" w:hAnsi="Century Gothic"/>
          <w:sz w:val="20"/>
          <w:szCs w:val="20"/>
        </w:rPr>
        <w:t xml:space="preserve">strengths and weaknesses and these SEND strategies </w:t>
      </w:r>
      <w:r w:rsidR="00F346E2" w:rsidRPr="00EE0E0A">
        <w:rPr>
          <w:rFonts w:ascii="Century Gothic" w:hAnsi="Century Gothic"/>
          <w:sz w:val="20"/>
          <w:szCs w:val="20"/>
        </w:rPr>
        <w:t>will</w:t>
      </w:r>
      <w:r w:rsidRPr="00EE0E0A">
        <w:rPr>
          <w:rFonts w:ascii="Century Gothic" w:hAnsi="Century Gothic"/>
          <w:sz w:val="20"/>
          <w:szCs w:val="20"/>
        </w:rPr>
        <w:t xml:space="preserve"> be beneficial to many c</w:t>
      </w:r>
      <w:r w:rsidR="00F346E2" w:rsidRPr="00EE0E0A">
        <w:rPr>
          <w:rFonts w:ascii="Century Gothic" w:hAnsi="Century Gothic"/>
          <w:sz w:val="20"/>
          <w:szCs w:val="20"/>
        </w:rPr>
        <w:t>hildren, whether or not they have a diagnosis</w:t>
      </w:r>
      <w:r w:rsidRPr="00EE0E0A">
        <w:rPr>
          <w:rFonts w:ascii="Century Gothic" w:hAnsi="Century Gothic"/>
          <w:sz w:val="20"/>
          <w:szCs w:val="20"/>
        </w:rPr>
        <w:t>.</w:t>
      </w:r>
    </w:p>
    <w:tbl>
      <w:tblPr>
        <w:tblStyle w:val="TableGrid"/>
        <w:tblW w:w="0" w:type="auto"/>
        <w:tblLayout w:type="fixed"/>
        <w:tblLook w:val="04A0" w:firstRow="1" w:lastRow="0" w:firstColumn="1" w:lastColumn="0" w:noHBand="0" w:noVBand="1"/>
      </w:tblPr>
      <w:tblGrid>
        <w:gridCol w:w="1413"/>
        <w:gridCol w:w="7603"/>
      </w:tblGrid>
      <w:tr w:rsidR="00EE0E0A" w14:paraId="10F0FC26" w14:textId="77777777" w:rsidTr="00EE0E0A">
        <w:tc>
          <w:tcPr>
            <w:tcW w:w="9016" w:type="dxa"/>
            <w:gridSpan w:val="2"/>
            <w:shd w:val="clear" w:color="auto" w:fill="DEEAF6" w:themeFill="accent1" w:themeFillTint="33"/>
          </w:tcPr>
          <w:p w14:paraId="75DBEBC6" w14:textId="6B1EADFF" w:rsidR="00EE0E0A" w:rsidRPr="00EE0E0A" w:rsidRDefault="00D36206" w:rsidP="00D36206">
            <w:pPr>
              <w:jc w:val="center"/>
              <w:rPr>
                <w:rFonts w:ascii="Century Gothic" w:hAnsi="Century Gothic"/>
              </w:rPr>
            </w:pPr>
            <w:r>
              <w:rPr>
                <w:rFonts w:ascii="Century Gothic" w:hAnsi="Century Gothic"/>
              </w:rPr>
              <w:t>COVID 19</w:t>
            </w:r>
          </w:p>
        </w:tc>
      </w:tr>
      <w:tr w:rsidR="00EE0E0A" w14:paraId="10546B46" w14:textId="77777777" w:rsidTr="00EE0E0A">
        <w:tc>
          <w:tcPr>
            <w:tcW w:w="9016" w:type="dxa"/>
            <w:gridSpan w:val="2"/>
            <w:shd w:val="clear" w:color="auto" w:fill="auto"/>
          </w:tcPr>
          <w:p w14:paraId="477EA7E9" w14:textId="77777777" w:rsidR="00EE0E0A" w:rsidRPr="00EE0E0A" w:rsidRDefault="00EE0E0A" w:rsidP="00EE0E0A">
            <w:pPr>
              <w:rPr>
                <w:rFonts w:ascii="Century Gothic" w:hAnsi="Century Gothic"/>
              </w:rPr>
            </w:pPr>
            <w:r w:rsidRPr="00EE0E0A">
              <w:rPr>
                <w:rFonts w:ascii="Century Gothic" w:hAnsi="Century Gothic"/>
              </w:rPr>
              <w:t xml:space="preserve">To help answer some of those trickier questions about the Coronavirus Pandemic in a child friendly way: </w:t>
            </w:r>
          </w:p>
          <w:p w14:paraId="60FC6BE3" w14:textId="77777777" w:rsidR="00EE0E0A" w:rsidRPr="00EE0E0A" w:rsidRDefault="00EE0E0A" w:rsidP="00EE0E0A">
            <w:pPr>
              <w:rPr>
                <w:rFonts w:ascii="Century Gothic" w:hAnsi="Century Gothic"/>
              </w:rPr>
            </w:pPr>
          </w:p>
          <w:p w14:paraId="4EC3BFED" w14:textId="77777777" w:rsidR="00EE0E0A" w:rsidRPr="00EE0E0A" w:rsidRDefault="00EE0E0A" w:rsidP="00EE0E0A">
            <w:pPr>
              <w:rPr>
                <w:rFonts w:ascii="Century Gothic" w:hAnsi="Century Gothic"/>
                <w:sz w:val="20"/>
                <w:szCs w:val="20"/>
                <w:u w:val="single"/>
              </w:rPr>
            </w:pPr>
            <w:hyperlink r:id="rId5" w:history="1">
              <w:r w:rsidRPr="00EE0E0A">
                <w:rPr>
                  <w:rStyle w:val="Hyperlink"/>
                  <w:rFonts w:ascii="Century Gothic" w:hAnsi="Century Gothic"/>
                  <w:sz w:val="20"/>
                  <w:szCs w:val="20"/>
                </w:rPr>
                <w:t>http://www.jkp.com/jkpblog/2020/03/i-have-a-question-about-coronavirus/?fbclid=IwAR1KS3cl6ioGzbfnNWtfOh4ikMkDAuPr1Wk-FnBPBH9-MxP0941p1y0-eYI</w:t>
              </w:r>
            </w:hyperlink>
          </w:p>
          <w:p w14:paraId="46A6C67B" w14:textId="58303AB8" w:rsidR="00EE0E0A" w:rsidRPr="00EE0E0A" w:rsidRDefault="00EE0E0A" w:rsidP="00EE0E0A">
            <w:pPr>
              <w:rPr>
                <w:rFonts w:ascii="Century Gothic" w:hAnsi="Century Gothic"/>
                <w:u w:val="single"/>
              </w:rPr>
            </w:pPr>
            <w:r w:rsidRPr="00EE0E0A">
              <w:rPr>
                <w:noProof/>
                <w:lang w:eastAsia="en-GB"/>
              </w:rPr>
              <w:drawing>
                <wp:anchor distT="0" distB="0" distL="114300" distR="114300" simplePos="0" relativeHeight="251659264" behindDoc="0" locked="0" layoutInCell="1" allowOverlap="1" wp14:anchorId="4B40B724" wp14:editId="4EC6E539">
                  <wp:simplePos x="0" y="0"/>
                  <wp:positionH relativeFrom="column">
                    <wp:posOffset>1647553</wp:posOffset>
                  </wp:positionH>
                  <wp:positionV relativeFrom="paragraph">
                    <wp:posOffset>104865</wp:posOffset>
                  </wp:positionV>
                  <wp:extent cx="773723" cy="1215329"/>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3723" cy="1215329"/>
                          </a:xfrm>
                          <a:prstGeom prst="rect">
                            <a:avLst/>
                          </a:prstGeom>
                        </pic:spPr>
                      </pic:pic>
                    </a:graphicData>
                  </a:graphic>
                  <wp14:sizeRelH relativeFrom="page">
                    <wp14:pctWidth>0</wp14:pctWidth>
                  </wp14:sizeRelH>
                  <wp14:sizeRelV relativeFrom="page">
                    <wp14:pctHeight>0</wp14:pctHeight>
                  </wp14:sizeRelV>
                </wp:anchor>
              </w:drawing>
            </w:r>
          </w:p>
          <w:p w14:paraId="79937E0F" w14:textId="77777777" w:rsidR="00E40796" w:rsidRDefault="00EE0E0A" w:rsidP="00EE0E0A">
            <w:pPr>
              <w:rPr>
                <w:rFonts w:ascii="Century Gothic" w:hAnsi="Century Gothic"/>
                <w:u w:val="single"/>
              </w:rPr>
            </w:pPr>
            <w:r w:rsidRPr="00EE0E0A">
              <w:rPr>
                <w:rFonts w:ascii="Century Gothic" w:hAnsi="Century Gothic"/>
                <w:u w:val="single"/>
              </w:rPr>
              <w:t>Please also see</w:t>
            </w:r>
          </w:p>
          <w:p w14:paraId="07193F4B" w14:textId="336C16C2" w:rsidR="00EE0E0A" w:rsidRPr="00EE0E0A" w:rsidRDefault="00E40796" w:rsidP="00EE0E0A">
            <w:pPr>
              <w:rPr>
                <w:rFonts w:ascii="Century Gothic" w:hAnsi="Century Gothic"/>
                <w:u w:val="single"/>
              </w:rPr>
            </w:pPr>
            <w:r>
              <w:rPr>
                <w:rFonts w:ascii="Century Gothic" w:hAnsi="Century Gothic"/>
                <w:u w:val="single"/>
              </w:rPr>
              <w:t>(Resource attached)</w:t>
            </w:r>
            <w:r w:rsidR="00EE0E0A" w:rsidRPr="00EE0E0A">
              <w:rPr>
                <w:rFonts w:ascii="Century Gothic" w:hAnsi="Century Gothic"/>
                <w:u w:val="single"/>
              </w:rPr>
              <w:t xml:space="preserve">: </w:t>
            </w:r>
          </w:p>
          <w:p w14:paraId="6E9DD538" w14:textId="2E1567AC" w:rsidR="00EE0E0A" w:rsidRDefault="00EE0E0A" w:rsidP="00EE0E0A">
            <w:pPr>
              <w:rPr>
                <w:rFonts w:ascii="Century Gothic" w:hAnsi="Century Gothic"/>
                <w:b/>
                <w:u w:val="single"/>
              </w:rPr>
            </w:pPr>
          </w:p>
          <w:p w14:paraId="3809AF4B" w14:textId="77777777" w:rsidR="00EE0E0A" w:rsidRDefault="00EE0E0A" w:rsidP="00EE0E0A">
            <w:pPr>
              <w:rPr>
                <w:rFonts w:ascii="Century Gothic" w:hAnsi="Century Gothic"/>
                <w:b/>
                <w:u w:val="single"/>
              </w:rPr>
            </w:pPr>
          </w:p>
          <w:p w14:paraId="6696A417" w14:textId="77777777" w:rsidR="00EE0E0A" w:rsidRDefault="00EE0E0A" w:rsidP="00EE0E0A">
            <w:pPr>
              <w:rPr>
                <w:rFonts w:ascii="Century Gothic" w:hAnsi="Century Gothic"/>
                <w:b/>
                <w:u w:val="single"/>
              </w:rPr>
            </w:pPr>
          </w:p>
          <w:p w14:paraId="3C21EA03" w14:textId="77777777" w:rsidR="00EE0E0A" w:rsidRDefault="00EE0E0A" w:rsidP="00EE0E0A">
            <w:pPr>
              <w:rPr>
                <w:rFonts w:ascii="Century Gothic" w:hAnsi="Century Gothic"/>
                <w:b/>
                <w:u w:val="single"/>
              </w:rPr>
            </w:pPr>
          </w:p>
          <w:p w14:paraId="48DD91FD" w14:textId="66F04C4E" w:rsidR="00EE0E0A" w:rsidRPr="00EE0E0A" w:rsidRDefault="00EE0E0A" w:rsidP="00EE0E0A">
            <w:pPr>
              <w:rPr>
                <w:rFonts w:ascii="Century Gothic" w:hAnsi="Century Gothic"/>
              </w:rPr>
            </w:pPr>
            <w:r w:rsidRPr="00775C19">
              <w:rPr>
                <w:rFonts w:ascii="Century Gothic" w:hAnsi="Century Gothic"/>
                <w:b/>
              </w:rPr>
              <w:t xml:space="preserve">                        </w:t>
            </w:r>
            <w:r>
              <w:rPr>
                <w:rFonts w:ascii="Century Gothic" w:hAnsi="Century Gothic"/>
                <w:b/>
                <w:u w:val="single"/>
              </w:rPr>
              <w:t xml:space="preserve"> </w:t>
            </w:r>
          </w:p>
          <w:p w14:paraId="249C040F" w14:textId="77777777" w:rsidR="00EE0E0A" w:rsidRDefault="00EE0E0A" w:rsidP="00086D6F">
            <w:pPr>
              <w:jc w:val="center"/>
            </w:pPr>
          </w:p>
        </w:tc>
      </w:tr>
      <w:tr w:rsidR="00086D6F" w:rsidRPr="00EE0E0A" w14:paraId="2DC8D33C" w14:textId="77777777" w:rsidTr="007F2360">
        <w:tc>
          <w:tcPr>
            <w:tcW w:w="9016" w:type="dxa"/>
            <w:gridSpan w:val="2"/>
            <w:shd w:val="clear" w:color="auto" w:fill="92D050"/>
          </w:tcPr>
          <w:p w14:paraId="2DA4FE9F" w14:textId="4E1F1AC3" w:rsidR="00086D6F" w:rsidRPr="00EE0E0A" w:rsidRDefault="00E40796" w:rsidP="00086D6F">
            <w:pPr>
              <w:jc w:val="center"/>
              <w:rPr>
                <w:rFonts w:ascii="Century Gothic" w:hAnsi="Century Gothic"/>
                <w:color w:val="00B0F0"/>
                <w:sz w:val="20"/>
                <w:szCs w:val="20"/>
              </w:rPr>
            </w:pPr>
            <w:r>
              <w:rPr>
                <w:rFonts w:ascii="Century Gothic" w:hAnsi="Century Gothic"/>
                <w:sz w:val="20"/>
                <w:szCs w:val="20"/>
              </w:rPr>
              <w:t xml:space="preserve">Autism Spectrum Disorder (ASD) </w:t>
            </w:r>
          </w:p>
        </w:tc>
      </w:tr>
      <w:tr w:rsidR="000068F9" w:rsidRPr="00EE0E0A" w14:paraId="5C3AB604" w14:textId="77777777" w:rsidTr="007F2360">
        <w:tc>
          <w:tcPr>
            <w:tcW w:w="1413" w:type="dxa"/>
          </w:tcPr>
          <w:p w14:paraId="0C5C647D"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Information Websites</w:t>
            </w:r>
          </w:p>
        </w:tc>
        <w:tc>
          <w:tcPr>
            <w:tcW w:w="7603" w:type="dxa"/>
          </w:tcPr>
          <w:p w14:paraId="5A08FE0E" w14:textId="696A356A" w:rsidR="00EE0E0A" w:rsidRPr="00E40796" w:rsidRDefault="00821BB0" w:rsidP="000068F9">
            <w:pPr>
              <w:rPr>
                <w:rFonts w:ascii="Century Gothic" w:hAnsi="Century Gothic"/>
                <w:color w:val="0000FF"/>
                <w:sz w:val="20"/>
                <w:szCs w:val="20"/>
                <w:u w:val="single"/>
              </w:rPr>
            </w:pPr>
            <w:hyperlink r:id="rId7" w:history="1">
              <w:r w:rsidR="00076F08" w:rsidRPr="00EE0E0A">
                <w:rPr>
                  <w:rStyle w:val="Hyperlink"/>
                  <w:rFonts w:ascii="Century Gothic" w:hAnsi="Century Gothic"/>
                  <w:sz w:val="20"/>
                  <w:szCs w:val="20"/>
                </w:rPr>
                <w:t>https://www.autism.org.uk/about/family-life/parents-carers.aspx</w:t>
              </w:r>
            </w:hyperlink>
          </w:p>
          <w:p w14:paraId="2890F604" w14:textId="2BCFFE45" w:rsidR="00EE0E0A" w:rsidRPr="00EE0E0A" w:rsidRDefault="00EE0E0A" w:rsidP="000068F9">
            <w:pPr>
              <w:rPr>
                <w:rFonts w:ascii="Century Gothic" w:hAnsi="Century Gothic"/>
                <w:sz w:val="20"/>
                <w:szCs w:val="20"/>
              </w:rPr>
            </w:pPr>
          </w:p>
        </w:tc>
      </w:tr>
      <w:tr w:rsidR="000068F9" w:rsidRPr="00EE0E0A" w14:paraId="3A1E25CE" w14:textId="77777777" w:rsidTr="007F2360">
        <w:tc>
          <w:tcPr>
            <w:tcW w:w="1413" w:type="dxa"/>
          </w:tcPr>
          <w:p w14:paraId="5365AAFE"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Tips</w:t>
            </w:r>
          </w:p>
        </w:tc>
        <w:tc>
          <w:tcPr>
            <w:tcW w:w="7603" w:type="dxa"/>
          </w:tcPr>
          <w:p w14:paraId="7E5DAF8E" w14:textId="671C18D6" w:rsidR="000068F9" w:rsidRPr="00EE0E0A" w:rsidRDefault="00076F08" w:rsidP="00076F08">
            <w:pPr>
              <w:pStyle w:val="ListParagraph"/>
              <w:numPr>
                <w:ilvl w:val="0"/>
                <w:numId w:val="6"/>
              </w:numPr>
              <w:rPr>
                <w:rFonts w:ascii="Century Gothic" w:hAnsi="Century Gothic"/>
                <w:sz w:val="20"/>
                <w:szCs w:val="20"/>
              </w:rPr>
            </w:pPr>
            <w:r w:rsidRPr="00EE0E0A">
              <w:rPr>
                <w:rFonts w:ascii="Century Gothic" w:hAnsi="Century Gothic"/>
                <w:sz w:val="20"/>
                <w:szCs w:val="20"/>
              </w:rPr>
              <w:t>Children with Autism need structure and routine. You can help them by using visual timetables to help them see what is happening at each step of the day</w:t>
            </w:r>
            <w:r w:rsidR="00EE0E0A" w:rsidRPr="00EE0E0A">
              <w:rPr>
                <w:rFonts w:ascii="Century Gothic" w:hAnsi="Century Gothic"/>
                <w:sz w:val="20"/>
                <w:szCs w:val="20"/>
              </w:rPr>
              <w:t xml:space="preserve"> (please find an example </w:t>
            </w:r>
            <w:r w:rsidR="00D36206">
              <w:rPr>
                <w:rFonts w:ascii="Century Gothic" w:hAnsi="Century Gothic"/>
                <w:sz w:val="20"/>
                <w:szCs w:val="20"/>
              </w:rPr>
              <w:t>on the school website</w:t>
            </w:r>
            <w:r w:rsidR="00EE0E0A" w:rsidRPr="00EE0E0A">
              <w:rPr>
                <w:rFonts w:ascii="Century Gothic" w:hAnsi="Century Gothic"/>
                <w:sz w:val="20"/>
                <w:szCs w:val="20"/>
              </w:rPr>
              <w:t>)</w:t>
            </w:r>
            <w:r w:rsidRPr="00EE0E0A">
              <w:rPr>
                <w:rFonts w:ascii="Century Gothic" w:hAnsi="Century Gothic"/>
                <w:sz w:val="20"/>
                <w:szCs w:val="20"/>
              </w:rPr>
              <w:t>, so they know in advance what they will be doing next. This will relieve some of their anxiety.</w:t>
            </w:r>
          </w:p>
          <w:p w14:paraId="6B24E041" w14:textId="77777777" w:rsidR="00A31B5E" w:rsidRPr="00EE0E0A" w:rsidRDefault="00A31B5E" w:rsidP="00A31B5E">
            <w:pPr>
              <w:rPr>
                <w:rFonts w:ascii="Century Gothic" w:hAnsi="Century Gothic"/>
                <w:sz w:val="20"/>
                <w:szCs w:val="20"/>
              </w:rPr>
            </w:pPr>
          </w:p>
          <w:p w14:paraId="00BC1F9E" w14:textId="77777777" w:rsidR="00A31B5E" w:rsidRPr="00EE0E0A" w:rsidRDefault="00A31B5E" w:rsidP="00A31B5E">
            <w:pPr>
              <w:pStyle w:val="ListParagraph"/>
              <w:numPr>
                <w:ilvl w:val="0"/>
                <w:numId w:val="6"/>
              </w:numPr>
              <w:rPr>
                <w:rFonts w:ascii="Century Gothic" w:hAnsi="Century Gothic"/>
                <w:sz w:val="20"/>
                <w:szCs w:val="20"/>
              </w:rPr>
            </w:pPr>
            <w:r w:rsidRPr="00EE0E0A">
              <w:rPr>
                <w:rFonts w:ascii="Century Gothic" w:hAnsi="Century Gothic"/>
                <w:sz w:val="20"/>
                <w:szCs w:val="20"/>
              </w:rPr>
              <w:t xml:space="preserve">You might want to set a specific place for them to do any work or tasks. At school they may have this in the form of a workstation to support their learning (see example in resources section). Each child’s workstation may differ slightly, so you could ask your child to help you set one up that will suit them or that they are already used to. </w:t>
            </w:r>
          </w:p>
          <w:p w14:paraId="4C15A991" w14:textId="77777777" w:rsidR="00A31B5E" w:rsidRPr="00EE0E0A" w:rsidRDefault="00A31B5E" w:rsidP="00A31B5E">
            <w:pPr>
              <w:pStyle w:val="ListParagraph"/>
              <w:ind w:left="360"/>
              <w:rPr>
                <w:rFonts w:ascii="Century Gothic" w:hAnsi="Century Gothic"/>
                <w:sz w:val="20"/>
                <w:szCs w:val="20"/>
              </w:rPr>
            </w:pPr>
          </w:p>
          <w:p w14:paraId="76171037" w14:textId="77777777" w:rsidR="00A31B5E" w:rsidRPr="00EE0E0A" w:rsidRDefault="00A31B5E" w:rsidP="00076F08">
            <w:pPr>
              <w:pStyle w:val="ListParagraph"/>
              <w:numPr>
                <w:ilvl w:val="0"/>
                <w:numId w:val="6"/>
              </w:numPr>
              <w:rPr>
                <w:rFonts w:ascii="Century Gothic" w:hAnsi="Century Gothic"/>
                <w:sz w:val="20"/>
                <w:szCs w:val="20"/>
              </w:rPr>
            </w:pPr>
            <w:r w:rsidRPr="00EE0E0A">
              <w:rPr>
                <w:rFonts w:ascii="Century Gothic" w:hAnsi="Century Gothic"/>
                <w:sz w:val="20"/>
                <w:szCs w:val="20"/>
              </w:rPr>
              <w:t>Prepare them for changes in routine.</w:t>
            </w:r>
          </w:p>
          <w:p w14:paraId="6DD612E7" w14:textId="77777777" w:rsidR="00076F08" w:rsidRPr="00EE0E0A" w:rsidRDefault="00076F08" w:rsidP="00076F08">
            <w:pPr>
              <w:pStyle w:val="ListParagraph"/>
              <w:ind w:left="360"/>
              <w:rPr>
                <w:rFonts w:ascii="Century Gothic" w:hAnsi="Century Gothic"/>
                <w:sz w:val="20"/>
                <w:szCs w:val="20"/>
              </w:rPr>
            </w:pPr>
          </w:p>
          <w:p w14:paraId="48A00AC0" w14:textId="77777777" w:rsidR="00E14603" w:rsidRPr="00EE0E0A" w:rsidRDefault="00076F08" w:rsidP="00076F08">
            <w:pPr>
              <w:pStyle w:val="ListParagraph"/>
              <w:numPr>
                <w:ilvl w:val="0"/>
                <w:numId w:val="6"/>
              </w:numPr>
              <w:rPr>
                <w:rFonts w:ascii="Century Gothic" w:hAnsi="Century Gothic"/>
                <w:sz w:val="20"/>
                <w:szCs w:val="20"/>
              </w:rPr>
            </w:pPr>
            <w:r w:rsidRPr="00EE0E0A">
              <w:rPr>
                <w:rFonts w:ascii="Century Gothic" w:hAnsi="Century Gothic"/>
                <w:sz w:val="20"/>
                <w:szCs w:val="20"/>
              </w:rPr>
              <w:t>Help your children to recognise and name different emotions and feelings. You can do this by discussing their own emotions, how characters in books and on TV programmes might be feeling and how you yourselves might be feeling. Alongside naming the emotion, describe it and explain why you, they or fictional characters might be feeling like that. You can also play role play guessing games and ask them to name the emotion and say why.</w:t>
            </w:r>
          </w:p>
          <w:p w14:paraId="3EC931B4" w14:textId="77777777" w:rsidR="00E14603" w:rsidRPr="00EE0E0A" w:rsidRDefault="00E14603" w:rsidP="00E14603">
            <w:pPr>
              <w:pStyle w:val="ListParagraph"/>
              <w:rPr>
                <w:rFonts w:ascii="Century Gothic" w:hAnsi="Century Gothic"/>
                <w:sz w:val="20"/>
                <w:szCs w:val="20"/>
              </w:rPr>
            </w:pPr>
          </w:p>
          <w:p w14:paraId="4784AAF2" w14:textId="2C06778E" w:rsidR="00076F08" w:rsidRPr="00EE0E0A" w:rsidRDefault="00E14603" w:rsidP="00E14603">
            <w:pPr>
              <w:pStyle w:val="ListParagraph"/>
              <w:numPr>
                <w:ilvl w:val="0"/>
                <w:numId w:val="6"/>
              </w:numPr>
              <w:rPr>
                <w:rFonts w:ascii="Century Gothic" w:hAnsi="Century Gothic"/>
                <w:sz w:val="20"/>
                <w:szCs w:val="20"/>
              </w:rPr>
            </w:pPr>
            <w:r w:rsidRPr="00EE0E0A">
              <w:rPr>
                <w:rFonts w:ascii="Century Gothic" w:hAnsi="Century Gothic"/>
                <w:sz w:val="20"/>
                <w:szCs w:val="20"/>
              </w:rPr>
              <w:t xml:space="preserve">Use a 5 point scale to support children in </w:t>
            </w:r>
            <w:r w:rsidR="00D36206">
              <w:rPr>
                <w:rFonts w:ascii="Century Gothic" w:hAnsi="Century Gothic"/>
                <w:sz w:val="20"/>
                <w:szCs w:val="20"/>
              </w:rPr>
              <w:t>understanding emotions have a scale</w:t>
            </w:r>
            <w:r w:rsidRPr="00EE0E0A">
              <w:rPr>
                <w:rFonts w:ascii="Century Gothic" w:hAnsi="Century Gothic"/>
                <w:sz w:val="20"/>
                <w:szCs w:val="20"/>
              </w:rPr>
              <w:t>.</w:t>
            </w:r>
            <w:r w:rsidR="00EE0E0A">
              <w:rPr>
                <w:rFonts w:ascii="Century Gothic" w:hAnsi="Century Gothic"/>
                <w:sz w:val="20"/>
                <w:szCs w:val="20"/>
              </w:rPr>
              <w:t xml:space="preserve"> (please find an example on our school website – many of our children use these at school so should be familiar with them) </w:t>
            </w:r>
          </w:p>
          <w:p w14:paraId="479ED69D" w14:textId="77777777" w:rsidR="00E14603" w:rsidRPr="00EE0E0A" w:rsidRDefault="00E14603" w:rsidP="00E14603">
            <w:pPr>
              <w:rPr>
                <w:rFonts w:ascii="Century Gothic" w:hAnsi="Century Gothic"/>
                <w:sz w:val="20"/>
                <w:szCs w:val="20"/>
              </w:rPr>
            </w:pPr>
          </w:p>
          <w:p w14:paraId="339C1090" w14:textId="53303873" w:rsidR="005711B1" w:rsidRPr="00EE0E0A" w:rsidRDefault="00E14603" w:rsidP="00EE0E0A">
            <w:pPr>
              <w:pStyle w:val="ListParagraph"/>
              <w:numPr>
                <w:ilvl w:val="0"/>
                <w:numId w:val="6"/>
              </w:numPr>
              <w:rPr>
                <w:rFonts w:ascii="Century Gothic" w:hAnsi="Century Gothic"/>
                <w:sz w:val="20"/>
                <w:szCs w:val="20"/>
              </w:rPr>
            </w:pPr>
            <w:r w:rsidRPr="00EE0E0A">
              <w:rPr>
                <w:rFonts w:ascii="Century Gothic" w:hAnsi="Century Gothic"/>
                <w:sz w:val="20"/>
                <w:szCs w:val="20"/>
              </w:rPr>
              <w:t>Use social stories and comic strip cartoons to help children understand different situations and perspectives</w:t>
            </w:r>
            <w:r w:rsidR="005711B1" w:rsidRPr="00EE0E0A">
              <w:rPr>
                <w:rFonts w:ascii="Century Gothic" w:hAnsi="Century Gothic"/>
                <w:sz w:val="20"/>
                <w:szCs w:val="20"/>
              </w:rPr>
              <w:t xml:space="preserve"> and address inappropriate behaviour. </w:t>
            </w:r>
          </w:p>
          <w:p w14:paraId="053441C1" w14:textId="77777777" w:rsidR="005711B1" w:rsidRPr="00EE0E0A" w:rsidRDefault="005711B1" w:rsidP="005711B1">
            <w:pPr>
              <w:pStyle w:val="ListParagraph"/>
              <w:rPr>
                <w:rFonts w:ascii="Century Gothic" w:hAnsi="Century Gothic"/>
                <w:sz w:val="20"/>
                <w:szCs w:val="20"/>
              </w:rPr>
            </w:pPr>
          </w:p>
          <w:p w14:paraId="40CB29A2" w14:textId="3660848F" w:rsidR="005711B1" w:rsidRPr="00EE0E0A" w:rsidRDefault="005711B1" w:rsidP="005711B1">
            <w:pPr>
              <w:pStyle w:val="ListParagraph"/>
              <w:numPr>
                <w:ilvl w:val="0"/>
                <w:numId w:val="6"/>
              </w:numPr>
              <w:rPr>
                <w:rFonts w:ascii="Century Gothic" w:hAnsi="Century Gothic"/>
                <w:sz w:val="20"/>
                <w:szCs w:val="20"/>
              </w:rPr>
            </w:pPr>
            <w:r w:rsidRPr="00EE0E0A">
              <w:rPr>
                <w:rFonts w:ascii="Century Gothic" w:hAnsi="Century Gothic"/>
                <w:sz w:val="20"/>
                <w:szCs w:val="20"/>
              </w:rPr>
              <w:lastRenderedPageBreak/>
              <w:t>Have a visual aid to support</w:t>
            </w:r>
            <w:r w:rsidR="00EE0E0A">
              <w:rPr>
                <w:rFonts w:ascii="Century Gothic" w:hAnsi="Century Gothic"/>
                <w:sz w:val="20"/>
                <w:szCs w:val="20"/>
              </w:rPr>
              <w:t xml:space="preserve"> wanted and unwanted behaviours</w:t>
            </w:r>
          </w:p>
          <w:p w14:paraId="4D08FF3F" w14:textId="77777777" w:rsidR="003F4B11" w:rsidRPr="00EE0E0A" w:rsidRDefault="003F4B11" w:rsidP="003F4B11">
            <w:pPr>
              <w:pStyle w:val="ListParagraph"/>
              <w:rPr>
                <w:rFonts w:ascii="Century Gothic" w:hAnsi="Century Gothic"/>
                <w:sz w:val="20"/>
                <w:szCs w:val="20"/>
              </w:rPr>
            </w:pPr>
          </w:p>
          <w:p w14:paraId="6D34F418" w14:textId="77777777" w:rsidR="003F4B11" w:rsidRPr="00EE0E0A" w:rsidRDefault="003F4B11" w:rsidP="005711B1">
            <w:pPr>
              <w:pStyle w:val="ListParagraph"/>
              <w:numPr>
                <w:ilvl w:val="0"/>
                <w:numId w:val="6"/>
              </w:numPr>
              <w:rPr>
                <w:rFonts w:ascii="Century Gothic" w:hAnsi="Century Gothic"/>
                <w:sz w:val="20"/>
                <w:szCs w:val="20"/>
              </w:rPr>
            </w:pPr>
            <w:r w:rsidRPr="00EE0E0A">
              <w:rPr>
                <w:rFonts w:ascii="Century Gothic" w:hAnsi="Century Gothic"/>
                <w:sz w:val="20"/>
                <w:szCs w:val="20"/>
              </w:rPr>
              <w:t>Be aware of your child’s sensory needs and support them in managing that need to help them learn e.g. sound reducing earphones if noise is a problem, comfortable clothes, keep the area surrounding the work space clear to avoid over-stimulation etc.</w:t>
            </w:r>
          </w:p>
          <w:p w14:paraId="23851F40" w14:textId="77777777" w:rsidR="00701130" w:rsidRPr="00EE0E0A" w:rsidRDefault="00701130" w:rsidP="00701130">
            <w:pPr>
              <w:pStyle w:val="ListParagraph"/>
              <w:rPr>
                <w:rFonts w:ascii="Century Gothic" w:hAnsi="Century Gothic"/>
                <w:sz w:val="20"/>
                <w:szCs w:val="20"/>
              </w:rPr>
            </w:pPr>
          </w:p>
          <w:p w14:paraId="450CAEB2" w14:textId="77777777" w:rsidR="00701130" w:rsidRPr="00EE0E0A" w:rsidRDefault="00701130" w:rsidP="005711B1">
            <w:pPr>
              <w:pStyle w:val="ListParagraph"/>
              <w:numPr>
                <w:ilvl w:val="0"/>
                <w:numId w:val="6"/>
              </w:numPr>
              <w:rPr>
                <w:rFonts w:ascii="Century Gothic" w:hAnsi="Century Gothic"/>
                <w:sz w:val="20"/>
                <w:szCs w:val="20"/>
              </w:rPr>
            </w:pPr>
            <w:r w:rsidRPr="00EE0E0A">
              <w:rPr>
                <w:rFonts w:ascii="Century Gothic" w:hAnsi="Century Gothic"/>
                <w:sz w:val="20"/>
                <w:szCs w:val="20"/>
              </w:rPr>
              <w:t>Play lots of games with your child to encourage social skills, such as taking turns and winning and losing.</w:t>
            </w:r>
          </w:p>
          <w:p w14:paraId="1296B158" w14:textId="77777777" w:rsidR="00076F08" w:rsidRPr="00EE0E0A" w:rsidRDefault="00076F08" w:rsidP="000068F9">
            <w:pPr>
              <w:rPr>
                <w:rFonts w:ascii="Century Gothic" w:hAnsi="Century Gothic"/>
                <w:sz w:val="20"/>
                <w:szCs w:val="20"/>
              </w:rPr>
            </w:pPr>
          </w:p>
        </w:tc>
      </w:tr>
      <w:tr w:rsidR="000068F9" w:rsidRPr="00EE0E0A" w14:paraId="42234B1C" w14:textId="77777777" w:rsidTr="007F2360">
        <w:tc>
          <w:tcPr>
            <w:tcW w:w="1413" w:type="dxa"/>
          </w:tcPr>
          <w:p w14:paraId="319D2974"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lastRenderedPageBreak/>
              <w:t>Resources</w:t>
            </w:r>
          </w:p>
        </w:tc>
        <w:tc>
          <w:tcPr>
            <w:tcW w:w="7603" w:type="dxa"/>
          </w:tcPr>
          <w:p w14:paraId="21B6053D" w14:textId="77777777" w:rsidR="00E40796" w:rsidRPr="00E40796" w:rsidRDefault="00E40796" w:rsidP="00E40796">
            <w:pPr>
              <w:rPr>
                <w:rStyle w:val="Hyperlink"/>
                <w:rFonts w:ascii="Century Gothic" w:hAnsi="Century Gothic"/>
                <w:color w:val="auto"/>
                <w:sz w:val="20"/>
                <w:szCs w:val="20"/>
                <w:u w:val="none"/>
              </w:rPr>
            </w:pPr>
            <w:r w:rsidRPr="00E40796">
              <w:rPr>
                <w:rStyle w:val="Hyperlink"/>
                <w:rFonts w:ascii="Century Gothic" w:hAnsi="Century Gothic"/>
                <w:color w:val="auto"/>
                <w:sz w:val="20"/>
                <w:szCs w:val="20"/>
                <w:u w:val="none"/>
              </w:rPr>
              <w:t xml:space="preserve">Black and White thinking: </w:t>
            </w:r>
          </w:p>
          <w:p w14:paraId="2A901B9F" w14:textId="73FF3C37" w:rsidR="00E40796" w:rsidRDefault="00E40796" w:rsidP="00E40796">
            <w:pPr>
              <w:rPr>
                <w:rStyle w:val="Hyperlink"/>
                <w:rFonts w:ascii="Century Gothic" w:hAnsi="Century Gothic"/>
                <w:sz w:val="20"/>
                <w:szCs w:val="20"/>
              </w:rPr>
            </w:pPr>
            <w:r w:rsidRPr="00EE0E0A">
              <w:rPr>
                <w:rStyle w:val="Hyperlink"/>
                <w:rFonts w:ascii="Century Gothic" w:hAnsi="Century Gothic"/>
                <w:sz w:val="20"/>
                <w:szCs w:val="20"/>
              </w:rPr>
              <w:t>https://www.elsa-support.co.uk/black-white-thinking/</w:t>
            </w:r>
          </w:p>
          <w:p w14:paraId="58734894" w14:textId="77777777" w:rsidR="00E40796" w:rsidRDefault="00E40796" w:rsidP="00E40796">
            <w:pPr>
              <w:rPr>
                <w:rStyle w:val="Hyperlink"/>
                <w:rFonts w:ascii="Century Gothic" w:hAnsi="Century Gothic"/>
                <w:sz w:val="20"/>
                <w:szCs w:val="20"/>
              </w:rPr>
            </w:pPr>
          </w:p>
          <w:p w14:paraId="75805CC1" w14:textId="77777777" w:rsidR="00E40796" w:rsidRDefault="00E40796" w:rsidP="00E40796">
            <w:pPr>
              <w:rPr>
                <w:rFonts w:ascii="Century Gothic" w:hAnsi="Century Gothic"/>
                <w:sz w:val="20"/>
                <w:szCs w:val="20"/>
              </w:rPr>
            </w:pPr>
            <w:r>
              <w:rPr>
                <w:rFonts w:ascii="Century Gothic" w:hAnsi="Century Gothic"/>
                <w:sz w:val="20"/>
                <w:szCs w:val="20"/>
              </w:rPr>
              <w:t xml:space="preserve">Some Fantastic ideas for increasing shared attention for children with Autism. </w:t>
            </w:r>
            <w:hyperlink r:id="rId8" w:history="1">
              <w:r w:rsidRPr="00AD5EF1">
                <w:rPr>
                  <w:rStyle w:val="Hyperlink"/>
                  <w:rFonts w:ascii="Century Gothic" w:hAnsi="Century Gothic"/>
                  <w:sz w:val="20"/>
                  <w:szCs w:val="20"/>
                </w:rPr>
                <w:t>https://www.youtube.com/results?search_query=gina+davies+attention+autism</w:t>
              </w:r>
            </w:hyperlink>
            <w:r>
              <w:rPr>
                <w:rFonts w:ascii="Century Gothic" w:hAnsi="Century Gothic"/>
                <w:sz w:val="20"/>
                <w:szCs w:val="20"/>
              </w:rPr>
              <w:t xml:space="preserve"> </w:t>
            </w:r>
          </w:p>
          <w:p w14:paraId="754C03E8" w14:textId="580957C7" w:rsidR="000068F9" w:rsidRPr="00EE0E0A" w:rsidRDefault="00076F08" w:rsidP="000068F9">
            <w:pPr>
              <w:rPr>
                <w:rFonts w:ascii="Century Gothic" w:hAnsi="Century Gothic"/>
                <w:sz w:val="20"/>
                <w:szCs w:val="20"/>
              </w:rPr>
            </w:pPr>
            <w:r w:rsidRPr="00EE0E0A">
              <w:rPr>
                <w:rFonts w:ascii="Century Gothic" w:hAnsi="Century Gothic"/>
                <w:sz w:val="20"/>
                <w:szCs w:val="20"/>
              </w:rPr>
              <w:t>Visual timetable (</w:t>
            </w:r>
            <w:r w:rsidR="00E40796">
              <w:rPr>
                <w:rFonts w:ascii="Century Gothic" w:hAnsi="Century Gothic"/>
                <w:sz w:val="20"/>
                <w:szCs w:val="20"/>
              </w:rPr>
              <w:t>see attached resources</w:t>
            </w:r>
            <w:r w:rsidRPr="00EE0E0A">
              <w:rPr>
                <w:rFonts w:ascii="Century Gothic" w:hAnsi="Century Gothic"/>
                <w:sz w:val="20"/>
                <w:szCs w:val="20"/>
              </w:rPr>
              <w:t>)</w:t>
            </w:r>
          </w:p>
          <w:p w14:paraId="003EC10A" w14:textId="77777777" w:rsidR="00E14603" w:rsidRPr="00EE0E0A" w:rsidRDefault="00E14603" w:rsidP="00E14603">
            <w:pPr>
              <w:rPr>
                <w:rFonts w:ascii="Century Gothic" w:hAnsi="Century Gothic"/>
                <w:sz w:val="20"/>
                <w:szCs w:val="20"/>
              </w:rPr>
            </w:pPr>
            <w:r w:rsidRPr="00EE0E0A">
              <w:rPr>
                <w:rFonts w:ascii="Century Gothic" w:hAnsi="Century Gothic"/>
                <w:sz w:val="20"/>
                <w:szCs w:val="20"/>
              </w:rPr>
              <w:t xml:space="preserve">Social stories and comic strip cartoons: </w:t>
            </w:r>
            <w:hyperlink r:id="rId9" w:history="1">
              <w:r w:rsidRPr="00EE0E0A">
                <w:rPr>
                  <w:rStyle w:val="Hyperlink"/>
                  <w:rFonts w:ascii="Century Gothic" w:hAnsi="Century Gothic"/>
                  <w:sz w:val="20"/>
                  <w:szCs w:val="20"/>
                </w:rPr>
                <w:t>https://www.autism.org.uk/about/strategies/social-stories-comic-strips.aspx</w:t>
              </w:r>
            </w:hyperlink>
          </w:p>
          <w:p w14:paraId="02804386" w14:textId="77777777" w:rsidR="00E14603" w:rsidRPr="00EE0E0A" w:rsidRDefault="00E14603" w:rsidP="00E14603">
            <w:pPr>
              <w:rPr>
                <w:rFonts w:ascii="Century Gothic" w:hAnsi="Century Gothic"/>
                <w:sz w:val="20"/>
                <w:szCs w:val="20"/>
              </w:rPr>
            </w:pPr>
            <w:r w:rsidRPr="00EE0E0A">
              <w:rPr>
                <w:rFonts w:ascii="Century Gothic" w:hAnsi="Century Gothic"/>
                <w:sz w:val="20"/>
                <w:szCs w:val="20"/>
              </w:rPr>
              <w:t xml:space="preserve">5 point scale: </w:t>
            </w:r>
            <w:hyperlink r:id="rId10" w:history="1">
              <w:r w:rsidRPr="00EE0E0A">
                <w:rPr>
                  <w:rStyle w:val="Hyperlink"/>
                  <w:rFonts w:ascii="Century Gothic" w:hAnsi="Century Gothic"/>
                  <w:sz w:val="20"/>
                  <w:szCs w:val="20"/>
                </w:rPr>
                <w:t>https://www.5pointscale.com/</w:t>
              </w:r>
            </w:hyperlink>
          </w:p>
          <w:p w14:paraId="0DAB2993" w14:textId="77777777" w:rsidR="00A72F43" w:rsidRPr="00EE0E0A" w:rsidRDefault="00A72F43" w:rsidP="00E14603">
            <w:pPr>
              <w:rPr>
                <w:rFonts w:ascii="Century Gothic" w:hAnsi="Century Gothic"/>
                <w:sz w:val="20"/>
                <w:szCs w:val="20"/>
              </w:rPr>
            </w:pPr>
            <w:r w:rsidRPr="00EE0E0A">
              <w:rPr>
                <w:rFonts w:ascii="Century Gothic" w:hAnsi="Century Gothic"/>
                <w:sz w:val="20"/>
                <w:szCs w:val="20"/>
              </w:rPr>
              <w:t xml:space="preserve">Social skills games: </w:t>
            </w:r>
            <w:hyperlink r:id="rId11" w:history="1">
              <w:r w:rsidRPr="00EE0E0A">
                <w:rPr>
                  <w:rStyle w:val="Hyperlink"/>
                  <w:rFonts w:ascii="Century Gothic" w:hAnsi="Century Gothic"/>
                  <w:sz w:val="20"/>
                  <w:szCs w:val="20"/>
                </w:rPr>
                <w:t>https://www.twinkl.co.uk/resources/specialeducationalneeds-sen/specialeducationalneeds-sen-social-emotional-and-mental-health-difficulties/sen-friendship-and-social-skills</w:t>
              </w:r>
            </w:hyperlink>
          </w:p>
          <w:p w14:paraId="7A66AF99" w14:textId="77777777" w:rsidR="00A31B5E" w:rsidRPr="00EE0E0A" w:rsidRDefault="00A31B5E" w:rsidP="00E14603">
            <w:pPr>
              <w:rPr>
                <w:rFonts w:ascii="Century Gothic" w:hAnsi="Century Gothic"/>
                <w:sz w:val="20"/>
                <w:szCs w:val="20"/>
              </w:rPr>
            </w:pPr>
          </w:p>
          <w:p w14:paraId="506B7E46" w14:textId="77777777" w:rsidR="00A31B5E" w:rsidRDefault="00821BB0" w:rsidP="00E14603">
            <w:pPr>
              <w:rPr>
                <w:rStyle w:val="Hyperlink"/>
                <w:rFonts w:ascii="Century Gothic" w:hAnsi="Century Gothic"/>
                <w:sz w:val="20"/>
                <w:szCs w:val="20"/>
              </w:rPr>
            </w:pPr>
            <w:hyperlink r:id="rId12" w:history="1">
              <w:r w:rsidR="00A31B5E" w:rsidRPr="00EE0E0A">
                <w:rPr>
                  <w:rStyle w:val="Hyperlink"/>
                  <w:rFonts w:ascii="Century Gothic" w:hAnsi="Century Gothic"/>
                  <w:sz w:val="20"/>
                  <w:szCs w:val="20"/>
                </w:rPr>
                <w:t>http://autismteachingstrategies.com/free-social-skills-downloads-2/</w:t>
              </w:r>
            </w:hyperlink>
          </w:p>
          <w:p w14:paraId="46D82510" w14:textId="77777777" w:rsidR="00A31B5E" w:rsidRPr="00EE0E0A" w:rsidRDefault="00A31B5E" w:rsidP="00E14603">
            <w:pPr>
              <w:rPr>
                <w:rFonts w:ascii="Century Gothic" w:hAnsi="Century Gothic"/>
                <w:sz w:val="20"/>
                <w:szCs w:val="20"/>
              </w:rPr>
            </w:pPr>
          </w:p>
          <w:p w14:paraId="6D12A449" w14:textId="77777777" w:rsidR="00A31B5E" w:rsidRPr="00EE0E0A" w:rsidRDefault="00A31B5E" w:rsidP="00E14603">
            <w:pPr>
              <w:rPr>
                <w:rFonts w:ascii="Century Gothic" w:hAnsi="Century Gothic"/>
                <w:sz w:val="20"/>
                <w:szCs w:val="20"/>
              </w:rPr>
            </w:pPr>
            <w:r w:rsidRPr="00EE0E0A">
              <w:rPr>
                <w:rFonts w:ascii="Century Gothic" w:hAnsi="Century Gothic"/>
                <w:sz w:val="20"/>
                <w:szCs w:val="20"/>
              </w:rPr>
              <w:t xml:space="preserve">Example of how a workstation works: </w:t>
            </w:r>
            <w:hyperlink r:id="rId13" w:anchor="kpvalbx=__px4XpK-ONCQ8gKs24egBA49" w:history="1">
              <w:r w:rsidRPr="00EE0E0A">
                <w:rPr>
                  <w:rStyle w:val="Hyperlink"/>
                  <w:rFonts w:ascii="Century Gothic" w:hAnsi="Century Gothic"/>
                  <w:sz w:val="20"/>
                  <w:szCs w:val="20"/>
                </w:rPr>
                <w:t>https://www.google.com/search?q=asd+workstation&amp;rlz=1C1GCEA_enGB768GB768&amp;oq=ASD+workstation&amp;aqs=chrome.0.0l2j69i59j0l2.3665j0j8&amp;sourceid=chrome&amp;ie=UTF-8#kpvalbx=__px4XpK-ONCQ8gKs24egBA49</w:t>
              </w:r>
            </w:hyperlink>
          </w:p>
          <w:p w14:paraId="7F357DAD" w14:textId="77777777" w:rsidR="00A31B5E" w:rsidRPr="00EE0E0A" w:rsidRDefault="00A31B5E" w:rsidP="00E14603">
            <w:pPr>
              <w:rPr>
                <w:rFonts w:ascii="Century Gothic" w:hAnsi="Century Gothic"/>
                <w:sz w:val="20"/>
                <w:szCs w:val="20"/>
              </w:rPr>
            </w:pPr>
          </w:p>
        </w:tc>
      </w:tr>
      <w:tr w:rsidR="000068F9" w:rsidRPr="00EE0E0A" w14:paraId="6AA831EA" w14:textId="77777777" w:rsidTr="007F2360">
        <w:tc>
          <w:tcPr>
            <w:tcW w:w="9016" w:type="dxa"/>
            <w:gridSpan w:val="2"/>
            <w:shd w:val="clear" w:color="auto" w:fill="00B0F0"/>
          </w:tcPr>
          <w:p w14:paraId="5F055559" w14:textId="5EF3C75B"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A</w:t>
            </w:r>
            <w:r w:rsidR="00E40796">
              <w:rPr>
                <w:rFonts w:ascii="Century Gothic" w:hAnsi="Century Gothic"/>
                <w:sz w:val="20"/>
                <w:szCs w:val="20"/>
              </w:rPr>
              <w:t>ttention Deficit Hyperactivity Disorder (A</w:t>
            </w:r>
            <w:r w:rsidRPr="00EE0E0A">
              <w:rPr>
                <w:rFonts w:ascii="Century Gothic" w:hAnsi="Century Gothic"/>
                <w:sz w:val="20"/>
                <w:szCs w:val="20"/>
              </w:rPr>
              <w:t>DHD</w:t>
            </w:r>
            <w:r w:rsidR="00E40796">
              <w:rPr>
                <w:rFonts w:ascii="Century Gothic" w:hAnsi="Century Gothic"/>
                <w:sz w:val="20"/>
                <w:szCs w:val="20"/>
              </w:rPr>
              <w:t xml:space="preserve">) </w:t>
            </w:r>
          </w:p>
        </w:tc>
      </w:tr>
      <w:tr w:rsidR="000068F9" w:rsidRPr="00EE0E0A" w14:paraId="3A78791E" w14:textId="77777777" w:rsidTr="007F2360">
        <w:tc>
          <w:tcPr>
            <w:tcW w:w="1413" w:type="dxa"/>
          </w:tcPr>
          <w:p w14:paraId="518FBE24"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Information Websites</w:t>
            </w:r>
          </w:p>
        </w:tc>
        <w:tc>
          <w:tcPr>
            <w:tcW w:w="7603" w:type="dxa"/>
          </w:tcPr>
          <w:p w14:paraId="127E46A5" w14:textId="77777777" w:rsidR="000068F9" w:rsidRPr="00EE0E0A" w:rsidRDefault="00821BB0" w:rsidP="000068F9">
            <w:pPr>
              <w:rPr>
                <w:rFonts w:ascii="Century Gothic" w:hAnsi="Century Gothic"/>
                <w:sz w:val="20"/>
                <w:szCs w:val="20"/>
              </w:rPr>
            </w:pPr>
            <w:hyperlink r:id="rId14" w:history="1">
              <w:r w:rsidR="000068F9" w:rsidRPr="00EE0E0A">
                <w:rPr>
                  <w:rStyle w:val="Hyperlink"/>
                  <w:rFonts w:ascii="Century Gothic" w:hAnsi="Century Gothic"/>
                  <w:sz w:val="20"/>
                  <w:szCs w:val="20"/>
                </w:rPr>
                <w:t>https://www.adhdfoundation.org.uk/information/parents/</w:t>
              </w:r>
            </w:hyperlink>
          </w:p>
          <w:p w14:paraId="1168DA12" w14:textId="77777777" w:rsidR="009E3CF3" w:rsidRPr="00EE0E0A" w:rsidRDefault="009E3CF3" w:rsidP="000068F9">
            <w:pPr>
              <w:rPr>
                <w:rFonts w:ascii="Century Gothic" w:hAnsi="Century Gothic"/>
                <w:sz w:val="20"/>
                <w:szCs w:val="20"/>
              </w:rPr>
            </w:pPr>
            <w:r w:rsidRPr="00EE0E0A">
              <w:rPr>
                <w:rFonts w:ascii="Century Gothic" w:hAnsi="Century Gothic"/>
                <w:sz w:val="20"/>
                <w:szCs w:val="20"/>
              </w:rPr>
              <w:t xml:space="preserve">General Info on ADHD - </w:t>
            </w:r>
            <w:hyperlink r:id="rId15" w:history="1">
              <w:r w:rsidRPr="00EE0E0A">
                <w:rPr>
                  <w:rStyle w:val="Hyperlink"/>
                  <w:rFonts w:ascii="Century Gothic" w:hAnsi="Century Gothic"/>
                  <w:sz w:val="20"/>
                  <w:szCs w:val="20"/>
                </w:rPr>
                <w:t>http://www.adders.org/info170.htm</w:t>
              </w:r>
            </w:hyperlink>
          </w:p>
          <w:p w14:paraId="7E82ABDE" w14:textId="77777777" w:rsidR="009E3CF3" w:rsidRPr="00EE0E0A" w:rsidRDefault="009E3CF3" w:rsidP="000068F9">
            <w:pPr>
              <w:rPr>
                <w:rFonts w:ascii="Century Gothic" w:hAnsi="Century Gothic"/>
                <w:sz w:val="20"/>
                <w:szCs w:val="20"/>
              </w:rPr>
            </w:pPr>
            <w:proofErr w:type="spellStart"/>
            <w:r w:rsidRPr="00EE0E0A">
              <w:rPr>
                <w:rFonts w:ascii="Century Gothic" w:hAnsi="Century Gothic"/>
                <w:sz w:val="20"/>
                <w:szCs w:val="20"/>
              </w:rPr>
              <w:t>Self esteem</w:t>
            </w:r>
            <w:proofErr w:type="spellEnd"/>
            <w:r w:rsidRPr="00EE0E0A">
              <w:rPr>
                <w:rFonts w:ascii="Century Gothic" w:hAnsi="Century Gothic"/>
                <w:sz w:val="20"/>
                <w:szCs w:val="20"/>
              </w:rPr>
              <w:t xml:space="preserve"> - </w:t>
            </w:r>
            <w:hyperlink r:id="rId16" w:history="1">
              <w:r w:rsidRPr="00EE0E0A">
                <w:rPr>
                  <w:rStyle w:val="Hyperlink"/>
                  <w:rFonts w:ascii="Century Gothic" w:hAnsi="Century Gothic"/>
                  <w:sz w:val="20"/>
                  <w:szCs w:val="20"/>
                </w:rPr>
                <w:t>http://www.adders.org/info79.htm</w:t>
              </w:r>
            </w:hyperlink>
          </w:p>
          <w:p w14:paraId="760860DA" w14:textId="77777777" w:rsidR="009E3CF3" w:rsidRPr="00EE0E0A" w:rsidRDefault="009E3CF3" w:rsidP="000068F9">
            <w:pPr>
              <w:rPr>
                <w:rFonts w:ascii="Century Gothic" w:hAnsi="Century Gothic"/>
                <w:sz w:val="20"/>
                <w:szCs w:val="20"/>
              </w:rPr>
            </w:pPr>
            <w:r w:rsidRPr="00EE0E0A">
              <w:rPr>
                <w:rFonts w:ascii="Century Gothic" w:hAnsi="Century Gothic"/>
                <w:sz w:val="20"/>
                <w:szCs w:val="20"/>
              </w:rPr>
              <w:t xml:space="preserve">Managing ADHD - </w:t>
            </w:r>
            <w:hyperlink r:id="rId17" w:history="1">
              <w:r w:rsidRPr="00EE0E0A">
                <w:rPr>
                  <w:rStyle w:val="Hyperlink"/>
                  <w:rFonts w:ascii="Century Gothic" w:hAnsi="Century Gothic"/>
                  <w:sz w:val="20"/>
                  <w:szCs w:val="20"/>
                </w:rPr>
                <w:t>http://www.adders.org/info58.htm</w:t>
              </w:r>
            </w:hyperlink>
          </w:p>
        </w:tc>
      </w:tr>
      <w:tr w:rsidR="000068F9" w:rsidRPr="00EE0E0A" w14:paraId="48EA1942" w14:textId="77777777" w:rsidTr="007F2360">
        <w:tc>
          <w:tcPr>
            <w:tcW w:w="1413" w:type="dxa"/>
          </w:tcPr>
          <w:p w14:paraId="3ACB395C"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Tips</w:t>
            </w:r>
          </w:p>
        </w:tc>
        <w:tc>
          <w:tcPr>
            <w:tcW w:w="7603" w:type="dxa"/>
          </w:tcPr>
          <w:p w14:paraId="21644083" w14:textId="77777777" w:rsidR="000068F9" w:rsidRPr="00EE0E0A" w:rsidRDefault="009E3CF3" w:rsidP="009E3CF3">
            <w:pPr>
              <w:pStyle w:val="ListParagraph"/>
              <w:numPr>
                <w:ilvl w:val="0"/>
                <w:numId w:val="5"/>
              </w:numPr>
              <w:rPr>
                <w:rFonts w:ascii="Century Gothic" w:hAnsi="Century Gothic"/>
                <w:sz w:val="20"/>
                <w:szCs w:val="20"/>
              </w:rPr>
            </w:pPr>
            <w:r w:rsidRPr="00EE0E0A">
              <w:rPr>
                <w:rFonts w:ascii="Century Gothic" w:hAnsi="Century Gothic"/>
                <w:sz w:val="20"/>
                <w:szCs w:val="20"/>
              </w:rPr>
              <w:t>Offer routines and structure</w:t>
            </w:r>
          </w:p>
          <w:p w14:paraId="1E0B9D03" w14:textId="77777777" w:rsidR="00DF2F84" w:rsidRPr="00EE0E0A" w:rsidRDefault="00DF2F84" w:rsidP="0097065E">
            <w:pPr>
              <w:pStyle w:val="ListParagraph"/>
              <w:numPr>
                <w:ilvl w:val="0"/>
                <w:numId w:val="5"/>
              </w:numPr>
              <w:rPr>
                <w:rFonts w:ascii="Century Gothic" w:hAnsi="Century Gothic"/>
                <w:sz w:val="20"/>
                <w:szCs w:val="20"/>
              </w:rPr>
            </w:pPr>
            <w:r w:rsidRPr="00EE0E0A">
              <w:rPr>
                <w:rFonts w:ascii="Century Gothic" w:hAnsi="Century Gothic"/>
                <w:sz w:val="20"/>
                <w:szCs w:val="20"/>
              </w:rPr>
              <w:t>Create a quiet space for them to learn with no distractions.</w:t>
            </w:r>
          </w:p>
          <w:p w14:paraId="3E933124" w14:textId="2EBBE6BD" w:rsidR="00DF2F84" w:rsidRPr="00EE0E0A" w:rsidRDefault="00DF2F84" w:rsidP="0097065E">
            <w:pPr>
              <w:pStyle w:val="ListParagraph"/>
              <w:numPr>
                <w:ilvl w:val="0"/>
                <w:numId w:val="5"/>
              </w:numPr>
              <w:rPr>
                <w:rFonts w:ascii="Century Gothic" w:hAnsi="Century Gothic"/>
                <w:sz w:val="20"/>
                <w:szCs w:val="20"/>
              </w:rPr>
            </w:pPr>
            <w:r w:rsidRPr="00EE0E0A">
              <w:rPr>
                <w:rFonts w:ascii="Century Gothic" w:hAnsi="Century Gothic"/>
                <w:sz w:val="20"/>
                <w:szCs w:val="20"/>
              </w:rPr>
              <w:t>Give them something to fiddle with</w:t>
            </w:r>
            <w:r w:rsidR="00EE0E0A">
              <w:rPr>
                <w:rFonts w:ascii="Century Gothic" w:hAnsi="Century Gothic"/>
                <w:sz w:val="20"/>
                <w:szCs w:val="20"/>
              </w:rPr>
              <w:t xml:space="preserve"> (such as </w:t>
            </w:r>
            <w:proofErr w:type="spellStart"/>
            <w:r w:rsidR="00EE0E0A">
              <w:rPr>
                <w:rFonts w:ascii="Century Gothic" w:hAnsi="Century Gothic"/>
                <w:sz w:val="20"/>
                <w:szCs w:val="20"/>
              </w:rPr>
              <w:t>blu</w:t>
            </w:r>
            <w:proofErr w:type="spellEnd"/>
            <w:r w:rsidR="00EE0E0A">
              <w:rPr>
                <w:rFonts w:ascii="Century Gothic" w:hAnsi="Century Gothic"/>
                <w:sz w:val="20"/>
                <w:szCs w:val="20"/>
              </w:rPr>
              <w:t xml:space="preserve"> </w:t>
            </w:r>
            <w:proofErr w:type="gramStart"/>
            <w:r w:rsidR="00EE0E0A">
              <w:rPr>
                <w:rFonts w:ascii="Century Gothic" w:hAnsi="Century Gothic"/>
                <w:sz w:val="20"/>
                <w:szCs w:val="20"/>
              </w:rPr>
              <w:t>tac</w:t>
            </w:r>
            <w:proofErr w:type="gramEnd"/>
            <w:r w:rsidR="00EE0E0A">
              <w:rPr>
                <w:rFonts w:ascii="Century Gothic" w:hAnsi="Century Gothic"/>
                <w:sz w:val="20"/>
                <w:szCs w:val="20"/>
              </w:rPr>
              <w:t>)</w:t>
            </w:r>
            <w:r w:rsidRPr="00EE0E0A">
              <w:rPr>
                <w:rFonts w:ascii="Century Gothic" w:hAnsi="Century Gothic"/>
                <w:sz w:val="20"/>
                <w:szCs w:val="20"/>
              </w:rPr>
              <w:t xml:space="preserve"> whilst you are talking to them or you want them to focus. It can also be helpful to let them move around whilst they listen. </w:t>
            </w:r>
          </w:p>
          <w:p w14:paraId="2FD0FCA2" w14:textId="77777777" w:rsidR="009E3CF3" w:rsidRPr="00EE0E0A" w:rsidRDefault="009E3CF3" w:rsidP="009E3CF3">
            <w:pPr>
              <w:pStyle w:val="ListParagraph"/>
              <w:numPr>
                <w:ilvl w:val="0"/>
                <w:numId w:val="5"/>
              </w:numPr>
              <w:rPr>
                <w:rFonts w:ascii="Century Gothic" w:hAnsi="Century Gothic"/>
                <w:sz w:val="20"/>
                <w:szCs w:val="20"/>
              </w:rPr>
            </w:pPr>
            <w:r w:rsidRPr="00EE0E0A">
              <w:rPr>
                <w:rFonts w:ascii="Century Gothic" w:hAnsi="Century Gothic"/>
                <w:sz w:val="20"/>
                <w:szCs w:val="20"/>
              </w:rPr>
              <w:t>Ask them to do one task at a time</w:t>
            </w:r>
          </w:p>
          <w:p w14:paraId="7F78A26C" w14:textId="77777777" w:rsidR="009E3CF3" w:rsidRPr="00EE0E0A" w:rsidRDefault="009E3CF3" w:rsidP="009E3CF3">
            <w:pPr>
              <w:pStyle w:val="ListParagraph"/>
              <w:numPr>
                <w:ilvl w:val="0"/>
                <w:numId w:val="5"/>
              </w:numPr>
              <w:rPr>
                <w:rFonts w:ascii="Century Gothic" w:hAnsi="Century Gothic"/>
                <w:sz w:val="20"/>
                <w:szCs w:val="20"/>
              </w:rPr>
            </w:pPr>
            <w:r w:rsidRPr="00EE0E0A">
              <w:rPr>
                <w:rFonts w:ascii="Century Gothic" w:hAnsi="Century Gothic"/>
                <w:sz w:val="20"/>
                <w:szCs w:val="20"/>
              </w:rPr>
              <w:t xml:space="preserve">Provide checklists </w:t>
            </w:r>
            <w:r w:rsidR="00DC68E6" w:rsidRPr="00EE0E0A">
              <w:rPr>
                <w:rFonts w:ascii="Century Gothic" w:hAnsi="Century Gothic"/>
                <w:sz w:val="20"/>
                <w:szCs w:val="20"/>
              </w:rPr>
              <w:t xml:space="preserve">or visual timetables </w:t>
            </w:r>
            <w:r w:rsidRPr="00EE0E0A">
              <w:rPr>
                <w:rFonts w:ascii="Century Gothic" w:hAnsi="Century Gothic"/>
                <w:sz w:val="20"/>
                <w:szCs w:val="20"/>
              </w:rPr>
              <w:t>to support organisation</w:t>
            </w:r>
            <w:r w:rsidR="00DC68E6" w:rsidRPr="00EE0E0A">
              <w:rPr>
                <w:rFonts w:ascii="Century Gothic" w:hAnsi="Century Gothic"/>
                <w:sz w:val="20"/>
                <w:szCs w:val="20"/>
              </w:rPr>
              <w:t xml:space="preserve">. </w:t>
            </w:r>
          </w:p>
          <w:p w14:paraId="51FC05B1" w14:textId="77777777" w:rsidR="00DC68E6" w:rsidRPr="00EE0E0A" w:rsidRDefault="00DC68E6" w:rsidP="009E3CF3">
            <w:pPr>
              <w:pStyle w:val="ListParagraph"/>
              <w:numPr>
                <w:ilvl w:val="0"/>
                <w:numId w:val="5"/>
              </w:numPr>
              <w:rPr>
                <w:rFonts w:ascii="Century Gothic" w:hAnsi="Century Gothic"/>
                <w:sz w:val="20"/>
                <w:szCs w:val="20"/>
              </w:rPr>
            </w:pPr>
            <w:r w:rsidRPr="00EE0E0A">
              <w:rPr>
                <w:rFonts w:ascii="Century Gothic" w:hAnsi="Century Gothic"/>
                <w:sz w:val="20"/>
                <w:szCs w:val="20"/>
              </w:rPr>
              <w:t>Use timers to help with time management</w:t>
            </w:r>
            <w:r w:rsidR="0094750F" w:rsidRPr="00EE0E0A">
              <w:rPr>
                <w:rFonts w:ascii="Century Gothic" w:hAnsi="Century Gothic"/>
                <w:sz w:val="20"/>
                <w:szCs w:val="20"/>
              </w:rPr>
              <w:t xml:space="preserve"> and build in frequent movement breaks</w:t>
            </w:r>
            <w:r w:rsidRPr="00EE0E0A">
              <w:rPr>
                <w:rFonts w:ascii="Century Gothic" w:hAnsi="Century Gothic"/>
                <w:sz w:val="20"/>
                <w:szCs w:val="20"/>
              </w:rPr>
              <w:t>.</w:t>
            </w:r>
          </w:p>
          <w:p w14:paraId="4C7325E6" w14:textId="77777777" w:rsidR="009E3CF3" w:rsidRPr="00EE0E0A" w:rsidRDefault="009E3CF3" w:rsidP="009E3CF3">
            <w:pPr>
              <w:pStyle w:val="ListParagraph"/>
              <w:numPr>
                <w:ilvl w:val="0"/>
                <w:numId w:val="5"/>
              </w:numPr>
              <w:rPr>
                <w:rFonts w:ascii="Century Gothic" w:hAnsi="Century Gothic"/>
                <w:sz w:val="20"/>
                <w:szCs w:val="20"/>
              </w:rPr>
            </w:pPr>
            <w:r w:rsidRPr="00EE0E0A">
              <w:rPr>
                <w:rFonts w:ascii="Century Gothic" w:hAnsi="Century Gothic"/>
                <w:sz w:val="20"/>
                <w:szCs w:val="20"/>
              </w:rPr>
              <w:t>Suggest rather than criticise (children with ADHD often have low self-esteem)</w:t>
            </w:r>
          </w:p>
          <w:p w14:paraId="7881D725" w14:textId="77777777" w:rsidR="009E3CF3" w:rsidRPr="00EE0E0A" w:rsidRDefault="009E3CF3" w:rsidP="009E3CF3">
            <w:pPr>
              <w:pStyle w:val="ListParagraph"/>
              <w:numPr>
                <w:ilvl w:val="0"/>
                <w:numId w:val="5"/>
              </w:numPr>
              <w:rPr>
                <w:rFonts w:ascii="Century Gothic" w:hAnsi="Century Gothic"/>
                <w:sz w:val="20"/>
                <w:szCs w:val="20"/>
              </w:rPr>
            </w:pPr>
            <w:r w:rsidRPr="00EE0E0A">
              <w:rPr>
                <w:rFonts w:ascii="Century Gothic" w:hAnsi="Century Gothic"/>
                <w:sz w:val="20"/>
                <w:szCs w:val="20"/>
              </w:rPr>
              <w:t>Provide lots of opportunities for exercise and movement.</w:t>
            </w:r>
          </w:p>
          <w:p w14:paraId="2827AA8B" w14:textId="77777777" w:rsidR="00DC68E6" w:rsidRPr="00EE0E0A" w:rsidRDefault="00DC68E6" w:rsidP="009E3CF3">
            <w:pPr>
              <w:pStyle w:val="ListParagraph"/>
              <w:numPr>
                <w:ilvl w:val="0"/>
                <w:numId w:val="5"/>
              </w:numPr>
              <w:rPr>
                <w:rFonts w:ascii="Century Gothic" w:hAnsi="Century Gothic"/>
                <w:sz w:val="20"/>
                <w:szCs w:val="20"/>
              </w:rPr>
            </w:pPr>
            <w:r w:rsidRPr="00EE0E0A">
              <w:rPr>
                <w:rFonts w:ascii="Century Gothic" w:hAnsi="Century Gothic"/>
                <w:sz w:val="20"/>
                <w:szCs w:val="20"/>
              </w:rPr>
              <w:t>Set up a reward scheme to encourage them and support them with their behaviour.</w:t>
            </w:r>
          </w:p>
          <w:p w14:paraId="14C652F7" w14:textId="77777777" w:rsidR="004639BA" w:rsidRPr="00EE0E0A" w:rsidRDefault="004639BA" w:rsidP="009E3CF3">
            <w:pPr>
              <w:pStyle w:val="ListParagraph"/>
              <w:numPr>
                <w:ilvl w:val="0"/>
                <w:numId w:val="5"/>
              </w:numPr>
              <w:rPr>
                <w:rFonts w:ascii="Century Gothic" w:hAnsi="Century Gothic"/>
                <w:sz w:val="20"/>
                <w:szCs w:val="20"/>
              </w:rPr>
            </w:pPr>
            <w:r w:rsidRPr="00EE0E0A">
              <w:rPr>
                <w:rFonts w:ascii="Century Gothic" w:hAnsi="Century Gothic"/>
                <w:sz w:val="20"/>
                <w:szCs w:val="20"/>
              </w:rPr>
              <w:t>Build on success and help children to pursue more of what they enjoy.</w:t>
            </w:r>
          </w:p>
          <w:p w14:paraId="1769979D" w14:textId="77777777" w:rsidR="00FA14BD" w:rsidRPr="00EE0E0A" w:rsidRDefault="00FA14BD" w:rsidP="009E3CF3">
            <w:pPr>
              <w:pStyle w:val="ListParagraph"/>
              <w:numPr>
                <w:ilvl w:val="0"/>
                <w:numId w:val="5"/>
              </w:numPr>
              <w:rPr>
                <w:rFonts w:ascii="Century Gothic" w:hAnsi="Century Gothic"/>
                <w:sz w:val="20"/>
                <w:szCs w:val="20"/>
              </w:rPr>
            </w:pPr>
            <w:r w:rsidRPr="00EE0E0A">
              <w:rPr>
                <w:rFonts w:ascii="Century Gothic" w:hAnsi="Century Gothic"/>
                <w:sz w:val="20"/>
                <w:szCs w:val="20"/>
              </w:rPr>
              <w:t>Put clear boundaries in place.</w:t>
            </w:r>
          </w:p>
        </w:tc>
      </w:tr>
      <w:tr w:rsidR="000068F9" w:rsidRPr="00EE0E0A" w14:paraId="5B61A418" w14:textId="77777777" w:rsidTr="007F2360">
        <w:tc>
          <w:tcPr>
            <w:tcW w:w="1413" w:type="dxa"/>
          </w:tcPr>
          <w:p w14:paraId="57D7CDCB"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Resources</w:t>
            </w:r>
          </w:p>
        </w:tc>
        <w:tc>
          <w:tcPr>
            <w:tcW w:w="7603" w:type="dxa"/>
          </w:tcPr>
          <w:p w14:paraId="0CFED644" w14:textId="77777777" w:rsidR="000068F9" w:rsidRDefault="00821BB0" w:rsidP="000068F9">
            <w:pPr>
              <w:rPr>
                <w:rStyle w:val="Hyperlink"/>
                <w:rFonts w:ascii="Century Gothic" w:hAnsi="Century Gothic"/>
                <w:sz w:val="20"/>
                <w:szCs w:val="20"/>
              </w:rPr>
            </w:pPr>
            <w:hyperlink r:id="rId18" w:history="1">
              <w:r w:rsidR="009E3CF3" w:rsidRPr="00EE0E0A">
                <w:rPr>
                  <w:rStyle w:val="Hyperlink"/>
                  <w:rFonts w:ascii="Century Gothic" w:hAnsi="Century Gothic"/>
                  <w:sz w:val="20"/>
                  <w:szCs w:val="20"/>
                </w:rPr>
                <w:t>https://www.thebodycoach.com/blog/pe-with-joe-1254.html</w:t>
              </w:r>
            </w:hyperlink>
          </w:p>
          <w:p w14:paraId="77443CD8" w14:textId="77777777" w:rsidR="00EE0E0A" w:rsidRDefault="00EE0E0A" w:rsidP="000068F9">
            <w:pPr>
              <w:rPr>
                <w:rStyle w:val="Hyperlink"/>
                <w:rFonts w:ascii="Century Gothic" w:hAnsi="Century Gothic"/>
                <w:sz w:val="20"/>
                <w:szCs w:val="20"/>
              </w:rPr>
            </w:pPr>
          </w:p>
          <w:p w14:paraId="19A4F5AB" w14:textId="2F7D5C21" w:rsidR="00EE0E0A" w:rsidRDefault="00EE0E0A" w:rsidP="000068F9">
            <w:pPr>
              <w:rPr>
                <w:rFonts w:ascii="Century Gothic" w:hAnsi="Century Gothic"/>
                <w:sz w:val="20"/>
                <w:szCs w:val="20"/>
              </w:rPr>
            </w:pPr>
            <w:hyperlink r:id="rId19" w:history="1">
              <w:r w:rsidRPr="00AD5EF1">
                <w:rPr>
                  <w:rStyle w:val="Hyperlink"/>
                  <w:rFonts w:ascii="Century Gothic" w:hAnsi="Century Gothic"/>
                  <w:sz w:val="20"/>
                  <w:szCs w:val="20"/>
                </w:rPr>
                <w:t>https://www.pinterest.co.uk/search/pins/?q=visual%20checklists%20for%20home&amp;rs=typed&amp;term_meta%5b%5d=visual%20checklists%20for%20home%7Ctyped</w:t>
              </w:r>
            </w:hyperlink>
          </w:p>
          <w:p w14:paraId="276EA94D" w14:textId="798FB879" w:rsidR="0094750F" w:rsidRPr="00EE0E0A" w:rsidRDefault="0094750F" w:rsidP="00EE0E0A">
            <w:pPr>
              <w:rPr>
                <w:rFonts w:ascii="Century Gothic" w:hAnsi="Century Gothic"/>
                <w:sz w:val="20"/>
                <w:szCs w:val="20"/>
              </w:rPr>
            </w:pPr>
          </w:p>
        </w:tc>
      </w:tr>
      <w:tr w:rsidR="000068F9" w:rsidRPr="00EE0E0A" w14:paraId="174619C4" w14:textId="77777777" w:rsidTr="007F2360">
        <w:tc>
          <w:tcPr>
            <w:tcW w:w="9016" w:type="dxa"/>
            <w:gridSpan w:val="2"/>
            <w:shd w:val="clear" w:color="auto" w:fill="FFFF00"/>
          </w:tcPr>
          <w:p w14:paraId="4BE1249B"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lastRenderedPageBreak/>
              <w:t>Dyslexia</w:t>
            </w:r>
          </w:p>
        </w:tc>
      </w:tr>
      <w:tr w:rsidR="000068F9" w:rsidRPr="00EE0E0A" w14:paraId="0033440B" w14:textId="77777777" w:rsidTr="007F2360">
        <w:tc>
          <w:tcPr>
            <w:tcW w:w="1413" w:type="dxa"/>
          </w:tcPr>
          <w:p w14:paraId="7757244E"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Information Websites</w:t>
            </w:r>
          </w:p>
        </w:tc>
        <w:tc>
          <w:tcPr>
            <w:tcW w:w="7603" w:type="dxa"/>
          </w:tcPr>
          <w:p w14:paraId="6518B5B3" w14:textId="77777777" w:rsidR="000068F9" w:rsidRPr="00EE0E0A" w:rsidRDefault="00821BB0" w:rsidP="000068F9">
            <w:pPr>
              <w:rPr>
                <w:rFonts w:ascii="Century Gothic" w:hAnsi="Century Gothic"/>
                <w:sz w:val="20"/>
                <w:szCs w:val="20"/>
              </w:rPr>
            </w:pPr>
            <w:hyperlink r:id="rId20" w:history="1">
              <w:r w:rsidR="000068F9" w:rsidRPr="00EE0E0A">
                <w:rPr>
                  <w:rStyle w:val="Hyperlink"/>
                  <w:rFonts w:ascii="Century Gothic" w:hAnsi="Century Gothic"/>
                  <w:sz w:val="20"/>
                  <w:szCs w:val="20"/>
                </w:rPr>
                <w:t>https://www.bdadyslexia.org.uk/advice/children/how-can-i-support-my-child</w:t>
              </w:r>
            </w:hyperlink>
          </w:p>
          <w:p w14:paraId="7FFF8D7C" w14:textId="77777777" w:rsidR="000068F9" w:rsidRPr="00EE0E0A" w:rsidRDefault="000068F9" w:rsidP="000068F9">
            <w:pPr>
              <w:rPr>
                <w:rFonts w:ascii="Century Gothic" w:hAnsi="Century Gothic"/>
                <w:sz w:val="20"/>
                <w:szCs w:val="20"/>
              </w:rPr>
            </w:pPr>
          </w:p>
          <w:p w14:paraId="09E3B8C0" w14:textId="77777777" w:rsidR="000068F9" w:rsidRPr="00EE0E0A" w:rsidRDefault="00821BB0" w:rsidP="000068F9">
            <w:pPr>
              <w:rPr>
                <w:rFonts w:ascii="Century Gothic" w:hAnsi="Century Gothic"/>
                <w:sz w:val="20"/>
                <w:szCs w:val="20"/>
              </w:rPr>
            </w:pPr>
            <w:hyperlink r:id="rId21" w:history="1">
              <w:r w:rsidR="000068F9" w:rsidRPr="00EE0E0A">
                <w:rPr>
                  <w:rStyle w:val="Hyperlink"/>
                  <w:rFonts w:ascii="Century Gothic" w:hAnsi="Century Gothic"/>
                  <w:sz w:val="20"/>
                  <w:szCs w:val="20"/>
                </w:rPr>
                <w:t>https://www.understood.org/en/school-learning/learning-at-home/homework-study-skills/8-working-memory-boosters</w:t>
              </w:r>
            </w:hyperlink>
          </w:p>
        </w:tc>
      </w:tr>
      <w:tr w:rsidR="000068F9" w:rsidRPr="00EE0E0A" w14:paraId="12CC19F9" w14:textId="77777777" w:rsidTr="007F2360">
        <w:tc>
          <w:tcPr>
            <w:tcW w:w="1413" w:type="dxa"/>
          </w:tcPr>
          <w:p w14:paraId="49C60681"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Tips</w:t>
            </w:r>
          </w:p>
        </w:tc>
        <w:tc>
          <w:tcPr>
            <w:tcW w:w="7603" w:type="dxa"/>
          </w:tcPr>
          <w:p w14:paraId="4CF458A8" w14:textId="77777777" w:rsidR="000068F9" w:rsidRPr="00EE0E0A" w:rsidRDefault="000068F9" w:rsidP="000068F9">
            <w:pPr>
              <w:rPr>
                <w:rFonts w:ascii="Century Gothic" w:hAnsi="Century Gothic"/>
                <w:sz w:val="20"/>
                <w:szCs w:val="20"/>
              </w:rPr>
            </w:pPr>
            <w:r w:rsidRPr="00EE0E0A">
              <w:rPr>
                <w:rFonts w:ascii="Century Gothic" w:hAnsi="Century Gothic"/>
                <w:sz w:val="20"/>
                <w:szCs w:val="20"/>
              </w:rPr>
              <w:t>- It is important to encourage children to recognise and pursue the areas in which they excel (do more of what they enjoy) and support them with the areas they find difficult.</w:t>
            </w:r>
          </w:p>
          <w:p w14:paraId="54FA0C6E" w14:textId="77777777" w:rsidR="000068F9" w:rsidRPr="00EE0E0A" w:rsidRDefault="000068F9" w:rsidP="000068F9">
            <w:pPr>
              <w:rPr>
                <w:rFonts w:ascii="Century Gothic" w:hAnsi="Century Gothic"/>
                <w:sz w:val="20"/>
                <w:szCs w:val="20"/>
              </w:rPr>
            </w:pPr>
          </w:p>
          <w:p w14:paraId="17BBCB47" w14:textId="77777777" w:rsidR="000068F9" w:rsidRPr="00EE0E0A" w:rsidRDefault="000068F9" w:rsidP="000068F9">
            <w:pPr>
              <w:rPr>
                <w:rFonts w:ascii="Century Gothic" w:hAnsi="Century Gothic"/>
                <w:sz w:val="20"/>
                <w:szCs w:val="20"/>
              </w:rPr>
            </w:pPr>
            <w:r w:rsidRPr="00EE0E0A">
              <w:rPr>
                <w:rFonts w:ascii="Century Gothic" w:hAnsi="Century Gothic"/>
                <w:sz w:val="20"/>
                <w:szCs w:val="20"/>
              </w:rPr>
              <w:t>-Allow children to use a word processer to complete some written tasks. This highlights spelling errors and offers alternatives. If they can’t type, encourage them to learn, so that they are able to use a Word Processer with more speed and fluency.</w:t>
            </w:r>
          </w:p>
          <w:p w14:paraId="1A722B2D" w14:textId="77777777" w:rsidR="000068F9" w:rsidRPr="00EE0E0A" w:rsidRDefault="000068F9" w:rsidP="000068F9">
            <w:pPr>
              <w:rPr>
                <w:rFonts w:ascii="Century Gothic" w:hAnsi="Century Gothic"/>
                <w:sz w:val="20"/>
                <w:szCs w:val="20"/>
              </w:rPr>
            </w:pPr>
          </w:p>
          <w:p w14:paraId="28EF22A8" w14:textId="77777777" w:rsidR="000068F9" w:rsidRPr="00EE0E0A" w:rsidRDefault="000068F9" w:rsidP="000068F9">
            <w:pPr>
              <w:rPr>
                <w:rFonts w:ascii="Century Gothic" w:hAnsi="Century Gothic"/>
                <w:sz w:val="20"/>
                <w:szCs w:val="20"/>
              </w:rPr>
            </w:pPr>
            <w:r w:rsidRPr="00EE0E0A">
              <w:rPr>
                <w:rFonts w:ascii="Century Gothic" w:hAnsi="Century Gothic"/>
                <w:sz w:val="20"/>
                <w:szCs w:val="20"/>
              </w:rPr>
              <w:t>-Play games to support memory and retention e.g. pairs, Go Fish etc. (see resource links for more ideas)</w:t>
            </w:r>
          </w:p>
          <w:p w14:paraId="7911618B" w14:textId="77777777" w:rsidR="000068F9" w:rsidRPr="00EE0E0A" w:rsidRDefault="000068F9" w:rsidP="000068F9">
            <w:pPr>
              <w:rPr>
                <w:rFonts w:ascii="Century Gothic" w:hAnsi="Century Gothic"/>
                <w:sz w:val="20"/>
                <w:szCs w:val="20"/>
              </w:rPr>
            </w:pPr>
          </w:p>
          <w:p w14:paraId="2AD7FB85" w14:textId="77777777" w:rsidR="000068F9" w:rsidRPr="00EE0E0A" w:rsidRDefault="000068F9" w:rsidP="000068F9">
            <w:pPr>
              <w:rPr>
                <w:rFonts w:ascii="Century Gothic" w:hAnsi="Century Gothic"/>
                <w:sz w:val="20"/>
                <w:szCs w:val="20"/>
              </w:rPr>
            </w:pPr>
            <w:r w:rsidRPr="00EE0E0A">
              <w:rPr>
                <w:rFonts w:ascii="Century Gothic" w:hAnsi="Century Gothic"/>
                <w:sz w:val="20"/>
                <w:szCs w:val="20"/>
              </w:rPr>
              <w:t xml:space="preserve">-Enable children to access age related audiobooks to develop a love of reading. Encourage (don’t force or push) them to share what’s happening in the story and share their excitement, wondering aloud what will happen next. This will also develop their vocabulary and comprehension, without them even realising that they are learning. </w:t>
            </w:r>
          </w:p>
          <w:p w14:paraId="3AD8F80E" w14:textId="77777777" w:rsidR="000068F9" w:rsidRPr="00EE0E0A" w:rsidRDefault="000068F9" w:rsidP="000068F9">
            <w:pPr>
              <w:rPr>
                <w:rFonts w:ascii="Century Gothic" w:hAnsi="Century Gothic"/>
                <w:sz w:val="20"/>
                <w:szCs w:val="20"/>
              </w:rPr>
            </w:pPr>
          </w:p>
          <w:p w14:paraId="30B109A7" w14:textId="2B955441" w:rsidR="000068F9" w:rsidRPr="00EE0E0A" w:rsidRDefault="000068F9" w:rsidP="00EE0E0A">
            <w:pPr>
              <w:rPr>
                <w:rFonts w:ascii="Century Gothic" w:hAnsi="Century Gothic"/>
                <w:sz w:val="20"/>
                <w:szCs w:val="20"/>
              </w:rPr>
            </w:pPr>
            <w:r w:rsidRPr="00EE0E0A">
              <w:rPr>
                <w:rFonts w:ascii="Century Gothic" w:hAnsi="Century Gothic"/>
                <w:sz w:val="20"/>
                <w:szCs w:val="20"/>
              </w:rPr>
              <w:t>-</w:t>
            </w:r>
            <w:r w:rsidR="00EE0E0A">
              <w:rPr>
                <w:rFonts w:ascii="Century Gothic" w:hAnsi="Century Gothic"/>
                <w:sz w:val="20"/>
                <w:szCs w:val="20"/>
              </w:rPr>
              <w:t xml:space="preserve"> Encourage children</w:t>
            </w:r>
            <w:r w:rsidRPr="00EE0E0A">
              <w:rPr>
                <w:rFonts w:ascii="Century Gothic" w:hAnsi="Century Gothic"/>
                <w:sz w:val="20"/>
                <w:szCs w:val="20"/>
              </w:rPr>
              <w:t xml:space="preserve"> to read one page and you read the next page. Read some books to them for pleasure and invite them to read a section if they want to (don’t push if they don’t want to). By developing a love of books and stories children will naturally want to learn how to read, so make the experience as pleasurable as you can. </w:t>
            </w:r>
          </w:p>
        </w:tc>
      </w:tr>
      <w:tr w:rsidR="000068F9" w:rsidRPr="00EE0E0A" w14:paraId="34A6B421" w14:textId="77777777" w:rsidTr="007F2360">
        <w:tc>
          <w:tcPr>
            <w:tcW w:w="1413" w:type="dxa"/>
          </w:tcPr>
          <w:p w14:paraId="3B0D11D1"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Resources</w:t>
            </w:r>
          </w:p>
        </w:tc>
        <w:tc>
          <w:tcPr>
            <w:tcW w:w="7603" w:type="dxa"/>
          </w:tcPr>
          <w:p w14:paraId="7F7146C7" w14:textId="77777777" w:rsidR="000068F9" w:rsidRPr="00EE0E0A" w:rsidRDefault="000068F9" w:rsidP="000068F9">
            <w:pPr>
              <w:rPr>
                <w:rFonts w:ascii="Century Gothic" w:hAnsi="Century Gothic"/>
                <w:sz w:val="20"/>
                <w:szCs w:val="20"/>
              </w:rPr>
            </w:pPr>
            <w:proofErr w:type="spellStart"/>
            <w:r w:rsidRPr="00EE0E0A">
              <w:rPr>
                <w:rFonts w:ascii="Century Gothic" w:hAnsi="Century Gothic"/>
                <w:sz w:val="20"/>
                <w:szCs w:val="20"/>
              </w:rPr>
              <w:t>Dancemat</w:t>
            </w:r>
            <w:proofErr w:type="spellEnd"/>
            <w:r w:rsidRPr="00EE0E0A">
              <w:rPr>
                <w:rFonts w:ascii="Century Gothic" w:hAnsi="Century Gothic"/>
                <w:sz w:val="20"/>
                <w:szCs w:val="20"/>
              </w:rPr>
              <w:t xml:space="preserve"> Typing – free beginners typing course for children. </w:t>
            </w:r>
            <w:hyperlink r:id="rId22" w:history="1">
              <w:r w:rsidRPr="00EE0E0A">
                <w:rPr>
                  <w:rStyle w:val="Hyperlink"/>
                  <w:rFonts w:ascii="Century Gothic" w:hAnsi="Century Gothic"/>
                  <w:sz w:val="20"/>
                  <w:szCs w:val="20"/>
                </w:rPr>
                <w:t>https://www.bbc.co.uk/bitesize/topics/zf2f9j6/articles/z3c6tfr</w:t>
              </w:r>
            </w:hyperlink>
          </w:p>
          <w:p w14:paraId="22C3A682" w14:textId="77777777" w:rsidR="000068F9" w:rsidRPr="00EE0E0A" w:rsidRDefault="000068F9" w:rsidP="000068F9">
            <w:pPr>
              <w:rPr>
                <w:rFonts w:ascii="Century Gothic" w:hAnsi="Century Gothic"/>
                <w:sz w:val="20"/>
                <w:szCs w:val="20"/>
              </w:rPr>
            </w:pPr>
          </w:p>
          <w:p w14:paraId="46D78DF0" w14:textId="77777777" w:rsidR="000068F9" w:rsidRPr="00EE0E0A" w:rsidRDefault="00821BB0" w:rsidP="000068F9">
            <w:pPr>
              <w:rPr>
                <w:rFonts w:ascii="Century Gothic" w:hAnsi="Century Gothic"/>
                <w:sz w:val="20"/>
                <w:szCs w:val="20"/>
              </w:rPr>
            </w:pPr>
            <w:hyperlink r:id="rId23" w:history="1">
              <w:r w:rsidR="000068F9" w:rsidRPr="00EE0E0A">
                <w:rPr>
                  <w:rStyle w:val="Hyperlink"/>
                  <w:rFonts w:ascii="Century Gothic" w:hAnsi="Century Gothic"/>
                  <w:sz w:val="20"/>
                  <w:szCs w:val="20"/>
                </w:rPr>
                <w:t>https://www.weareteachers.com/working-memory/</w:t>
              </w:r>
            </w:hyperlink>
          </w:p>
          <w:p w14:paraId="566CF951" w14:textId="77777777" w:rsidR="000068F9" w:rsidRPr="00EE0E0A" w:rsidRDefault="000068F9" w:rsidP="000068F9">
            <w:pPr>
              <w:rPr>
                <w:rFonts w:ascii="Century Gothic" w:hAnsi="Century Gothic"/>
                <w:sz w:val="20"/>
                <w:szCs w:val="20"/>
              </w:rPr>
            </w:pPr>
          </w:p>
          <w:p w14:paraId="2DA57D0E" w14:textId="77777777" w:rsidR="000068F9" w:rsidRPr="00EE0E0A" w:rsidRDefault="00821BB0" w:rsidP="000068F9">
            <w:pPr>
              <w:rPr>
                <w:rFonts w:ascii="Century Gothic" w:hAnsi="Century Gothic"/>
                <w:sz w:val="20"/>
                <w:szCs w:val="20"/>
              </w:rPr>
            </w:pPr>
            <w:hyperlink r:id="rId24" w:history="1">
              <w:r w:rsidR="000068F9" w:rsidRPr="00EE0E0A">
                <w:rPr>
                  <w:rStyle w:val="Hyperlink"/>
                  <w:rFonts w:ascii="Century Gothic" w:hAnsi="Century Gothic"/>
                  <w:sz w:val="20"/>
                  <w:szCs w:val="20"/>
                </w:rPr>
                <w:t>https://www.understood.org/en/school-learning/learning-at-home/homework-study-skills/8-working-memory-boosters</w:t>
              </w:r>
            </w:hyperlink>
          </w:p>
          <w:p w14:paraId="40BB59C1" w14:textId="77777777" w:rsidR="000068F9" w:rsidRPr="00EE0E0A" w:rsidRDefault="000068F9" w:rsidP="000068F9">
            <w:pPr>
              <w:rPr>
                <w:rFonts w:ascii="Century Gothic" w:hAnsi="Century Gothic"/>
                <w:sz w:val="20"/>
                <w:szCs w:val="20"/>
              </w:rPr>
            </w:pPr>
          </w:p>
          <w:p w14:paraId="0FDF2907" w14:textId="77777777" w:rsidR="000068F9" w:rsidRDefault="000068F9" w:rsidP="000068F9">
            <w:pPr>
              <w:rPr>
                <w:rStyle w:val="Hyperlink"/>
                <w:rFonts w:ascii="Century Gothic" w:hAnsi="Century Gothic"/>
                <w:sz w:val="20"/>
                <w:szCs w:val="20"/>
              </w:rPr>
            </w:pPr>
            <w:r w:rsidRPr="00EE0E0A">
              <w:rPr>
                <w:rFonts w:ascii="Century Gothic" w:hAnsi="Century Gothic"/>
                <w:sz w:val="20"/>
                <w:szCs w:val="20"/>
              </w:rPr>
              <w:t xml:space="preserve">Free audio stories </w:t>
            </w:r>
            <w:hyperlink r:id="rId25" w:history="1">
              <w:r w:rsidRPr="00EE0E0A">
                <w:rPr>
                  <w:rStyle w:val="Hyperlink"/>
                  <w:rFonts w:ascii="Century Gothic" w:hAnsi="Century Gothic"/>
                  <w:sz w:val="20"/>
                  <w:szCs w:val="20"/>
                </w:rPr>
                <w:t>https://stories.audible.com/start-listen</w:t>
              </w:r>
            </w:hyperlink>
          </w:p>
          <w:p w14:paraId="7F359D13" w14:textId="77777777" w:rsidR="00EE0E0A" w:rsidRDefault="00EE0E0A" w:rsidP="000068F9">
            <w:pPr>
              <w:rPr>
                <w:rStyle w:val="Hyperlink"/>
                <w:rFonts w:ascii="Century Gothic" w:hAnsi="Century Gothic"/>
                <w:sz w:val="20"/>
                <w:szCs w:val="20"/>
              </w:rPr>
            </w:pPr>
          </w:p>
          <w:p w14:paraId="6D0BDDAA" w14:textId="64804969" w:rsidR="00EE0E0A" w:rsidRDefault="00EE0E0A" w:rsidP="000068F9">
            <w:pPr>
              <w:rPr>
                <w:rFonts w:ascii="Century Gothic" w:hAnsi="Century Gothic"/>
                <w:sz w:val="20"/>
                <w:szCs w:val="20"/>
              </w:rPr>
            </w:pPr>
            <w:hyperlink r:id="rId26" w:history="1">
              <w:r w:rsidRPr="00AD5EF1">
                <w:rPr>
                  <w:rStyle w:val="Hyperlink"/>
                  <w:rFonts w:ascii="Century Gothic" w:hAnsi="Century Gothic"/>
                  <w:sz w:val="20"/>
                  <w:szCs w:val="20"/>
                </w:rPr>
                <w:t>https://www.nessy.com/uk/</w:t>
              </w:r>
            </w:hyperlink>
          </w:p>
          <w:p w14:paraId="6E6F0884" w14:textId="1CAB2735" w:rsidR="00EE0E0A" w:rsidRPr="00EE0E0A" w:rsidRDefault="00EE0E0A" w:rsidP="000068F9">
            <w:pPr>
              <w:rPr>
                <w:rFonts w:ascii="Century Gothic" w:hAnsi="Century Gothic"/>
                <w:sz w:val="20"/>
                <w:szCs w:val="20"/>
              </w:rPr>
            </w:pPr>
          </w:p>
        </w:tc>
      </w:tr>
      <w:tr w:rsidR="000068F9" w:rsidRPr="00EE0E0A" w14:paraId="472E507C" w14:textId="77777777" w:rsidTr="007F2360">
        <w:tc>
          <w:tcPr>
            <w:tcW w:w="9016" w:type="dxa"/>
            <w:gridSpan w:val="2"/>
            <w:shd w:val="clear" w:color="auto" w:fill="FFC000"/>
          </w:tcPr>
          <w:p w14:paraId="7A591958"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Motor Coordination Disorder/Dyspraxia</w:t>
            </w:r>
          </w:p>
        </w:tc>
      </w:tr>
      <w:tr w:rsidR="000068F9" w:rsidRPr="00EE0E0A" w14:paraId="25E724BF" w14:textId="77777777" w:rsidTr="007F2360">
        <w:tc>
          <w:tcPr>
            <w:tcW w:w="1413" w:type="dxa"/>
          </w:tcPr>
          <w:p w14:paraId="56D28747"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Information Websites</w:t>
            </w:r>
          </w:p>
        </w:tc>
        <w:tc>
          <w:tcPr>
            <w:tcW w:w="7603" w:type="dxa"/>
          </w:tcPr>
          <w:p w14:paraId="659C8DA6" w14:textId="77777777" w:rsidR="000068F9" w:rsidRPr="00EE0E0A" w:rsidRDefault="00821BB0" w:rsidP="000068F9">
            <w:pPr>
              <w:rPr>
                <w:rFonts w:ascii="Century Gothic" w:hAnsi="Century Gothic"/>
                <w:sz w:val="20"/>
                <w:szCs w:val="20"/>
              </w:rPr>
            </w:pPr>
            <w:hyperlink r:id="rId27" w:history="1">
              <w:r w:rsidR="00F24A71" w:rsidRPr="00EE0E0A">
                <w:rPr>
                  <w:rStyle w:val="Hyperlink"/>
                  <w:rFonts w:ascii="Century Gothic" w:hAnsi="Century Gothic"/>
                  <w:sz w:val="20"/>
                  <w:szCs w:val="20"/>
                </w:rPr>
                <w:t>https://dyspraxiafoundation.org.uk/</w:t>
              </w:r>
            </w:hyperlink>
          </w:p>
          <w:p w14:paraId="41F317DC" w14:textId="77777777" w:rsidR="00F24A71" w:rsidRPr="00EE0E0A" w:rsidRDefault="00821BB0" w:rsidP="00E34F0A">
            <w:pPr>
              <w:rPr>
                <w:rFonts w:ascii="Century Gothic" w:hAnsi="Century Gothic"/>
                <w:sz w:val="20"/>
                <w:szCs w:val="20"/>
              </w:rPr>
            </w:pPr>
            <w:hyperlink r:id="rId28" w:history="1">
              <w:r w:rsidR="00E34F0A" w:rsidRPr="00EE0E0A">
                <w:rPr>
                  <w:rStyle w:val="Hyperlink"/>
                  <w:rFonts w:ascii="Century Gothic" w:hAnsi="Century Gothic"/>
                  <w:sz w:val="20"/>
                  <w:szCs w:val="20"/>
                </w:rPr>
                <w:t>http://www.movementmattersuk.org/</w:t>
              </w:r>
            </w:hyperlink>
          </w:p>
        </w:tc>
      </w:tr>
      <w:tr w:rsidR="000068F9" w:rsidRPr="00EE0E0A" w14:paraId="0FBDA2A6" w14:textId="77777777" w:rsidTr="007F2360">
        <w:tc>
          <w:tcPr>
            <w:tcW w:w="1413" w:type="dxa"/>
          </w:tcPr>
          <w:p w14:paraId="2F79745A"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Tips</w:t>
            </w:r>
          </w:p>
        </w:tc>
        <w:tc>
          <w:tcPr>
            <w:tcW w:w="7603" w:type="dxa"/>
          </w:tcPr>
          <w:p w14:paraId="617166AD" w14:textId="77777777" w:rsidR="00F24A71" w:rsidRPr="00EE0E0A" w:rsidRDefault="00F24A71" w:rsidP="00F24A71">
            <w:pPr>
              <w:pStyle w:val="ListParagraph"/>
              <w:numPr>
                <w:ilvl w:val="0"/>
                <w:numId w:val="5"/>
              </w:numPr>
              <w:rPr>
                <w:rFonts w:ascii="Century Gothic" w:hAnsi="Century Gothic"/>
                <w:sz w:val="20"/>
                <w:szCs w:val="20"/>
              </w:rPr>
            </w:pPr>
            <w:r w:rsidRPr="00EE0E0A">
              <w:rPr>
                <w:rFonts w:ascii="Century Gothic" w:hAnsi="Century Gothic"/>
                <w:sz w:val="20"/>
                <w:szCs w:val="20"/>
              </w:rPr>
              <w:t>Allow children to use a word processer to complete some written tasks. If they can’t type, encourage them to learn, so that they are able to use a Word Processer with more speed and fluency.</w:t>
            </w:r>
          </w:p>
          <w:p w14:paraId="567CEDB6" w14:textId="77777777" w:rsidR="00F24A71" w:rsidRPr="00EE0E0A" w:rsidRDefault="00F24A71" w:rsidP="00F24A71">
            <w:pPr>
              <w:pStyle w:val="ListParagraph"/>
              <w:numPr>
                <w:ilvl w:val="0"/>
                <w:numId w:val="5"/>
              </w:numPr>
              <w:rPr>
                <w:rFonts w:ascii="Century Gothic" w:hAnsi="Century Gothic"/>
                <w:sz w:val="20"/>
                <w:szCs w:val="20"/>
              </w:rPr>
            </w:pPr>
            <w:r w:rsidRPr="00EE0E0A">
              <w:rPr>
                <w:rFonts w:ascii="Century Gothic" w:hAnsi="Century Gothic"/>
                <w:sz w:val="20"/>
                <w:szCs w:val="20"/>
              </w:rPr>
              <w:t>Offer routines and structure</w:t>
            </w:r>
          </w:p>
          <w:p w14:paraId="11B84A6B" w14:textId="77777777" w:rsidR="00F24A71" w:rsidRPr="00EE0E0A" w:rsidRDefault="00F24A71" w:rsidP="00F24A71">
            <w:pPr>
              <w:pStyle w:val="ListParagraph"/>
              <w:numPr>
                <w:ilvl w:val="0"/>
                <w:numId w:val="5"/>
              </w:numPr>
              <w:rPr>
                <w:rFonts w:ascii="Century Gothic" w:hAnsi="Century Gothic"/>
                <w:sz w:val="20"/>
                <w:szCs w:val="20"/>
              </w:rPr>
            </w:pPr>
            <w:r w:rsidRPr="00EE0E0A">
              <w:rPr>
                <w:rFonts w:ascii="Century Gothic" w:hAnsi="Century Gothic"/>
                <w:sz w:val="20"/>
                <w:szCs w:val="20"/>
              </w:rPr>
              <w:t>Create a quiet space for them to learn with no distractions.</w:t>
            </w:r>
          </w:p>
          <w:p w14:paraId="660BA28A" w14:textId="77777777" w:rsidR="00F24A71" w:rsidRPr="00EE0E0A" w:rsidRDefault="00F24A71" w:rsidP="00F24A71">
            <w:pPr>
              <w:pStyle w:val="ListParagraph"/>
              <w:numPr>
                <w:ilvl w:val="0"/>
                <w:numId w:val="5"/>
              </w:numPr>
              <w:rPr>
                <w:rFonts w:ascii="Century Gothic" w:hAnsi="Century Gothic"/>
                <w:sz w:val="20"/>
                <w:szCs w:val="20"/>
              </w:rPr>
            </w:pPr>
            <w:r w:rsidRPr="00EE0E0A">
              <w:rPr>
                <w:rFonts w:ascii="Century Gothic" w:hAnsi="Century Gothic"/>
                <w:sz w:val="20"/>
                <w:szCs w:val="20"/>
              </w:rPr>
              <w:t xml:space="preserve">Give them something to fiddle with whilst you are talking to them or you want them to focus. It can also be helpful to let them move around whilst they listen. </w:t>
            </w:r>
          </w:p>
          <w:p w14:paraId="676786C2" w14:textId="77777777" w:rsidR="00F24A71" w:rsidRPr="00EE0E0A" w:rsidRDefault="00F24A71" w:rsidP="00F24A71">
            <w:pPr>
              <w:pStyle w:val="ListParagraph"/>
              <w:numPr>
                <w:ilvl w:val="0"/>
                <w:numId w:val="5"/>
              </w:numPr>
              <w:rPr>
                <w:rFonts w:ascii="Century Gothic" w:hAnsi="Century Gothic"/>
                <w:sz w:val="20"/>
                <w:szCs w:val="20"/>
              </w:rPr>
            </w:pPr>
            <w:r w:rsidRPr="00EE0E0A">
              <w:rPr>
                <w:rFonts w:ascii="Century Gothic" w:hAnsi="Century Gothic"/>
                <w:sz w:val="20"/>
                <w:szCs w:val="20"/>
              </w:rPr>
              <w:t>Ask them to do one task at a time</w:t>
            </w:r>
          </w:p>
          <w:p w14:paraId="09A9BFA2" w14:textId="77777777" w:rsidR="00F24A71" w:rsidRPr="00EE0E0A" w:rsidRDefault="00F24A71" w:rsidP="00F24A71">
            <w:pPr>
              <w:pStyle w:val="ListParagraph"/>
              <w:numPr>
                <w:ilvl w:val="0"/>
                <w:numId w:val="5"/>
              </w:numPr>
              <w:rPr>
                <w:rFonts w:ascii="Century Gothic" w:hAnsi="Century Gothic"/>
                <w:sz w:val="20"/>
                <w:szCs w:val="20"/>
              </w:rPr>
            </w:pPr>
            <w:r w:rsidRPr="00EE0E0A">
              <w:rPr>
                <w:rFonts w:ascii="Century Gothic" w:hAnsi="Century Gothic"/>
                <w:sz w:val="20"/>
                <w:szCs w:val="20"/>
              </w:rPr>
              <w:t xml:space="preserve">Provide checklists or visual timetables to support organisation. </w:t>
            </w:r>
          </w:p>
          <w:p w14:paraId="502966B1" w14:textId="77777777" w:rsidR="00F24A71" w:rsidRPr="00EE0E0A" w:rsidRDefault="00F24A71" w:rsidP="00F24A71">
            <w:pPr>
              <w:pStyle w:val="ListParagraph"/>
              <w:numPr>
                <w:ilvl w:val="0"/>
                <w:numId w:val="5"/>
              </w:numPr>
              <w:rPr>
                <w:rFonts w:ascii="Century Gothic" w:hAnsi="Century Gothic"/>
                <w:sz w:val="20"/>
                <w:szCs w:val="20"/>
              </w:rPr>
            </w:pPr>
            <w:r w:rsidRPr="00EE0E0A">
              <w:rPr>
                <w:rFonts w:ascii="Century Gothic" w:hAnsi="Century Gothic"/>
                <w:sz w:val="20"/>
                <w:szCs w:val="20"/>
              </w:rPr>
              <w:t>Use timers to help with time management and build in frequent movement breaks.</w:t>
            </w:r>
          </w:p>
          <w:p w14:paraId="5F558105" w14:textId="77777777" w:rsidR="00F24A71" w:rsidRPr="00EE0E0A" w:rsidRDefault="00F24A71" w:rsidP="00F24A71">
            <w:pPr>
              <w:pStyle w:val="ListParagraph"/>
              <w:numPr>
                <w:ilvl w:val="0"/>
                <w:numId w:val="5"/>
              </w:numPr>
              <w:rPr>
                <w:rFonts w:ascii="Century Gothic" w:hAnsi="Century Gothic"/>
                <w:sz w:val="20"/>
                <w:szCs w:val="20"/>
              </w:rPr>
            </w:pPr>
            <w:r w:rsidRPr="00EE0E0A">
              <w:rPr>
                <w:rFonts w:ascii="Century Gothic" w:hAnsi="Century Gothic"/>
                <w:sz w:val="20"/>
                <w:szCs w:val="20"/>
              </w:rPr>
              <w:t>Play lots of games with your child to encourage social skills, such as taking turns and winning and losing.</w:t>
            </w:r>
          </w:p>
          <w:p w14:paraId="6E438C28" w14:textId="77777777" w:rsidR="00EE466A" w:rsidRPr="00EE0E0A" w:rsidRDefault="00EE466A" w:rsidP="00F24A71">
            <w:pPr>
              <w:pStyle w:val="ListParagraph"/>
              <w:numPr>
                <w:ilvl w:val="0"/>
                <w:numId w:val="5"/>
              </w:numPr>
              <w:rPr>
                <w:rFonts w:ascii="Century Gothic" w:hAnsi="Century Gothic"/>
                <w:sz w:val="20"/>
                <w:szCs w:val="20"/>
              </w:rPr>
            </w:pPr>
            <w:r w:rsidRPr="00EE0E0A">
              <w:rPr>
                <w:rFonts w:ascii="Century Gothic" w:hAnsi="Century Gothic"/>
                <w:sz w:val="20"/>
                <w:szCs w:val="20"/>
              </w:rPr>
              <w:lastRenderedPageBreak/>
              <w:t>Help your children develop their fine and gross motor skills and core stability (see resource below)</w:t>
            </w:r>
          </w:p>
          <w:p w14:paraId="3064D796" w14:textId="77777777" w:rsidR="00F24A71" w:rsidRPr="00EE0E0A" w:rsidRDefault="00F24A71" w:rsidP="00F24A71">
            <w:pPr>
              <w:pStyle w:val="ListParagraph"/>
              <w:ind w:left="360"/>
              <w:rPr>
                <w:rFonts w:ascii="Century Gothic" w:hAnsi="Century Gothic"/>
                <w:sz w:val="20"/>
                <w:szCs w:val="20"/>
              </w:rPr>
            </w:pPr>
          </w:p>
          <w:p w14:paraId="27AF757A" w14:textId="77777777" w:rsidR="00F24A71" w:rsidRPr="00EE0E0A" w:rsidRDefault="00821BB0" w:rsidP="00F24A71">
            <w:pPr>
              <w:rPr>
                <w:rFonts w:ascii="Century Gothic" w:hAnsi="Century Gothic"/>
                <w:sz w:val="20"/>
                <w:szCs w:val="20"/>
              </w:rPr>
            </w:pPr>
            <w:hyperlink r:id="rId29" w:history="1">
              <w:r w:rsidR="00F24A71" w:rsidRPr="00EE0E0A">
                <w:rPr>
                  <w:rStyle w:val="Hyperlink"/>
                  <w:rFonts w:ascii="Century Gothic" w:hAnsi="Century Gothic"/>
                  <w:sz w:val="20"/>
                  <w:szCs w:val="20"/>
                </w:rPr>
                <w:t>https://dyspraxiafoundation.org.uk/wp-content/uploads/2013/10/classroomguidelines.pdf</w:t>
              </w:r>
            </w:hyperlink>
          </w:p>
          <w:p w14:paraId="113A96F3" w14:textId="77777777" w:rsidR="00F24A71" w:rsidRPr="00EE0E0A" w:rsidRDefault="00F24A71" w:rsidP="000068F9">
            <w:pPr>
              <w:rPr>
                <w:rFonts w:ascii="Century Gothic" w:hAnsi="Century Gothic"/>
                <w:sz w:val="20"/>
                <w:szCs w:val="20"/>
              </w:rPr>
            </w:pPr>
          </w:p>
        </w:tc>
      </w:tr>
      <w:tr w:rsidR="000068F9" w:rsidRPr="00EE0E0A" w14:paraId="27D809BD" w14:textId="77777777" w:rsidTr="007F2360">
        <w:tc>
          <w:tcPr>
            <w:tcW w:w="1413" w:type="dxa"/>
          </w:tcPr>
          <w:p w14:paraId="791580E2"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lastRenderedPageBreak/>
              <w:t>Resources</w:t>
            </w:r>
          </w:p>
        </w:tc>
        <w:tc>
          <w:tcPr>
            <w:tcW w:w="7603" w:type="dxa"/>
          </w:tcPr>
          <w:p w14:paraId="48FE625A" w14:textId="77777777" w:rsidR="00F24A71" w:rsidRPr="00EE0E0A" w:rsidRDefault="00F24A71" w:rsidP="00F24A71">
            <w:pPr>
              <w:rPr>
                <w:rFonts w:ascii="Century Gothic" w:hAnsi="Century Gothic"/>
                <w:sz w:val="20"/>
                <w:szCs w:val="20"/>
              </w:rPr>
            </w:pPr>
            <w:proofErr w:type="spellStart"/>
            <w:r w:rsidRPr="00EE0E0A">
              <w:rPr>
                <w:rFonts w:ascii="Century Gothic" w:hAnsi="Century Gothic"/>
                <w:sz w:val="20"/>
                <w:szCs w:val="20"/>
              </w:rPr>
              <w:t>Dancemat</w:t>
            </w:r>
            <w:proofErr w:type="spellEnd"/>
            <w:r w:rsidRPr="00EE0E0A">
              <w:rPr>
                <w:rFonts w:ascii="Century Gothic" w:hAnsi="Century Gothic"/>
                <w:sz w:val="20"/>
                <w:szCs w:val="20"/>
              </w:rPr>
              <w:t xml:space="preserve"> Typing – free beginners typing course for children. </w:t>
            </w:r>
            <w:hyperlink r:id="rId30" w:history="1">
              <w:r w:rsidRPr="00EE0E0A">
                <w:rPr>
                  <w:rStyle w:val="Hyperlink"/>
                  <w:rFonts w:ascii="Century Gothic" w:hAnsi="Century Gothic"/>
                  <w:sz w:val="20"/>
                  <w:szCs w:val="20"/>
                </w:rPr>
                <w:t>https://www.bbc.co.uk/bitesize/topics/zf2f9j6/articles/z3c6tfr</w:t>
              </w:r>
            </w:hyperlink>
          </w:p>
          <w:p w14:paraId="620FE119" w14:textId="77777777" w:rsidR="00EE466A" w:rsidRPr="00EE0E0A" w:rsidRDefault="00EE466A" w:rsidP="00F24A71">
            <w:pPr>
              <w:rPr>
                <w:rFonts w:ascii="Century Gothic" w:hAnsi="Century Gothic"/>
                <w:sz w:val="20"/>
                <w:szCs w:val="20"/>
              </w:rPr>
            </w:pPr>
            <w:r w:rsidRPr="00EE0E0A">
              <w:rPr>
                <w:rFonts w:ascii="Century Gothic" w:hAnsi="Century Gothic"/>
                <w:sz w:val="20"/>
                <w:szCs w:val="20"/>
              </w:rPr>
              <w:t xml:space="preserve">Motor skills development: </w:t>
            </w:r>
            <w:hyperlink r:id="rId31" w:history="1">
              <w:r w:rsidRPr="00EE0E0A">
                <w:rPr>
                  <w:rStyle w:val="Hyperlink"/>
                  <w:rFonts w:ascii="Century Gothic" w:hAnsi="Century Gothic"/>
                  <w:sz w:val="20"/>
                  <w:szCs w:val="20"/>
                </w:rPr>
                <w:t>https://www.lincolnshirecommunityhealthservices.nhs.uk/application/files/2915/2285/5110/1st_Move.pdf</w:t>
              </w:r>
            </w:hyperlink>
          </w:p>
          <w:p w14:paraId="163B6416" w14:textId="16749CD6" w:rsidR="00F24A71" w:rsidRPr="00EE0E0A" w:rsidRDefault="00F24A71" w:rsidP="00F24A71">
            <w:pPr>
              <w:rPr>
                <w:rFonts w:ascii="Century Gothic" w:hAnsi="Century Gothic"/>
                <w:sz w:val="20"/>
                <w:szCs w:val="20"/>
              </w:rPr>
            </w:pPr>
            <w:r w:rsidRPr="00EE0E0A">
              <w:rPr>
                <w:rFonts w:ascii="Century Gothic" w:hAnsi="Century Gothic"/>
                <w:sz w:val="20"/>
                <w:szCs w:val="20"/>
              </w:rPr>
              <w:t xml:space="preserve">Visual timetable (see </w:t>
            </w:r>
            <w:r w:rsidR="00E40796">
              <w:rPr>
                <w:rFonts w:ascii="Century Gothic" w:hAnsi="Century Gothic"/>
                <w:sz w:val="20"/>
                <w:szCs w:val="20"/>
              </w:rPr>
              <w:t>resources on site)</w:t>
            </w:r>
          </w:p>
          <w:p w14:paraId="7F7B57F6" w14:textId="77777777" w:rsidR="00F24A71" w:rsidRPr="00EE0E0A" w:rsidRDefault="00F24A71" w:rsidP="00F24A71">
            <w:pPr>
              <w:rPr>
                <w:rFonts w:ascii="Century Gothic" w:hAnsi="Century Gothic"/>
                <w:sz w:val="20"/>
                <w:szCs w:val="20"/>
              </w:rPr>
            </w:pPr>
            <w:r w:rsidRPr="00EE0E0A">
              <w:rPr>
                <w:rFonts w:ascii="Century Gothic" w:hAnsi="Century Gothic"/>
                <w:sz w:val="20"/>
                <w:szCs w:val="20"/>
              </w:rPr>
              <w:t xml:space="preserve">Social stories and comic strip cartoons: </w:t>
            </w:r>
            <w:hyperlink r:id="rId32" w:history="1">
              <w:r w:rsidRPr="00EE0E0A">
                <w:rPr>
                  <w:rStyle w:val="Hyperlink"/>
                  <w:rFonts w:ascii="Century Gothic" w:hAnsi="Century Gothic"/>
                  <w:sz w:val="20"/>
                  <w:szCs w:val="20"/>
                </w:rPr>
                <w:t>https://www.autism.org.uk/about/strategies/social-stories-comic-strips.aspx</w:t>
              </w:r>
            </w:hyperlink>
          </w:p>
          <w:p w14:paraId="39EA6C82" w14:textId="77777777" w:rsidR="00F24A71" w:rsidRPr="00EE0E0A" w:rsidRDefault="00F24A71" w:rsidP="00F24A71">
            <w:pPr>
              <w:rPr>
                <w:rFonts w:ascii="Century Gothic" w:hAnsi="Century Gothic"/>
                <w:sz w:val="20"/>
                <w:szCs w:val="20"/>
              </w:rPr>
            </w:pPr>
            <w:r w:rsidRPr="00EE0E0A">
              <w:rPr>
                <w:rFonts w:ascii="Century Gothic" w:hAnsi="Century Gothic"/>
                <w:sz w:val="20"/>
                <w:szCs w:val="20"/>
              </w:rPr>
              <w:t xml:space="preserve">5 point scale: </w:t>
            </w:r>
            <w:hyperlink r:id="rId33" w:history="1">
              <w:r w:rsidRPr="00EE0E0A">
                <w:rPr>
                  <w:rStyle w:val="Hyperlink"/>
                  <w:rFonts w:ascii="Century Gothic" w:hAnsi="Century Gothic"/>
                  <w:sz w:val="20"/>
                  <w:szCs w:val="20"/>
                </w:rPr>
                <w:t>https://www.5pointscale.com/</w:t>
              </w:r>
            </w:hyperlink>
          </w:p>
          <w:p w14:paraId="71517FAE" w14:textId="77777777" w:rsidR="00F24A71" w:rsidRPr="00EE0E0A" w:rsidRDefault="00F24A71" w:rsidP="00F24A71">
            <w:pPr>
              <w:rPr>
                <w:rFonts w:ascii="Century Gothic" w:hAnsi="Century Gothic"/>
                <w:sz w:val="20"/>
                <w:szCs w:val="20"/>
              </w:rPr>
            </w:pPr>
            <w:r w:rsidRPr="00EE0E0A">
              <w:rPr>
                <w:rFonts w:ascii="Century Gothic" w:hAnsi="Century Gothic"/>
                <w:sz w:val="20"/>
                <w:szCs w:val="20"/>
              </w:rPr>
              <w:t xml:space="preserve">Social skills games: </w:t>
            </w:r>
            <w:hyperlink r:id="rId34" w:history="1">
              <w:r w:rsidRPr="00EE0E0A">
                <w:rPr>
                  <w:rStyle w:val="Hyperlink"/>
                  <w:rFonts w:ascii="Century Gothic" w:hAnsi="Century Gothic"/>
                  <w:sz w:val="20"/>
                  <w:szCs w:val="20"/>
                </w:rPr>
                <w:t>https://www.twinkl.co.uk/resources/specialeducationalneeds-sen/specialeducationalneeds-sen-social-emotional-and-mental-health-difficulties/sen-friendship-and-social-skills</w:t>
              </w:r>
            </w:hyperlink>
          </w:p>
          <w:p w14:paraId="5E9C28DA" w14:textId="77777777" w:rsidR="000068F9" w:rsidRPr="00EE0E0A" w:rsidRDefault="000068F9" w:rsidP="000068F9">
            <w:pPr>
              <w:rPr>
                <w:rFonts w:ascii="Century Gothic" w:hAnsi="Century Gothic"/>
                <w:sz w:val="20"/>
                <w:szCs w:val="20"/>
              </w:rPr>
            </w:pPr>
          </w:p>
        </w:tc>
      </w:tr>
      <w:tr w:rsidR="000068F9" w:rsidRPr="00EE0E0A" w14:paraId="12B33AC1" w14:textId="77777777" w:rsidTr="007F2360">
        <w:tc>
          <w:tcPr>
            <w:tcW w:w="9016" w:type="dxa"/>
            <w:gridSpan w:val="2"/>
            <w:shd w:val="clear" w:color="auto" w:fill="FF0000"/>
          </w:tcPr>
          <w:p w14:paraId="25FA69A2"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Dyscalculia</w:t>
            </w:r>
          </w:p>
        </w:tc>
      </w:tr>
      <w:tr w:rsidR="000068F9" w:rsidRPr="00EE0E0A" w14:paraId="649FA2DE" w14:textId="77777777" w:rsidTr="007F2360">
        <w:tc>
          <w:tcPr>
            <w:tcW w:w="1413" w:type="dxa"/>
          </w:tcPr>
          <w:p w14:paraId="00E1BBDC"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Information Websites</w:t>
            </w:r>
          </w:p>
        </w:tc>
        <w:tc>
          <w:tcPr>
            <w:tcW w:w="7603" w:type="dxa"/>
          </w:tcPr>
          <w:p w14:paraId="6EF08DCF" w14:textId="77777777" w:rsidR="000068F9" w:rsidRPr="00EE0E0A" w:rsidRDefault="00821BB0" w:rsidP="000068F9">
            <w:pPr>
              <w:rPr>
                <w:rFonts w:ascii="Century Gothic" w:hAnsi="Century Gothic"/>
                <w:sz w:val="20"/>
                <w:szCs w:val="20"/>
              </w:rPr>
            </w:pPr>
            <w:hyperlink r:id="rId35" w:history="1">
              <w:r w:rsidR="00E06CC7" w:rsidRPr="00EE0E0A">
                <w:rPr>
                  <w:rStyle w:val="Hyperlink"/>
                  <w:rFonts w:ascii="Century Gothic" w:hAnsi="Century Gothic"/>
                  <w:sz w:val="20"/>
                  <w:szCs w:val="20"/>
                </w:rPr>
                <w:t>https://www.sess.ie/categories/specific-learning-disabilities/dyscalculia/tips-learning-and-teaching</w:t>
              </w:r>
            </w:hyperlink>
          </w:p>
          <w:p w14:paraId="1D7D2275" w14:textId="77777777" w:rsidR="00A15884" w:rsidRPr="00EE0E0A" w:rsidRDefault="00821BB0" w:rsidP="000068F9">
            <w:pPr>
              <w:rPr>
                <w:rFonts w:ascii="Century Gothic" w:hAnsi="Century Gothic"/>
                <w:sz w:val="20"/>
                <w:szCs w:val="20"/>
              </w:rPr>
            </w:pPr>
            <w:hyperlink r:id="rId36" w:history="1">
              <w:r w:rsidR="00A15884" w:rsidRPr="00EE0E0A">
                <w:rPr>
                  <w:rStyle w:val="Hyperlink"/>
                  <w:rFonts w:ascii="Century Gothic" w:hAnsi="Century Gothic"/>
                  <w:sz w:val="20"/>
                  <w:szCs w:val="20"/>
                </w:rPr>
                <w:t>https://www.bdadyslexia.org.uk/dyslexia/neurodiversity-and-co-occurring-differences/dyscalculia-and-maths-difficulties</w:t>
              </w:r>
            </w:hyperlink>
          </w:p>
        </w:tc>
      </w:tr>
      <w:tr w:rsidR="000068F9" w:rsidRPr="00EE0E0A" w14:paraId="79581EC4" w14:textId="77777777" w:rsidTr="007F2360">
        <w:tc>
          <w:tcPr>
            <w:tcW w:w="1413" w:type="dxa"/>
          </w:tcPr>
          <w:p w14:paraId="5B37F99C"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Tips</w:t>
            </w:r>
          </w:p>
        </w:tc>
        <w:tc>
          <w:tcPr>
            <w:tcW w:w="7603" w:type="dxa"/>
          </w:tcPr>
          <w:p w14:paraId="0D6FC325" w14:textId="77777777" w:rsidR="00E06CC7" w:rsidRPr="00EE0E0A" w:rsidRDefault="00E06CC7" w:rsidP="00E06CC7">
            <w:pPr>
              <w:pStyle w:val="ListParagraph"/>
              <w:numPr>
                <w:ilvl w:val="0"/>
                <w:numId w:val="5"/>
              </w:numPr>
              <w:rPr>
                <w:rFonts w:ascii="Century Gothic" w:hAnsi="Century Gothic"/>
                <w:sz w:val="20"/>
                <w:szCs w:val="20"/>
              </w:rPr>
            </w:pPr>
            <w:r w:rsidRPr="00EE0E0A">
              <w:rPr>
                <w:rFonts w:ascii="Century Gothic" w:hAnsi="Century Gothic"/>
                <w:sz w:val="20"/>
                <w:szCs w:val="20"/>
              </w:rPr>
              <w:t>Concentrate on one problem at a time.</w:t>
            </w:r>
          </w:p>
          <w:p w14:paraId="139E2462" w14:textId="77777777" w:rsidR="00E06CC7" w:rsidRPr="00EE0E0A" w:rsidRDefault="00E06CC7" w:rsidP="00E06CC7">
            <w:pPr>
              <w:pStyle w:val="ListParagraph"/>
              <w:numPr>
                <w:ilvl w:val="0"/>
                <w:numId w:val="5"/>
              </w:numPr>
              <w:rPr>
                <w:rFonts w:ascii="Century Gothic" w:hAnsi="Century Gothic"/>
                <w:sz w:val="20"/>
                <w:szCs w:val="20"/>
              </w:rPr>
            </w:pPr>
            <w:r w:rsidRPr="00EE0E0A">
              <w:rPr>
                <w:rFonts w:ascii="Century Gothic" w:hAnsi="Century Gothic"/>
                <w:sz w:val="20"/>
                <w:szCs w:val="20"/>
              </w:rPr>
              <w:t>Use lots of visuals and physical resources that the children can move around.</w:t>
            </w:r>
          </w:p>
          <w:p w14:paraId="34E67116" w14:textId="77777777" w:rsidR="00E06CC7" w:rsidRPr="00EE0E0A" w:rsidRDefault="00E06CC7" w:rsidP="00E06CC7">
            <w:pPr>
              <w:pStyle w:val="ListParagraph"/>
              <w:numPr>
                <w:ilvl w:val="0"/>
                <w:numId w:val="5"/>
              </w:numPr>
              <w:rPr>
                <w:rFonts w:ascii="Century Gothic" w:hAnsi="Century Gothic"/>
                <w:sz w:val="20"/>
                <w:szCs w:val="20"/>
              </w:rPr>
            </w:pPr>
            <w:r w:rsidRPr="00EE0E0A">
              <w:rPr>
                <w:rFonts w:ascii="Century Gothic" w:hAnsi="Century Gothic"/>
                <w:sz w:val="20"/>
                <w:szCs w:val="20"/>
              </w:rPr>
              <w:t>Include children in supporting you with everyday maths problems e.g. cooking, measuring, money etc.</w:t>
            </w:r>
          </w:p>
          <w:p w14:paraId="078D164A" w14:textId="77777777" w:rsidR="000068F9" w:rsidRPr="00EE0E0A" w:rsidRDefault="00821BB0" w:rsidP="000068F9">
            <w:pPr>
              <w:rPr>
                <w:rFonts w:ascii="Century Gothic" w:hAnsi="Century Gothic"/>
                <w:sz w:val="20"/>
                <w:szCs w:val="20"/>
              </w:rPr>
            </w:pPr>
            <w:hyperlink r:id="rId37" w:history="1">
              <w:r w:rsidR="001E6BE7" w:rsidRPr="00EE0E0A">
                <w:rPr>
                  <w:rStyle w:val="Hyperlink"/>
                  <w:rFonts w:ascii="Century Gothic" w:hAnsi="Century Gothic"/>
                  <w:sz w:val="20"/>
                  <w:szCs w:val="20"/>
                </w:rPr>
                <w:t>https://blog.brainbalancecenters.com/2016/02/5-strategies-for-managing-dyscalculia</w:t>
              </w:r>
            </w:hyperlink>
          </w:p>
          <w:p w14:paraId="4A9CB853" w14:textId="77777777" w:rsidR="001E6BE7" w:rsidRPr="00EE0E0A" w:rsidRDefault="00821BB0" w:rsidP="000068F9">
            <w:pPr>
              <w:rPr>
                <w:rFonts w:ascii="Century Gothic" w:hAnsi="Century Gothic"/>
                <w:sz w:val="20"/>
                <w:szCs w:val="20"/>
              </w:rPr>
            </w:pPr>
            <w:hyperlink r:id="rId38" w:history="1">
              <w:r w:rsidR="001E6BE7" w:rsidRPr="00EE0E0A">
                <w:rPr>
                  <w:rStyle w:val="Hyperlink"/>
                  <w:rFonts w:ascii="Century Gothic" w:hAnsi="Century Gothic"/>
                  <w:sz w:val="20"/>
                  <w:szCs w:val="20"/>
                </w:rPr>
                <w:t>https://www.understood.org/en/school-learning/partnering-with-childs-school/instructional-strategies/at-a-glance-classroom-accommodations-for-dyscalculia</w:t>
              </w:r>
            </w:hyperlink>
          </w:p>
        </w:tc>
      </w:tr>
      <w:tr w:rsidR="000068F9" w:rsidRPr="00EE0E0A" w14:paraId="06F77E3E" w14:textId="77777777" w:rsidTr="007F2360">
        <w:tc>
          <w:tcPr>
            <w:tcW w:w="1413" w:type="dxa"/>
          </w:tcPr>
          <w:p w14:paraId="44A14482" w14:textId="77777777" w:rsidR="000068F9" w:rsidRPr="00EE0E0A" w:rsidRDefault="000068F9" w:rsidP="000068F9">
            <w:pPr>
              <w:jc w:val="center"/>
              <w:rPr>
                <w:rFonts w:ascii="Century Gothic" w:hAnsi="Century Gothic"/>
                <w:sz w:val="20"/>
                <w:szCs w:val="20"/>
              </w:rPr>
            </w:pPr>
            <w:r w:rsidRPr="00EE0E0A">
              <w:rPr>
                <w:rFonts w:ascii="Century Gothic" w:hAnsi="Century Gothic"/>
                <w:sz w:val="20"/>
                <w:szCs w:val="20"/>
              </w:rPr>
              <w:t>Resources</w:t>
            </w:r>
          </w:p>
        </w:tc>
        <w:tc>
          <w:tcPr>
            <w:tcW w:w="7603" w:type="dxa"/>
          </w:tcPr>
          <w:p w14:paraId="79CDFA14" w14:textId="77777777" w:rsidR="000068F9" w:rsidRPr="00EE0E0A" w:rsidRDefault="00821BB0" w:rsidP="000068F9">
            <w:pPr>
              <w:rPr>
                <w:rFonts w:ascii="Century Gothic" w:hAnsi="Century Gothic"/>
                <w:sz w:val="20"/>
                <w:szCs w:val="20"/>
              </w:rPr>
            </w:pPr>
            <w:hyperlink r:id="rId39" w:history="1">
              <w:r w:rsidR="00543491" w:rsidRPr="00EE0E0A">
                <w:rPr>
                  <w:rStyle w:val="Hyperlink"/>
                  <w:rFonts w:ascii="Century Gothic" w:hAnsi="Century Gothic"/>
                  <w:sz w:val="20"/>
                  <w:szCs w:val="20"/>
                </w:rPr>
                <w:t>https://whiterosemaths.com/homelearning/</w:t>
              </w:r>
            </w:hyperlink>
          </w:p>
          <w:p w14:paraId="6DFFBCB6" w14:textId="77777777" w:rsidR="00543491" w:rsidRPr="00EE0E0A" w:rsidRDefault="00821BB0" w:rsidP="000068F9">
            <w:pPr>
              <w:rPr>
                <w:rFonts w:ascii="Century Gothic" w:hAnsi="Century Gothic"/>
                <w:sz w:val="20"/>
                <w:szCs w:val="20"/>
              </w:rPr>
            </w:pPr>
            <w:hyperlink r:id="rId40" w:history="1">
              <w:r w:rsidR="00981755" w:rsidRPr="00EE0E0A">
                <w:rPr>
                  <w:rStyle w:val="Hyperlink"/>
                  <w:rFonts w:ascii="Century Gothic" w:hAnsi="Century Gothic"/>
                  <w:sz w:val="20"/>
                  <w:szCs w:val="20"/>
                </w:rPr>
                <w:t>https://www.10ticks.co.uk/</w:t>
              </w:r>
            </w:hyperlink>
          </w:p>
        </w:tc>
      </w:tr>
      <w:tr w:rsidR="004F35FB" w:rsidRPr="00EE0E0A" w14:paraId="68B6FE6D" w14:textId="77777777" w:rsidTr="004F35FB">
        <w:tc>
          <w:tcPr>
            <w:tcW w:w="9016" w:type="dxa"/>
            <w:gridSpan w:val="2"/>
            <w:shd w:val="clear" w:color="auto" w:fill="FFF2CC" w:themeFill="accent4" w:themeFillTint="33"/>
          </w:tcPr>
          <w:p w14:paraId="5FB2C832" w14:textId="77777777" w:rsidR="004F35FB" w:rsidRPr="00EE0E0A" w:rsidRDefault="004F35FB" w:rsidP="004F35FB">
            <w:pPr>
              <w:jc w:val="center"/>
              <w:rPr>
                <w:rFonts w:ascii="Century Gothic" w:hAnsi="Century Gothic"/>
                <w:sz w:val="20"/>
                <w:szCs w:val="20"/>
              </w:rPr>
            </w:pPr>
            <w:r w:rsidRPr="00EE0E0A">
              <w:rPr>
                <w:rFonts w:ascii="Century Gothic" w:hAnsi="Century Gothic"/>
                <w:sz w:val="20"/>
                <w:szCs w:val="20"/>
              </w:rPr>
              <w:t>Speech and Language</w:t>
            </w:r>
          </w:p>
        </w:tc>
      </w:tr>
      <w:tr w:rsidR="004F35FB" w:rsidRPr="00EE0E0A" w14:paraId="4C2A0BC4" w14:textId="77777777" w:rsidTr="007F2360">
        <w:tc>
          <w:tcPr>
            <w:tcW w:w="1413" w:type="dxa"/>
          </w:tcPr>
          <w:p w14:paraId="4F4B9AC0" w14:textId="77777777" w:rsidR="004F35FB" w:rsidRPr="00EE0E0A" w:rsidRDefault="004F35FB" w:rsidP="004F35FB">
            <w:pPr>
              <w:jc w:val="center"/>
              <w:rPr>
                <w:rFonts w:ascii="Century Gothic" w:hAnsi="Century Gothic"/>
                <w:sz w:val="20"/>
                <w:szCs w:val="20"/>
              </w:rPr>
            </w:pPr>
            <w:r w:rsidRPr="00EE0E0A">
              <w:rPr>
                <w:rFonts w:ascii="Century Gothic" w:hAnsi="Century Gothic"/>
                <w:sz w:val="20"/>
                <w:szCs w:val="20"/>
              </w:rPr>
              <w:t>Information Websites</w:t>
            </w:r>
          </w:p>
        </w:tc>
        <w:tc>
          <w:tcPr>
            <w:tcW w:w="7603" w:type="dxa"/>
          </w:tcPr>
          <w:p w14:paraId="227C9AF5" w14:textId="77777777" w:rsidR="004F35FB" w:rsidRPr="00EE0E0A" w:rsidRDefault="00821BB0" w:rsidP="004F35FB">
            <w:pPr>
              <w:rPr>
                <w:rFonts w:ascii="Century Gothic" w:hAnsi="Century Gothic"/>
                <w:sz w:val="20"/>
                <w:szCs w:val="20"/>
              </w:rPr>
            </w:pPr>
            <w:hyperlink r:id="rId41" w:history="1">
              <w:r w:rsidR="00EE58CB" w:rsidRPr="00EE0E0A">
                <w:rPr>
                  <w:rStyle w:val="Hyperlink"/>
                  <w:rFonts w:ascii="Century Gothic" w:hAnsi="Century Gothic"/>
                  <w:sz w:val="20"/>
                  <w:szCs w:val="20"/>
                </w:rPr>
                <w:t>https://www.tamesidehospital.nhs.uk/our-services/community-services/speech-and-therapy.htm</w:t>
              </w:r>
            </w:hyperlink>
          </w:p>
          <w:p w14:paraId="12B16E13" w14:textId="77777777" w:rsidR="00216B8C" w:rsidRDefault="00821BB0" w:rsidP="004F35FB">
            <w:pPr>
              <w:rPr>
                <w:rStyle w:val="Hyperlink"/>
                <w:rFonts w:ascii="Century Gothic" w:hAnsi="Century Gothic"/>
                <w:sz w:val="20"/>
                <w:szCs w:val="20"/>
              </w:rPr>
            </w:pPr>
            <w:hyperlink r:id="rId42" w:history="1">
              <w:r w:rsidR="00216B8C" w:rsidRPr="00EE0E0A">
                <w:rPr>
                  <w:rStyle w:val="Hyperlink"/>
                  <w:rFonts w:ascii="Century Gothic" w:hAnsi="Century Gothic"/>
                  <w:sz w:val="20"/>
                  <w:szCs w:val="20"/>
                </w:rPr>
                <w:t>https://www.thecommunicationtrust.org.uk/</w:t>
              </w:r>
            </w:hyperlink>
          </w:p>
          <w:p w14:paraId="21516F5D" w14:textId="6CB64A28" w:rsidR="00E40796" w:rsidRPr="00EE0E0A" w:rsidRDefault="00E40796" w:rsidP="004F35FB">
            <w:pPr>
              <w:rPr>
                <w:rFonts w:ascii="Century Gothic" w:hAnsi="Century Gothic"/>
                <w:sz w:val="20"/>
                <w:szCs w:val="20"/>
              </w:rPr>
            </w:pPr>
          </w:p>
        </w:tc>
      </w:tr>
      <w:tr w:rsidR="004F35FB" w:rsidRPr="00EE0E0A" w14:paraId="6EA3E0A1" w14:textId="77777777" w:rsidTr="007F2360">
        <w:tc>
          <w:tcPr>
            <w:tcW w:w="1413" w:type="dxa"/>
          </w:tcPr>
          <w:p w14:paraId="041234E6" w14:textId="77777777" w:rsidR="004F35FB" w:rsidRPr="00EE0E0A" w:rsidRDefault="004F35FB" w:rsidP="004F35FB">
            <w:pPr>
              <w:jc w:val="center"/>
              <w:rPr>
                <w:rFonts w:ascii="Century Gothic" w:hAnsi="Century Gothic"/>
                <w:sz w:val="20"/>
                <w:szCs w:val="20"/>
              </w:rPr>
            </w:pPr>
            <w:r w:rsidRPr="00EE0E0A">
              <w:rPr>
                <w:rFonts w:ascii="Century Gothic" w:hAnsi="Century Gothic"/>
                <w:sz w:val="20"/>
                <w:szCs w:val="20"/>
              </w:rPr>
              <w:t>Tips</w:t>
            </w:r>
          </w:p>
        </w:tc>
        <w:tc>
          <w:tcPr>
            <w:tcW w:w="7603" w:type="dxa"/>
          </w:tcPr>
          <w:p w14:paraId="49841519" w14:textId="77777777" w:rsidR="00A43BB5" w:rsidRPr="00EE0E0A" w:rsidRDefault="00A43BB5" w:rsidP="00A43BB5">
            <w:pPr>
              <w:rPr>
                <w:rFonts w:ascii="Century Gothic" w:hAnsi="Century Gothic"/>
                <w:b/>
                <w:sz w:val="20"/>
                <w:szCs w:val="20"/>
              </w:rPr>
            </w:pPr>
            <w:r w:rsidRPr="00EE0E0A">
              <w:rPr>
                <w:rFonts w:ascii="Century Gothic" w:hAnsi="Century Gothic"/>
                <w:b/>
                <w:sz w:val="20"/>
                <w:szCs w:val="20"/>
              </w:rPr>
              <w:t>Speech sounds</w:t>
            </w:r>
          </w:p>
          <w:p w14:paraId="6B2A4D1A" w14:textId="77777777" w:rsidR="004F35FB" w:rsidRPr="00EE0E0A" w:rsidRDefault="00EE58CB" w:rsidP="001E69E4">
            <w:pPr>
              <w:pStyle w:val="ListParagraph"/>
              <w:numPr>
                <w:ilvl w:val="0"/>
                <w:numId w:val="5"/>
              </w:numPr>
              <w:rPr>
                <w:rFonts w:ascii="Century Gothic" w:hAnsi="Century Gothic"/>
                <w:sz w:val="20"/>
                <w:szCs w:val="20"/>
              </w:rPr>
            </w:pPr>
            <w:r w:rsidRPr="00EE0E0A">
              <w:rPr>
                <w:rFonts w:ascii="Century Gothic" w:hAnsi="Century Gothic"/>
                <w:sz w:val="20"/>
                <w:szCs w:val="20"/>
              </w:rPr>
              <w:t>Model speech to the children</w:t>
            </w:r>
            <w:r w:rsidR="00216B8C" w:rsidRPr="00EE0E0A">
              <w:rPr>
                <w:rFonts w:ascii="Century Gothic" w:hAnsi="Century Gothic"/>
                <w:sz w:val="20"/>
                <w:szCs w:val="20"/>
              </w:rPr>
              <w:t xml:space="preserve"> by repeating words back to them correctly.</w:t>
            </w:r>
          </w:p>
          <w:p w14:paraId="50DCC34C" w14:textId="77777777" w:rsidR="00A43BB5" w:rsidRPr="00EE0E0A" w:rsidRDefault="00A43BB5" w:rsidP="00A43BB5">
            <w:pPr>
              <w:rPr>
                <w:rFonts w:ascii="Century Gothic" w:hAnsi="Century Gothic"/>
                <w:sz w:val="20"/>
                <w:szCs w:val="20"/>
              </w:rPr>
            </w:pPr>
            <w:r w:rsidRPr="00EE0E0A">
              <w:rPr>
                <w:rFonts w:ascii="Century Gothic" w:hAnsi="Century Gothic"/>
                <w:sz w:val="20"/>
                <w:szCs w:val="20"/>
              </w:rPr>
              <w:t>Understanding:</w:t>
            </w:r>
          </w:p>
          <w:p w14:paraId="403D2755" w14:textId="77777777" w:rsidR="00A43BB5" w:rsidRPr="00EE0E0A" w:rsidRDefault="00A43BB5" w:rsidP="001E69E4">
            <w:pPr>
              <w:pStyle w:val="ListParagraph"/>
              <w:numPr>
                <w:ilvl w:val="0"/>
                <w:numId w:val="5"/>
              </w:numPr>
              <w:rPr>
                <w:rFonts w:ascii="Century Gothic" w:hAnsi="Century Gothic"/>
                <w:sz w:val="20"/>
                <w:szCs w:val="20"/>
              </w:rPr>
            </w:pPr>
            <w:r w:rsidRPr="00EE0E0A">
              <w:rPr>
                <w:rFonts w:ascii="Century Gothic" w:hAnsi="Century Gothic"/>
                <w:sz w:val="20"/>
                <w:szCs w:val="20"/>
              </w:rPr>
              <w:t xml:space="preserve">Give children time to process what you have asked and respond. </w:t>
            </w:r>
          </w:p>
          <w:p w14:paraId="051AB0DD" w14:textId="77777777" w:rsidR="00A43BB5" w:rsidRPr="00EE0E0A" w:rsidRDefault="00A43BB5" w:rsidP="001E69E4">
            <w:pPr>
              <w:pStyle w:val="ListParagraph"/>
              <w:numPr>
                <w:ilvl w:val="0"/>
                <w:numId w:val="5"/>
              </w:numPr>
              <w:rPr>
                <w:rFonts w:ascii="Century Gothic" w:hAnsi="Century Gothic"/>
                <w:sz w:val="20"/>
                <w:szCs w:val="20"/>
              </w:rPr>
            </w:pPr>
            <w:r w:rsidRPr="00EE0E0A">
              <w:rPr>
                <w:rFonts w:ascii="Century Gothic" w:hAnsi="Century Gothic"/>
                <w:sz w:val="20"/>
                <w:szCs w:val="20"/>
              </w:rPr>
              <w:t>Use simple language and break instructions down into smaller steps.</w:t>
            </w:r>
          </w:p>
          <w:p w14:paraId="6BFFBE9D" w14:textId="77777777" w:rsidR="00216B8C" w:rsidRPr="00EE0E0A" w:rsidRDefault="00A43BB5" w:rsidP="001E69E4">
            <w:pPr>
              <w:pStyle w:val="ListParagraph"/>
              <w:numPr>
                <w:ilvl w:val="0"/>
                <w:numId w:val="5"/>
              </w:numPr>
              <w:rPr>
                <w:rFonts w:ascii="Century Gothic" w:hAnsi="Century Gothic"/>
                <w:sz w:val="20"/>
                <w:szCs w:val="20"/>
              </w:rPr>
            </w:pPr>
            <w:r w:rsidRPr="00EE0E0A">
              <w:rPr>
                <w:rFonts w:ascii="Century Gothic" w:hAnsi="Century Gothic"/>
                <w:sz w:val="20"/>
                <w:szCs w:val="20"/>
              </w:rPr>
              <w:t xml:space="preserve">Encourage children to answer questions, such as who, what, where, when and why? When reading their books. Encourage them to tell you the story in their own words. </w:t>
            </w:r>
          </w:p>
          <w:p w14:paraId="4D406CF1" w14:textId="77777777" w:rsidR="00A43BB5" w:rsidRPr="00EE0E0A" w:rsidRDefault="00A43BB5" w:rsidP="00A43BB5">
            <w:pPr>
              <w:rPr>
                <w:rFonts w:ascii="Century Gothic" w:hAnsi="Century Gothic"/>
                <w:b/>
                <w:sz w:val="20"/>
                <w:szCs w:val="20"/>
              </w:rPr>
            </w:pPr>
            <w:r w:rsidRPr="00EE0E0A">
              <w:rPr>
                <w:rFonts w:ascii="Century Gothic" w:hAnsi="Century Gothic"/>
                <w:b/>
                <w:sz w:val="20"/>
                <w:szCs w:val="20"/>
              </w:rPr>
              <w:t>Expression</w:t>
            </w:r>
          </w:p>
          <w:p w14:paraId="3BA04692" w14:textId="77777777" w:rsidR="00A43BB5" w:rsidRPr="00EE0E0A" w:rsidRDefault="00A43BB5" w:rsidP="001E69E4">
            <w:pPr>
              <w:pStyle w:val="ListParagraph"/>
              <w:numPr>
                <w:ilvl w:val="0"/>
                <w:numId w:val="5"/>
              </w:numPr>
              <w:rPr>
                <w:rFonts w:ascii="Century Gothic" w:hAnsi="Century Gothic"/>
                <w:sz w:val="20"/>
                <w:szCs w:val="20"/>
              </w:rPr>
            </w:pPr>
            <w:r w:rsidRPr="00EE0E0A">
              <w:rPr>
                <w:rFonts w:ascii="Century Gothic" w:hAnsi="Century Gothic"/>
                <w:sz w:val="20"/>
                <w:szCs w:val="20"/>
              </w:rPr>
              <w:t xml:space="preserve">Talk about all your experiences in detail, teaching new vocabulary all the time. </w:t>
            </w:r>
          </w:p>
          <w:p w14:paraId="0EC033E5" w14:textId="77777777" w:rsidR="00A43BB5" w:rsidRPr="00EE0E0A" w:rsidRDefault="00A43BB5" w:rsidP="001E69E4">
            <w:pPr>
              <w:pStyle w:val="ListParagraph"/>
              <w:numPr>
                <w:ilvl w:val="0"/>
                <w:numId w:val="5"/>
              </w:numPr>
              <w:rPr>
                <w:rFonts w:ascii="Century Gothic" w:hAnsi="Century Gothic"/>
                <w:sz w:val="20"/>
                <w:szCs w:val="20"/>
              </w:rPr>
            </w:pPr>
            <w:r w:rsidRPr="00EE0E0A">
              <w:rPr>
                <w:rFonts w:ascii="Century Gothic" w:hAnsi="Century Gothic"/>
                <w:sz w:val="20"/>
                <w:szCs w:val="20"/>
              </w:rPr>
              <w:t xml:space="preserve">Discuss vocabulary in books, making sure the children understand the meaning of tricky words.  </w:t>
            </w:r>
          </w:p>
          <w:p w14:paraId="7E939E65" w14:textId="77777777" w:rsidR="00A43BB5" w:rsidRPr="00EE0E0A" w:rsidRDefault="00A43BB5" w:rsidP="00A43BB5">
            <w:pPr>
              <w:rPr>
                <w:rFonts w:ascii="Century Gothic" w:hAnsi="Century Gothic"/>
                <w:b/>
                <w:sz w:val="20"/>
                <w:szCs w:val="20"/>
              </w:rPr>
            </w:pPr>
            <w:r w:rsidRPr="00EE0E0A">
              <w:rPr>
                <w:rFonts w:ascii="Century Gothic" w:hAnsi="Century Gothic"/>
                <w:b/>
                <w:sz w:val="20"/>
                <w:szCs w:val="20"/>
              </w:rPr>
              <w:t>Social Communication</w:t>
            </w:r>
          </w:p>
          <w:p w14:paraId="00309077" w14:textId="77777777" w:rsidR="001E69E4" w:rsidRPr="00EE0E0A" w:rsidRDefault="001E69E4" w:rsidP="001E69E4">
            <w:pPr>
              <w:pStyle w:val="ListParagraph"/>
              <w:numPr>
                <w:ilvl w:val="0"/>
                <w:numId w:val="5"/>
              </w:numPr>
              <w:rPr>
                <w:rFonts w:ascii="Century Gothic" w:hAnsi="Century Gothic"/>
                <w:sz w:val="20"/>
                <w:szCs w:val="20"/>
              </w:rPr>
            </w:pPr>
            <w:r w:rsidRPr="00EE0E0A">
              <w:rPr>
                <w:rFonts w:ascii="Century Gothic" w:hAnsi="Century Gothic"/>
                <w:sz w:val="20"/>
                <w:szCs w:val="20"/>
              </w:rPr>
              <w:t>Play lots of games with your child to encourage social skills, such as taking turns and winning and losing.</w:t>
            </w:r>
          </w:p>
          <w:p w14:paraId="6222DDCD" w14:textId="77777777" w:rsidR="00A43BB5" w:rsidRPr="00EE0E0A" w:rsidRDefault="001E69E4" w:rsidP="001E69E4">
            <w:pPr>
              <w:pStyle w:val="ListParagraph"/>
              <w:numPr>
                <w:ilvl w:val="0"/>
                <w:numId w:val="5"/>
              </w:numPr>
              <w:rPr>
                <w:rFonts w:ascii="Century Gothic" w:hAnsi="Century Gothic"/>
                <w:sz w:val="20"/>
                <w:szCs w:val="20"/>
              </w:rPr>
            </w:pPr>
            <w:r w:rsidRPr="00EE0E0A">
              <w:rPr>
                <w:rFonts w:ascii="Century Gothic" w:hAnsi="Century Gothic"/>
                <w:sz w:val="20"/>
                <w:szCs w:val="20"/>
              </w:rPr>
              <w:lastRenderedPageBreak/>
              <w:t>Use a visual timetable and visual aids to provide structure and routines.</w:t>
            </w:r>
          </w:p>
        </w:tc>
      </w:tr>
      <w:tr w:rsidR="004F35FB" w:rsidRPr="00EE0E0A" w14:paraId="0AF91F2A" w14:textId="77777777" w:rsidTr="007F2360">
        <w:tc>
          <w:tcPr>
            <w:tcW w:w="1413" w:type="dxa"/>
          </w:tcPr>
          <w:p w14:paraId="1FED82F1" w14:textId="77777777" w:rsidR="004F35FB" w:rsidRPr="00EE0E0A" w:rsidRDefault="004F35FB" w:rsidP="004F35FB">
            <w:pPr>
              <w:jc w:val="center"/>
              <w:rPr>
                <w:rFonts w:ascii="Century Gothic" w:hAnsi="Century Gothic"/>
                <w:sz w:val="20"/>
                <w:szCs w:val="20"/>
              </w:rPr>
            </w:pPr>
            <w:r w:rsidRPr="00EE0E0A">
              <w:rPr>
                <w:rFonts w:ascii="Century Gothic" w:hAnsi="Century Gothic"/>
                <w:sz w:val="20"/>
                <w:szCs w:val="20"/>
              </w:rPr>
              <w:lastRenderedPageBreak/>
              <w:t>Resources</w:t>
            </w:r>
          </w:p>
        </w:tc>
        <w:tc>
          <w:tcPr>
            <w:tcW w:w="7603" w:type="dxa"/>
          </w:tcPr>
          <w:p w14:paraId="75C5142A" w14:textId="5541F050" w:rsidR="00EE58CB" w:rsidRPr="00EE0E0A" w:rsidRDefault="00EE58CB" w:rsidP="00EE58CB">
            <w:pPr>
              <w:rPr>
                <w:rFonts w:ascii="Century Gothic" w:hAnsi="Century Gothic"/>
                <w:sz w:val="20"/>
                <w:szCs w:val="20"/>
              </w:rPr>
            </w:pPr>
          </w:p>
          <w:p w14:paraId="24A38D70" w14:textId="3437A174" w:rsidR="00EE58CB" w:rsidRPr="00EE0E0A" w:rsidRDefault="00EE58CB" w:rsidP="00EE58CB">
            <w:pPr>
              <w:rPr>
                <w:rFonts w:ascii="Century Gothic" w:hAnsi="Century Gothic"/>
                <w:sz w:val="20"/>
                <w:szCs w:val="20"/>
              </w:rPr>
            </w:pPr>
            <w:r w:rsidRPr="00EE0E0A">
              <w:rPr>
                <w:rFonts w:ascii="Century Gothic" w:hAnsi="Century Gothic"/>
                <w:sz w:val="20"/>
                <w:szCs w:val="20"/>
              </w:rPr>
              <w:t>Continue to work on Speech and Language targets set by the Speech and Language Therapist (</w:t>
            </w:r>
            <w:r w:rsidR="00E40796">
              <w:rPr>
                <w:rFonts w:ascii="Century Gothic" w:hAnsi="Century Gothic"/>
                <w:sz w:val="20"/>
                <w:szCs w:val="20"/>
              </w:rPr>
              <w:t>please find on your child’s Individual Provision Map)</w:t>
            </w:r>
          </w:p>
          <w:p w14:paraId="3175D708" w14:textId="77777777" w:rsidR="00EE58CB" w:rsidRPr="00EE0E0A" w:rsidRDefault="00821BB0" w:rsidP="00EE58CB">
            <w:pPr>
              <w:rPr>
                <w:rFonts w:ascii="Century Gothic" w:hAnsi="Century Gothic"/>
                <w:sz w:val="20"/>
                <w:szCs w:val="20"/>
              </w:rPr>
            </w:pPr>
            <w:hyperlink r:id="rId43" w:history="1">
              <w:r w:rsidR="00EE58CB" w:rsidRPr="00EE0E0A">
                <w:rPr>
                  <w:rStyle w:val="Hyperlink"/>
                  <w:rFonts w:ascii="Century Gothic" w:hAnsi="Century Gothic"/>
                  <w:sz w:val="20"/>
                  <w:szCs w:val="20"/>
                </w:rPr>
                <w:t>https://www.thecommunicationtrust.org.uk/resources/resources/resources-for-parents/</w:t>
              </w:r>
            </w:hyperlink>
          </w:p>
          <w:p w14:paraId="10C7237A" w14:textId="77777777" w:rsidR="001E69E4" w:rsidRPr="00EE0E0A" w:rsidRDefault="001E69E4" w:rsidP="001E69E4">
            <w:pPr>
              <w:rPr>
                <w:rFonts w:ascii="Century Gothic" w:hAnsi="Century Gothic"/>
                <w:sz w:val="20"/>
                <w:szCs w:val="20"/>
              </w:rPr>
            </w:pPr>
            <w:r w:rsidRPr="00EE0E0A">
              <w:rPr>
                <w:rFonts w:ascii="Century Gothic" w:hAnsi="Century Gothic"/>
                <w:sz w:val="20"/>
                <w:szCs w:val="20"/>
              </w:rPr>
              <w:t xml:space="preserve">Social skills games: </w:t>
            </w:r>
            <w:hyperlink r:id="rId44" w:history="1">
              <w:r w:rsidRPr="00EE0E0A">
                <w:rPr>
                  <w:rStyle w:val="Hyperlink"/>
                  <w:rFonts w:ascii="Century Gothic" w:hAnsi="Century Gothic"/>
                  <w:sz w:val="20"/>
                  <w:szCs w:val="20"/>
                </w:rPr>
                <w:t>https://www.twinkl.co.uk/resources/specialeducationalneeds-sen/specialeducationalneeds-sen-social-emotional-and-mental-health-difficulties/sen-friendship-and-social-skills</w:t>
              </w:r>
            </w:hyperlink>
          </w:p>
          <w:p w14:paraId="42A8C36E" w14:textId="03DA2D4E" w:rsidR="001E69E4" w:rsidRPr="00EE0E0A" w:rsidRDefault="00E40796" w:rsidP="001E69E4">
            <w:pPr>
              <w:rPr>
                <w:rFonts w:ascii="Century Gothic" w:hAnsi="Century Gothic"/>
                <w:sz w:val="20"/>
                <w:szCs w:val="20"/>
              </w:rPr>
            </w:pPr>
            <w:r>
              <w:rPr>
                <w:rFonts w:ascii="Century Gothic" w:hAnsi="Century Gothic"/>
                <w:sz w:val="20"/>
                <w:szCs w:val="20"/>
              </w:rPr>
              <w:t xml:space="preserve">Free downloadable games and resources to support with forming specific sounds: </w:t>
            </w:r>
          </w:p>
          <w:p w14:paraId="2847DAD1" w14:textId="67A2482F" w:rsidR="00E40796" w:rsidRPr="00EE0E0A" w:rsidRDefault="00E40796" w:rsidP="00EE58CB">
            <w:pPr>
              <w:rPr>
                <w:rFonts w:ascii="Century Gothic" w:hAnsi="Century Gothic"/>
                <w:sz w:val="20"/>
                <w:szCs w:val="20"/>
              </w:rPr>
            </w:pPr>
            <w:hyperlink r:id="rId45" w:history="1">
              <w:r w:rsidRPr="00AD5EF1">
                <w:rPr>
                  <w:rStyle w:val="Hyperlink"/>
                  <w:rFonts w:ascii="Century Gothic" w:hAnsi="Century Gothic"/>
                  <w:sz w:val="20"/>
                  <w:szCs w:val="20"/>
                </w:rPr>
                <w:t>https://mommyspeechtherapy.com/</w:t>
              </w:r>
            </w:hyperlink>
          </w:p>
          <w:p w14:paraId="3979A699" w14:textId="77777777" w:rsidR="004F35FB" w:rsidRPr="00EE0E0A" w:rsidRDefault="004F35FB" w:rsidP="004F35FB">
            <w:pPr>
              <w:rPr>
                <w:rFonts w:ascii="Century Gothic" w:hAnsi="Century Gothic"/>
                <w:sz w:val="20"/>
                <w:szCs w:val="20"/>
              </w:rPr>
            </w:pPr>
          </w:p>
        </w:tc>
      </w:tr>
      <w:tr w:rsidR="00E40796" w:rsidRPr="00EE0E0A" w14:paraId="24A7B79B" w14:textId="77777777" w:rsidTr="00E40796">
        <w:tc>
          <w:tcPr>
            <w:tcW w:w="9016" w:type="dxa"/>
            <w:gridSpan w:val="2"/>
            <w:shd w:val="clear" w:color="auto" w:fill="C9A4E4"/>
          </w:tcPr>
          <w:p w14:paraId="6BEBA072" w14:textId="77777777" w:rsidR="00E40796" w:rsidRDefault="00D36206" w:rsidP="00E40796">
            <w:pPr>
              <w:jc w:val="center"/>
              <w:rPr>
                <w:rFonts w:ascii="Century Gothic" w:hAnsi="Century Gothic"/>
                <w:sz w:val="20"/>
                <w:szCs w:val="20"/>
              </w:rPr>
            </w:pPr>
            <w:r>
              <w:rPr>
                <w:rFonts w:ascii="Century Gothic" w:hAnsi="Century Gothic"/>
                <w:sz w:val="20"/>
                <w:szCs w:val="20"/>
              </w:rPr>
              <w:t xml:space="preserve">Emotional wellbeing </w:t>
            </w:r>
          </w:p>
          <w:p w14:paraId="2F3F2629" w14:textId="2C2A4025" w:rsidR="00D36206" w:rsidRPr="00EE0E0A" w:rsidRDefault="00D36206" w:rsidP="00E40796">
            <w:pPr>
              <w:jc w:val="center"/>
              <w:rPr>
                <w:rFonts w:ascii="Century Gothic" w:hAnsi="Century Gothic"/>
                <w:sz w:val="20"/>
                <w:szCs w:val="20"/>
              </w:rPr>
            </w:pPr>
          </w:p>
        </w:tc>
      </w:tr>
      <w:tr w:rsidR="00E40796" w:rsidRPr="00EE0E0A" w14:paraId="2E6DEE04" w14:textId="77777777" w:rsidTr="00BB18AE">
        <w:trPr>
          <w:trHeight w:val="3306"/>
        </w:trPr>
        <w:tc>
          <w:tcPr>
            <w:tcW w:w="9016" w:type="dxa"/>
            <w:gridSpan w:val="2"/>
            <w:shd w:val="clear" w:color="auto" w:fill="FFFFFF" w:themeFill="background1"/>
          </w:tcPr>
          <w:p w14:paraId="6C8A185C" w14:textId="095CF589" w:rsidR="00E40796" w:rsidRDefault="00E40796" w:rsidP="00E40796">
            <w:pPr>
              <w:jc w:val="center"/>
              <w:rPr>
                <w:rFonts w:ascii="Century Gothic" w:hAnsi="Century Gothic"/>
                <w:sz w:val="20"/>
                <w:szCs w:val="20"/>
              </w:rPr>
            </w:pPr>
          </w:p>
          <w:p w14:paraId="08D56BE6" w14:textId="2C6BCAD9" w:rsidR="00BB18AE" w:rsidRDefault="00BB18AE" w:rsidP="00E40796">
            <w:pPr>
              <w:jc w:val="center"/>
              <w:rPr>
                <w:rFonts w:ascii="Century Gothic" w:hAnsi="Century Gothic"/>
                <w:sz w:val="20"/>
                <w:szCs w:val="20"/>
              </w:rPr>
            </w:pPr>
          </w:p>
          <w:p w14:paraId="75630D07" w14:textId="3E51A5C6" w:rsidR="00D36206" w:rsidRPr="00D36206" w:rsidRDefault="002E7B3C" w:rsidP="00BB18AE">
            <w:pPr>
              <w:rPr>
                <w:rFonts w:ascii="Century Gothic" w:hAnsi="Century Gothic"/>
                <w:sz w:val="20"/>
                <w:szCs w:val="20"/>
                <w:u w:val="single"/>
              </w:rPr>
            </w:pPr>
            <w:r>
              <w:rPr>
                <w:noProof/>
                <w:lang w:eastAsia="en-GB"/>
              </w:rPr>
              <w:drawing>
                <wp:anchor distT="0" distB="0" distL="114300" distR="114300" simplePos="0" relativeHeight="251660288" behindDoc="0" locked="0" layoutInCell="1" allowOverlap="1" wp14:anchorId="4283BDB7" wp14:editId="193EE2AF">
                  <wp:simplePos x="0" y="0"/>
                  <wp:positionH relativeFrom="column">
                    <wp:posOffset>4423410</wp:posOffset>
                  </wp:positionH>
                  <wp:positionV relativeFrom="paragraph">
                    <wp:posOffset>16900</wp:posOffset>
                  </wp:positionV>
                  <wp:extent cx="1201453" cy="15457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201453" cy="1545772"/>
                          </a:xfrm>
                          <a:prstGeom prst="rect">
                            <a:avLst/>
                          </a:prstGeom>
                        </pic:spPr>
                      </pic:pic>
                    </a:graphicData>
                  </a:graphic>
                  <wp14:sizeRelH relativeFrom="page">
                    <wp14:pctWidth>0</wp14:pctWidth>
                  </wp14:sizeRelH>
                  <wp14:sizeRelV relativeFrom="page">
                    <wp14:pctHeight>0</wp14:pctHeight>
                  </wp14:sizeRelV>
                </wp:anchor>
              </w:drawing>
            </w:r>
            <w:r w:rsidR="00D36206" w:rsidRPr="00D36206">
              <w:rPr>
                <w:rFonts w:ascii="Century Gothic" w:hAnsi="Century Gothic"/>
                <w:sz w:val="20"/>
                <w:szCs w:val="20"/>
                <w:u w:val="single"/>
              </w:rPr>
              <w:t>Emotional Literacy</w:t>
            </w:r>
          </w:p>
          <w:p w14:paraId="0DB97297" w14:textId="021B88FD" w:rsidR="00BB18AE" w:rsidRDefault="00BB18AE" w:rsidP="00BB18AE">
            <w:pPr>
              <w:rPr>
                <w:rFonts w:ascii="Century Gothic" w:hAnsi="Century Gothic"/>
                <w:sz w:val="20"/>
                <w:szCs w:val="20"/>
              </w:rPr>
            </w:pPr>
            <w:r>
              <w:rPr>
                <w:rFonts w:ascii="Century Gothic" w:hAnsi="Century Gothic"/>
                <w:sz w:val="20"/>
                <w:szCs w:val="20"/>
              </w:rPr>
              <w:t xml:space="preserve">Please find our Casey Caterpillar stories attached. You can read the </w:t>
            </w:r>
          </w:p>
          <w:p w14:paraId="01C1D462" w14:textId="77777777" w:rsidR="00BB18AE" w:rsidRDefault="00BB18AE" w:rsidP="00BB18AE">
            <w:pPr>
              <w:rPr>
                <w:rFonts w:ascii="Century Gothic" w:hAnsi="Century Gothic"/>
                <w:sz w:val="20"/>
                <w:szCs w:val="20"/>
              </w:rPr>
            </w:pPr>
            <w:r>
              <w:rPr>
                <w:rFonts w:ascii="Century Gothic" w:hAnsi="Century Gothic"/>
                <w:sz w:val="20"/>
                <w:szCs w:val="20"/>
              </w:rPr>
              <w:t>Stories with your child weekly – this will help them to identify how they</w:t>
            </w:r>
          </w:p>
          <w:p w14:paraId="54F63BDD" w14:textId="38F593A6" w:rsidR="00BB18AE" w:rsidRDefault="00BB18AE" w:rsidP="00BB18AE">
            <w:pPr>
              <w:rPr>
                <w:rFonts w:ascii="Century Gothic" w:hAnsi="Century Gothic"/>
                <w:sz w:val="20"/>
                <w:szCs w:val="20"/>
              </w:rPr>
            </w:pPr>
            <w:proofErr w:type="gramStart"/>
            <w:r>
              <w:rPr>
                <w:rFonts w:ascii="Century Gothic" w:hAnsi="Century Gothic"/>
                <w:sz w:val="20"/>
                <w:szCs w:val="20"/>
              </w:rPr>
              <w:t>are</w:t>
            </w:r>
            <w:proofErr w:type="gramEnd"/>
            <w:r>
              <w:rPr>
                <w:rFonts w:ascii="Century Gothic" w:hAnsi="Century Gothic"/>
                <w:sz w:val="20"/>
                <w:szCs w:val="20"/>
              </w:rPr>
              <w:t xml:space="preserve"> feeling and help them to both name and  normalise their emotions. </w:t>
            </w:r>
          </w:p>
          <w:p w14:paraId="3E9B97BA" w14:textId="77777777" w:rsidR="00BB18AE" w:rsidRDefault="00BB18AE" w:rsidP="00BB18AE">
            <w:pPr>
              <w:rPr>
                <w:rFonts w:ascii="Century Gothic" w:hAnsi="Century Gothic"/>
                <w:sz w:val="20"/>
                <w:szCs w:val="20"/>
              </w:rPr>
            </w:pPr>
            <w:r>
              <w:rPr>
                <w:rFonts w:ascii="Century Gothic" w:hAnsi="Century Gothic"/>
                <w:sz w:val="20"/>
                <w:szCs w:val="20"/>
              </w:rPr>
              <w:t xml:space="preserve">Every class has a ‘Casey Caterpillar’ if you’re  feeling creative you </w:t>
            </w:r>
          </w:p>
          <w:p w14:paraId="58694ACB" w14:textId="6715F1A3" w:rsidR="00BB18AE" w:rsidRDefault="00BB18AE" w:rsidP="00BB18AE">
            <w:pPr>
              <w:rPr>
                <w:rFonts w:ascii="Century Gothic" w:hAnsi="Century Gothic"/>
                <w:sz w:val="20"/>
                <w:szCs w:val="20"/>
              </w:rPr>
            </w:pPr>
            <w:r>
              <w:rPr>
                <w:rFonts w:ascii="Century Gothic" w:hAnsi="Century Gothic"/>
                <w:sz w:val="20"/>
                <w:szCs w:val="20"/>
              </w:rPr>
              <w:t xml:space="preserve">Can even make your own Casey out of </w:t>
            </w:r>
            <w:r w:rsidR="002E7B3C">
              <w:rPr>
                <w:rFonts w:ascii="Century Gothic" w:hAnsi="Century Gothic"/>
                <w:sz w:val="20"/>
                <w:szCs w:val="20"/>
              </w:rPr>
              <w:t>‘</w:t>
            </w:r>
            <w:proofErr w:type="spellStart"/>
            <w:r w:rsidR="002E7B3C">
              <w:rPr>
                <w:rFonts w:ascii="Century Gothic" w:hAnsi="Century Gothic"/>
                <w:sz w:val="20"/>
                <w:szCs w:val="20"/>
              </w:rPr>
              <w:t>pom</w:t>
            </w:r>
            <w:proofErr w:type="spellEnd"/>
            <w:r w:rsidR="002E7B3C">
              <w:rPr>
                <w:rFonts w:ascii="Century Gothic" w:hAnsi="Century Gothic"/>
                <w:sz w:val="20"/>
                <w:szCs w:val="20"/>
              </w:rPr>
              <w:t xml:space="preserve"> </w:t>
            </w:r>
            <w:proofErr w:type="spellStart"/>
            <w:r w:rsidR="002E7B3C">
              <w:rPr>
                <w:rFonts w:ascii="Century Gothic" w:hAnsi="Century Gothic"/>
                <w:sz w:val="20"/>
                <w:szCs w:val="20"/>
              </w:rPr>
              <w:t>poms</w:t>
            </w:r>
            <w:proofErr w:type="spellEnd"/>
            <w:r w:rsidR="002E7B3C">
              <w:rPr>
                <w:rFonts w:ascii="Century Gothic" w:hAnsi="Century Gothic"/>
                <w:sz w:val="20"/>
                <w:szCs w:val="20"/>
              </w:rPr>
              <w:t>’</w:t>
            </w:r>
            <w:r>
              <w:rPr>
                <w:rFonts w:ascii="Century Gothic" w:hAnsi="Century Gothic"/>
                <w:sz w:val="20"/>
                <w:szCs w:val="20"/>
              </w:rPr>
              <w:t xml:space="preserve"> to join you at story </w:t>
            </w:r>
          </w:p>
          <w:p w14:paraId="3D41F42C" w14:textId="5697C18E" w:rsidR="00BB18AE" w:rsidRDefault="00BB18AE" w:rsidP="00BB18AE">
            <w:pPr>
              <w:rPr>
                <w:rFonts w:ascii="Century Gothic" w:hAnsi="Century Gothic"/>
                <w:sz w:val="20"/>
                <w:szCs w:val="20"/>
              </w:rPr>
            </w:pPr>
            <w:r>
              <w:rPr>
                <w:noProof/>
                <w:lang w:eastAsia="en-GB"/>
              </w:rPr>
              <w:drawing>
                <wp:anchor distT="0" distB="0" distL="114300" distR="114300" simplePos="0" relativeHeight="251662336" behindDoc="0" locked="0" layoutInCell="1" allowOverlap="1" wp14:anchorId="17FE3F1C" wp14:editId="77322FFB">
                  <wp:simplePos x="0" y="0"/>
                  <wp:positionH relativeFrom="column">
                    <wp:posOffset>2380615</wp:posOffset>
                  </wp:positionH>
                  <wp:positionV relativeFrom="paragraph">
                    <wp:posOffset>86995</wp:posOffset>
                  </wp:positionV>
                  <wp:extent cx="1514475" cy="7035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514475" cy="703580"/>
                          </a:xfrm>
                          <a:prstGeom prst="rect">
                            <a:avLst/>
                          </a:prstGeom>
                        </pic:spPr>
                      </pic:pic>
                    </a:graphicData>
                  </a:graphic>
                  <wp14:sizeRelH relativeFrom="page">
                    <wp14:pctWidth>0</wp14:pctWidth>
                  </wp14:sizeRelH>
                  <wp14:sizeRelV relativeFrom="page">
                    <wp14:pctHeight>0</wp14:pctHeight>
                  </wp14:sizeRelV>
                </wp:anchor>
              </w:drawing>
            </w:r>
            <w:proofErr w:type="gramStart"/>
            <w:r>
              <w:rPr>
                <w:rFonts w:ascii="Century Gothic" w:hAnsi="Century Gothic"/>
                <w:sz w:val="20"/>
                <w:szCs w:val="20"/>
              </w:rPr>
              <w:t>time</w:t>
            </w:r>
            <w:proofErr w:type="gramEnd"/>
            <w:r>
              <w:rPr>
                <w:rFonts w:ascii="Century Gothic" w:hAnsi="Century Gothic"/>
                <w:sz w:val="20"/>
                <w:szCs w:val="20"/>
              </w:rPr>
              <w:t xml:space="preserve">! </w:t>
            </w:r>
          </w:p>
          <w:p w14:paraId="2641093D" w14:textId="188D3EA9" w:rsidR="00BB18AE" w:rsidRDefault="002E7B3C" w:rsidP="00BB18AE">
            <w:pPr>
              <w:rPr>
                <w:rFonts w:ascii="Century Gothic" w:hAnsi="Century Gothic"/>
                <w:sz w:val="20"/>
                <w:szCs w:val="20"/>
              </w:rPr>
            </w:pPr>
            <w:r>
              <w:rPr>
                <w:rFonts w:ascii="Century Gothic" w:hAnsi="Century Gothic"/>
                <w:sz w:val="20"/>
                <w:szCs w:val="20"/>
              </w:rPr>
              <w:t>You can start to check in  with your</w:t>
            </w:r>
          </w:p>
          <w:p w14:paraId="768C5DBE" w14:textId="5FAF492A" w:rsidR="002E7B3C" w:rsidRDefault="002E7B3C" w:rsidP="00BB18AE">
            <w:pPr>
              <w:rPr>
                <w:rFonts w:ascii="Century Gothic" w:hAnsi="Century Gothic"/>
                <w:sz w:val="20"/>
                <w:szCs w:val="20"/>
              </w:rPr>
            </w:pPr>
            <w:r>
              <w:rPr>
                <w:rFonts w:ascii="Century Gothic" w:hAnsi="Century Gothic"/>
                <w:sz w:val="20"/>
                <w:szCs w:val="20"/>
              </w:rPr>
              <w:t xml:space="preserve">child each day and see which </w:t>
            </w:r>
          </w:p>
          <w:p w14:paraId="481BA645" w14:textId="625AC3F1" w:rsidR="002E7B3C" w:rsidRDefault="002E7B3C" w:rsidP="00BB18AE">
            <w:pPr>
              <w:rPr>
                <w:rFonts w:ascii="Century Gothic" w:hAnsi="Century Gothic"/>
                <w:sz w:val="20"/>
                <w:szCs w:val="20"/>
              </w:rPr>
            </w:pPr>
            <w:r>
              <w:rPr>
                <w:rFonts w:ascii="Century Gothic" w:hAnsi="Century Gothic"/>
                <w:sz w:val="20"/>
                <w:szCs w:val="20"/>
              </w:rPr>
              <w:t xml:space="preserve">emotion they are feeling – you </w:t>
            </w:r>
          </w:p>
          <w:p w14:paraId="4F1BD49C" w14:textId="16E93D01" w:rsidR="002E7B3C" w:rsidRDefault="002E7B3C" w:rsidP="00BB18AE">
            <w:pPr>
              <w:rPr>
                <w:rFonts w:ascii="Century Gothic" w:hAnsi="Century Gothic"/>
                <w:sz w:val="20"/>
                <w:szCs w:val="20"/>
              </w:rPr>
            </w:pPr>
            <w:r>
              <w:rPr>
                <w:rFonts w:ascii="Century Gothic" w:hAnsi="Century Gothic"/>
                <w:sz w:val="20"/>
                <w:szCs w:val="20"/>
              </w:rPr>
              <w:t xml:space="preserve">don’t have to solve their problem,  </w:t>
            </w:r>
          </w:p>
          <w:p w14:paraId="4EEF7C92" w14:textId="52ADA7E0" w:rsidR="002E7B3C" w:rsidRDefault="002E7B3C" w:rsidP="00BB18AE">
            <w:pPr>
              <w:rPr>
                <w:rFonts w:ascii="Century Gothic" w:hAnsi="Century Gothic"/>
                <w:sz w:val="20"/>
                <w:szCs w:val="20"/>
              </w:rPr>
            </w:pPr>
            <w:proofErr w:type="gramStart"/>
            <w:r>
              <w:rPr>
                <w:rFonts w:ascii="Century Gothic" w:hAnsi="Century Gothic"/>
                <w:sz w:val="20"/>
                <w:szCs w:val="20"/>
              </w:rPr>
              <w:t>just</w:t>
            </w:r>
            <w:proofErr w:type="gramEnd"/>
            <w:r>
              <w:rPr>
                <w:rFonts w:ascii="Century Gothic" w:hAnsi="Century Gothic"/>
                <w:sz w:val="20"/>
                <w:szCs w:val="20"/>
              </w:rPr>
              <w:t xml:space="preserve"> help them feel both seen and heard. You asking them how they are feeling and seeing if they want to tell you about why will be more than enough! </w:t>
            </w:r>
          </w:p>
          <w:p w14:paraId="280C270D" w14:textId="77777777" w:rsidR="00BB18AE" w:rsidRDefault="00BB18AE" w:rsidP="00BB18AE">
            <w:pPr>
              <w:rPr>
                <w:rFonts w:ascii="Century Gothic" w:hAnsi="Century Gothic"/>
                <w:sz w:val="20"/>
                <w:szCs w:val="20"/>
              </w:rPr>
            </w:pPr>
          </w:p>
          <w:p w14:paraId="61CD50C0" w14:textId="55E6ECB7" w:rsidR="00BB18AE" w:rsidRDefault="00D36206" w:rsidP="00BB18AE">
            <w:pPr>
              <w:rPr>
                <w:rFonts w:ascii="Century Gothic" w:hAnsi="Century Gothic"/>
                <w:sz w:val="20"/>
                <w:szCs w:val="20"/>
              </w:rPr>
            </w:pPr>
            <w:r>
              <w:rPr>
                <w:noProof/>
                <w:lang w:eastAsia="en-GB"/>
              </w:rPr>
              <w:drawing>
                <wp:anchor distT="0" distB="0" distL="114300" distR="114300" simplePos="0" relativeHeight="251663360" behindDoc="0" locked="0" layoutInCell="1" allowOverlap="1" wp14:anchorId="756E1302" wp14:editId="708F0074">
                  <wp:simplePos x="0" y="0"/>
                  <wp:positionH relativeFrom="column">
                    <wp:posOffset>3507692</wp:posOffset>
                  </wp:positionH>
                  <wp:positionV relativeFrom="paragraph">
                    <wp:posOffset>143608</wp:posOffset>
                  </wp:positionV>
                  <wp:extent cx="2039816" cy="182054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042295" cy="1822758"/>
                          </a:xfrm>
                          <a:prstGeom prst="rect">
                            <a:avLst/>
                          </a:prstGeom>
                        </pic:spPr>
                      </pic:pic>
                    </a:graphicData>
                  </a:graphic>
                  <wp14:sizeRelH relativeFrom="page">
                    <wp14:pctWidth>0</wp14:pctWidth>
                  </wp14:sizeRelH>
                  <wp14:sizeRelV relativeFrom="page">
                    <wp14:pctHeight>0</wp14:pctHeight>
                  </wp14:sizeRelV>
                </wp:anchor>
              </w:drawing>
            </w:r>
          </w:p>
          <w:p w14:paraId="1D04E587" w14:textId="4FF37591" w:rsidR="00D36206" w:rsidRDefault="00D36206" w:rsidP="00BB18AE">
            <w:pPr>
              <w:rPr>
                <w:rFonts w:ascii="Century Gothic" w:hAnsi="Century Gothic"/>
                <w:sz w:val="20"/>
                <w:szCs w:val="20"/>
                <w:u w:val="single"/>
              </w:rPr>
            </w:pPr>
            <w:r>
              <w:rPr>
                <w:rFonts w:ascii="Century Gothic" w:hAnsi="Century Gothic"/>
                <w:sz w:val="20"/>
                <w:szCs w:val="20"/>
                <w:u w:val="single"/>
              </w:rPr>
              <w:t>‘</w:t>
            </w:r>
            <w:proofErr w:type="spellStart"/>
            <w:r w:rsidRPr="00D36206">
              <w:rPr>
                <w:rFonts w:ascii="Century Gothic" w:hAnsi="Century Gothic"/>
                <w:sz w:val="20"/>
                <w:szCs w:val="20"/>
                <w:u w:val="single"/>
              </w:rPr>
              <w:t>Ther</w:t>
            </w:r>
            <w:r>
              <w:rPr>
                <w:rFonts w:ascii="Century Gothic" w:hAnsi="Century Gothic"/>
                <w:sz w:val="20"/>
                <w:szCs w:val="20"/>
                <w:u w:val="single"/>
              </w:rPr>
              <w:t>aplay</w:t>
            </w:r>
            <w:proofErr w:type="spellEnd"/>
            <w:r>
              <w:rPr>
                <w:rFonts w:ascii="Century Gothic" w:hAnsi="Century Gothic"/>
                <w:sz w:val="20"/>
                <w:szCs w:val="20"/>
                <w:u w:val="single"/>
              </w:rPr>
              <w:t xml:space="preserve"> Games’</w:t>
            </w:r>
          </w:p>
          <w:p w14:paraId="49F22C4B" w14:textId="171FBBA4" w:rsidR="00D36206" w:rsidRDefault="00D36206" w:rsidP="00BB18AE">
            <w:pPr>
              <w:rPr>
                <w:rFonts w:ascii="Century Gothic" w:hAnsi="Century Gothic"/>
                <w:sz w:val="20"/>
                <w:szCs w:val="20"/>
                <w:u w:val="single"/>
              </w:rPr>
            </w:pPr>
          </w:p>
          <w:p w14:paraId="62970A14" w14:textId="77777777" w:rsidR="002E7B3C" w:rsidRDefault="00D36206" w:rsidP="00BB18AE">
            <w:pPr>
              <w:rPr>
                <w:rFonts w:ascii="Century Gothic" w:hAnsi="Century Gothic"/>
                <w:sz w:val="20"/>
                <w:szCs w:val="20"/>
              </w:rPr>
            </w:pPr>
            <w:r>
              <w:rPr>
                <w:rFonts w:ascii="Century Gothic" w:hAnsi="Century Gothic"/>
                <w:sz w:val="20"/>
                <w:szCs w:val="20"/>
              </w:rPr>
              <w:t>These activities are used</w:t>
            </w:r>
            <w:r w:rsidR="002E7B3C">
              <w:rPr>
                <w:rFonts w:ascii="Century Gothic" w:hAnsi="Century Gothic"/>
                <w:sz w:val="20"/>
                <w:szCs w:val="20"/>
              </w:rPr>
              <w:t xml:space="preserve"> at school</w:t>
            </w:r>
            <w:r>
              <w:rPr>
                <w:rFonts w:ascii="Century Gothic" w:hAnsi="Century Gothic"/>
                <w:sz w:val="20"/>
                <w:szCs w:val="20"/>
              </w:rPr>
              <w:t xml:space="preserve"> either on a one to one basis</w:t>
            </w:r>
            <w:r w:rsidR="002E7B3C">
              <w:rPr>
                <w:rFonts w:ascii="Century Gothic" w:hAnsi="Century Gothic"/>
                <w:sz w:val="20"/>
                <w:szCs w:val="20"/>
              </w:rPr>
              <w:t xml:space="preserve"> </w:t>
            </w:r>
          </w:p>
          <w:p w14:paraId="16A68EFC" w14:textId="33D73849" w:rsidR="00D36206" w:rsidRDefault="00D36206" w:rsidP="00BB18AE">
            <w:pPr>
              <w:rPr>
                <w:rFonts w:ascii="Century Gothic" w:hAnsi="Century Gothic"/>
                <w:sz w:val="20"/>
                <w:szCs w:val="20"/>
              </w:rPr>
            </w:pPr>
            <w:proofErr w:type="gramStart"/>
            <w:r>
              <w:rPr>
                <w:rFonts w:ascii="Century Gothic" w:hAnsi="Century Gothic"/>
                <w:sz w:val="20"/>
                <w:szCs w:val="20"/>
              </w:rPr>
              <w:t>or</w:t>
            </w:r>
            <w:proofErr w:type="gramEnd"/>
            <w:r>
              <w:rPr>
                <w:rFonts w:ascii="Century Gothic" w:hAnsi="Century Gothic"/>
                <w:sz w:val="20"/>
                <w:szCs w:val="20"/>
              </w:rPr>
              <w:t xml:space="preserve"> in a group circle time called ‘Sunshine Circles’.   These</w:t>
            </w:r>
          </w:p>
          <w:p w14:paraId="66147F79" w14:textId="44847FBC" w:rsidR="00D36206" w:rsidRDefault="00D36206" w:rsidP="00BB18AE">
            <w:pPr>
              <w:rPr>
                <w:rFonts w:ascii="Century Gothic" w:hAnsi="Century Gothic"/>
                <w:sz w:val="20"/>
                <w:szCs w:val="20"/>
              </w:rPr>
            </w:pPr>
            <w:r>
              <w:rPr>
                <w:rFonts w:ascii="Century Gothic" w:hAnsi="Century Gothic"/>
                <w:sz w:val="20"/>
                <w:szCs w:val="20"/>
              </w:rPr>
              <w:t>activities can be completed one to one with your child</w:t>
            </w:r>
          </w:p>
          <w:p w14:paraId="67F82E7F" w14:textId="6C634F82" w:rsidR="00D36206" w:rsidRDefault="00D36206" w:rsidP="00BB18AE">
            <w:pPr>
              <w:rPr>
                <w:rFonts w:ascii="Century Gothic" w:hAnsi="Century Gothic"/>
                <w:sz w:val="20"/>
                <w:szCs w:val="20"/>
              </w:rPr>
            </w:pPr>
            <w:r>
              <w:rPr>
                <w:rFonts w:ascii="Century Gothic" w:hAnsi="Century Gothic"/>
                <w:sz w:val="20"/>
                <w:szCs w:val="20"/>
              </w:rPr>
              <w:t xml:space="preserve">they are great for building social skills, turn taking and </w:t>
            </w:r>
          </w:p>
          <w:p w14:paraId="0F2F493A" w14:textId="22AC1867" w:rsidR="00D36206" w:rsidRPr="00D36206" w:rsidRDefault="00D36206" w:rsidP="00BB18AE">
            <w:pPr>
              <w:rPr>
                <w:rFonts w:ascii="Century Gothic" w:hAnsi="Century Gothic"/>
                <w:sz w:val="20"/>
                <w:szCs w:val="20"/>
              </w:rPr>
            </w:pPr>
            <w:proofErr w:type="gramStart"/>
            <w:r>
              <w:rPr>
                <w:rFonts w:ascii="Century Gothic" w:hAnsi="Century Gothic"/>
                <w:sz w:val="20"/>
                <w:szCs w:val="20"/>
              </w:rPr>
              <w:t>engagement</w:t>
            </w:r>
            <w:proofErr w:type="gramEnd"/>
            <w:r>
              <w:rPr>
                <w:rFonts w:ascii="Century Gothic" w:hAnsi="Century Gothic"/>
                <w:sz w:val="20"/>
                <w:szCs w:val="20"/>
              </w:rPr>
              <w:t xml:space="preserve">. Please find the activities on our website. </w:t>
            </w:r>
          </w:p>
          <w:p w14:paraId="0EC81F13" w14:textId="5FBEBAAD" w:rsidR="00D36206" w:rsidRPr="00D36206" w:rsidRDefault="00D36206" w:rsidP="00BB18AE">
            <w:pPr>
              <w:rPr>
                <w:rFonts w:ascii="Century Gothic" w:hAnsi="Century Gothic"/>
                <w:sz w:val="20"/>
                <w:szCs w:val="20"/>
              </w:rPr>
            </w:pPr>
          </w:p>
          <w:p w14:paraId="6ED1D915" w14:textId="77777777" w:rsidR="00D36206" w:rsidRDefault="00D36206" w:rsidP="00BB18AE">
            <w:pPr>
              <w:rPr>
                <w:rFonts w:ascii="Century Gothic" w:hAnsi="Century Gothic"/>
                <w:sz w:val="20"/>
                <w:szCs w:val="20"/>
                <w:u w:val="single"/>
              </w:rPr>
            </w:pPr>
          </w:p>
          <w:p w14:paraId="0381DCDD" w14:textId="77777777" w:rsidR="00D36206" w:rsidRDefault="00D36206" w:rsidP="00BB18AE">
            <w:pPr>
              <w:rPr>
                <w:rFonts w:ascii="Century Gothic" w:hAnsi="Century Gothic"/>
                <w:sz w:val="20"/>
                <w:szCs w:val="20"/>
                <w:u w:val="single"/>
              </w:rPr>
            </w:pPr>
          </w:p>
          <w:p w14:paraId="277F3185" w14:textId="77777777" w:rsidR="00D36206" w:rsidRDefault="00D36206" w:rsidP="00BB18AE">
            <w:pPr>
              <w:rPr>
                <w:rFonts w:ascii="Century Gothic" w:hAnsi="Century Gothic"/>
                <w:sz w:val="20"/>
                <w:szCs w:val="20"/>
                <w:u w:val="single"/>
              </w:rPr>
            </w:pPr>
          </w:p>
          <w:p w14:paraId="07ADD0D0" w14:textId="77777777" w:rsidR="00D36206" w:rsidRDefault="00D36206" w:rsidP="00BB18AE">
            <w:pPr>
              <w:rPr>
                <w:rFonts w:ascii="Century Gothic" w:hAnsi="Century Gothic"/>
                <w:sz w:val="20"/>
                <w:szCs w:val="20"/>
              </w:rPr>
            </w:pPr>
          </w:p>
          <w:p w14:paraId="1AFE4D1D" w14:textId="77777777" w:rsidR="00D36206" w:rsidRDefault="00D36206" w:rsidP="00D36206">
            <w:pPr>
              <w:rPr>
                <w:rFonts w:ascii="Century Gothic" w:hAnsi="Century Gothic"/>
                <w:sz w:val="20"/>
                <w:szCs w:val="20"/>
              </w:rPr>
            </w:pPr>
            <w:r>
              <w:rPr>
                <w:rFonts w:ascii="Century Gothic" w:hAnsi="Century Gothic"/>
                <w:sz w:val="20"/>
                <w:szCs w:val="20"/>
              </w:rPr>
              <w:t xml:space="preserve">Relaxing Music - </w:t>
            </w:r>
            <w:hyperlink r:id="rId49" w:history="1">
              <w:r w:rsidRPr="00AD5EF1">
                <w:rPr>
                  <w:rStyle w:val="Hyperlink"/>
                  <w:rFonts w:ascii="Century Gothic" w:hAnsi="Century Gothic"/>
                  <w:sz w:val="20"/>
                  <w:szCs w:val="20"/>
                </w:rPr>
                <w:t>https://www.youtube.com/watch?v=qTekie3Dnmk</w:t>
              </w:r>
            </w:hyperlink>
          </w:p>
          <w:p w14:paraId="28E11233" w14:textId="77777777" w:rsidR="00D36206" w:rsidRDefault="00D36206" w:rsidP="00D36206">
            <w:pPr>
              <w:rPr>
                <w:rFonts w:ascii="Century Gothic" w:hAnsi="Century Gothic"/>
                <w:sz w:val="20"/>
                <w:szCs w:val="20"/>
              </w:rPr>
            </w:pPr>
          </w:p>
          <w:p w14:paraId="5D83FF00" w14:textId="77777777" w:rsidR="00D36206" w:rsidRDefault="00D36206" w:rsidP="00D36206">
            <w:pPr>
              <w:rPr>
                <w:rFonts w:ascii="Century Gothic" w:hAnsi="Century Gothic"/>
                <w:sz w:val="20"/>
                <w:szCs w:val="20"/>
              </w:rPr>
            </w:pPr>
            <w:r>
              <w:rPr>
                <w:rFonts w:ascii="Century Gothic" w:hAnsi="Century Gothic"/>
                <w:sz w:val="20"/>
                <w:szCs w:val="20"/>
              </w:rPr>
              <w:t xml:space="preserve">Relax kids/Meditation - </w:t>
            </w:r>
            <w:hyperlink r:id="rId50" w:history="1">
              <w:r w:rsidRPr="00AD5EF1">
                <w:rPr>
                  <w:rStyle w:val="Hyperlink"/>
                  <w:rFonts w:ascii="Century Gothic" w:hAnsi="Century Gothic"/>
                  <w:sz w:val="20"/>
                  <w:szCs w:val="20"/>
                </w:rPr>
                <w:t>https://www.youtube.com/watch?v=tQUrCENIe8Y</w:t>
              </w:r>
            </w:hyperlink>
            <w:r>
              <w:rPr>
                <w:rFonts w:ascii="Century Gothic" w:hAnsi="Century Gothic"/>
                <w:sz w:val="20"/>
                <w:szCs w:val="20"/>
              </w:rPr>
              <w:t xml:space="preserve"> </w:t>
            </w:r>
          </w:p>
          <w:p w14:paraId="2BDA7FFD" w14:textId="77777777" w:rsidR="00D36206" w:rsidRDefault="00D36206" w:rsidP="00D36206">
            <w:pPr>
              <w:rPr>
                <w:rFonts w:ascii="Century Gothic" w:hAnsi="Century Gothic"/>
                <w:sz w:val="20"/>
                <w:szCs w:val="20"/>
              </w:rPr>
            </w:pPr>
            <w:r>
              <w:rPr>
                <w:rFonts w:ascii="Century Gothic" w:hAnsi="Century Gothic"/>
                <w:sz w:val="20"/>
                <w:szCs w:val="20"/>
              </w:rPr>
              <w:t xml:space="preserve">                                         </w:t>
            </w:r>
            <w:hyperlink r:id="rId51" w:history="1">
              <w:r w:rsidRPr="00AD5EF1">
                <w:rPr>
                  <w:rStyle w:val="Hyperlink"/>
                  <w:rFonts w:ascii="Century Gothic" w:hAnsi="Century Gothic"/>
                  <w:sz w:val="20"/>
                  <w:szCs w:val="20"/>
                </w:rPr>
                <w:t>https://www.youtube.com/watch?v=6CKvy8tBQKU&amp;t=8s</w:t>
              </w:r>
            </w:hyperlink>
          </w:p>
          <w:p w14:paraId="786CD058" w14:textId="77777777" w:rsidR="00D36206" w:rsidRDefault="00D36206" w:rsidP="00D36206">
            <w:pPr>
              <w:rPr>
                <w:rFonts w:ascii="Century Gothic" w:hAnsi="Century Gothic"/>
                <w:sz w:val="20"/>
                <w:szCs w:val="20"/>
              </w:rPr>
            </w:pPr>
          </w:p>
          <w:p w14:paraId="0181AC18" w14:textId="77777777" w:rsidR="00D36206" w:rsidRDefault="00D36206" w:rsidP="00D36206">
            <w:pPr>
              <w:rPr>
                <w:rFonts w:ascii="Century Gothic" w:hAnsi="Century Gothic"/>
                <w:sz w:val="20"/>
                <w:szCs w:val="20"/>
              </w:rPr>
            </w:pPr>
          </w:p>
          <w:p w14:paraId="66B3CC63" w14:textId="77777777" w:rsidR="00D36206" w:rsidRDefault="00D36206" w:rsidP="00D36206">
            <w:pPr>
              <w:rPr>
                <w:rFonts w:ascii="Century Gothic" w:hAnsi="Century Gothic"/>
                <w:sz w:val="20"/>
                <w:szCs w:val="20"/>
              </w:rPr>
            </w:pPr>
            <w:r>
              <w:rPr>
                <w:rFonts w:ascii="Century Gothic" w:hAnsi="Century Gothic"/>
                <w:sz w:val="20"/>
                <w:szCs w:val="20"/>
              </w:rPr>
              <w:t xml:space="preserve">Yoga for Kids - </w:t>
            </w:r>
            <w:hyperlink r:id="rId52" w:history="1">
              <w:r w:rsidRPr="00AD5EF1">
                <w:rPr>
                  <w:rStyle w:val="Hyperlink"/>
                  <w:rFonts w:ascii="Century Gothic" w:hAnsi="Century Gothic"/>
                  <w:sz w:val="20"/>
                  <w:szCs w:val="20"/>
                </w:rPr>
                <w:t>https://www.youtube.com/user/CosmicKidsYoga</w:t>
              </w:r>
            </w:hyperlink>
          </w:p>
          <w:p w14:paraId="5FC54827" w14:textId="043BE14A" w:rsidR="00BB18AE" w:rsidRDefault="00BB18AE" w:rsidP="00BB18AE">
            <w:pPr>
              <w:rPr>
                <w:rFonts w:ascii="Century Gothic" w:hAnsi="Century Gothic"/>
                <w:sz w:val="20"/>
                <w:szCs w:val="20"/>
              </w:rPr>
            </w:pPr>
          </w:p>
        </w:tc>
      </w:tr>
    </w:tbl>
    <w:p w14:paraId="122D5119" w14:textId="77777777" w:rsidR="00086D6F" w:rsidRPr="00EE0E0A" w:rsidRDefault="00086D6F" w:rsidP="00086D6F">
      <w:pPr>
        <w:jc w:val="center"/>
        <w:rPr>
          <w:rFonts w:ascii="Century Gothic" w:hAnsi="Century Gothic"/>
          <w:sz w:val="20"/>
          <w:szCs w:val="20"/>
        </w:rPr>
      </w:pPr>
    </w:p>
    <w:sectPr w:rsidR="00086D6F" w:rsidRPr="00EE0E0A" w:rsidSect="00D3620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33905"/>
    <w:multiLevelType w:val="hybridMultilevel"/>
    <w:tmpl w:val="9E1060C4"/>
    <w:lvl w:ilvl="0" w:tplc="1F86C2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41815"/>
    <w:multiLevelType w:val="hybridMultilevel"/>
    <w:tmpl w:val="32E0302E"/>
    <w:lvl w:ilvl="0" w:tplc="D04EC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E2885"/>
    <w:multiLevelType w:val="hybridMultilevel"/>
    <w:tmpl w:val="B060096A"/>
    <w:lvl w:ilvl="0" w:tplc="E294E34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7C6321"/>
    <w:multiLevelType w:val="hybridMultilevel"/>
    <w:tmpl w:val="B8D44E60"/>
    <w:lvl w:ilvl="0" w:tplc="1D768D9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C803A1"/>
    <w:multiLevelType w:val="hybridMultilevel"/>
    <w:tmpl w:val="57EEAC52"/>
    <w:lvl w:ilvl="0" w:tplc="DD6AE8C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045018"/>
    <w:multiLevelType w:val="hybridMultilevel"/>
    <w:tmpl w:val="33442A7A"/>
    <w:lvl w:ilvl="0" w:tplc="80C455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6F"/>
    <w:rsid w:val="000068F9"/>
    <w:rsid w:val="00011F4D"/>
    <w:rsid w:val="00012915"/>
    <w:rsid w:val="00065210"/>
    <w:rsid w:val="00076F08"/>
    <w:rsid w:val="00086D6F"/>
    <w:rsid w:val="001E69E4"/>
    <w:rsid w:val="001E6BE7"/>
    <w:rsid w:val="00216B8C"/>
    <w:rsid w:val="002723D0"/>
    <w:rsid w:val="002843CC"/>
    <w:rsid w:val="002A68DB"/>
    <w:rsid w:val="002A7391"/>
    <w:rsid w:val="002E7B3C"/>
    <w:rsid w:val="003923AC"/>
    <w:rsid w:val="003F4B11"/>
    <w:rsid w:val="00445B0D"/>
    <w:rsid w:val="004639BA"/>
    <w:rsid w:val="004F35FB"/>
    <w:rsid w:val="00502F6A"/>
    <w:rsid w:val="00543491"/>
    <w:rsid w:val="005711B1"/>
    <w:rsid w:val="00701130"/>
    <w:rsid w:val="00726579"/>
    <w:rsid w:val="00783979"/>
    <w:rsid w:val="007F2360"/>
    <w:rsid w:val="007F6136"/>
    <w:rsid w:val="007F6E90"/>
    <w:rsid w:val="00821BB0"/>
    <w:rsid w:val="008F5E72"/>
    <w:rsid w:val="0094727F"/>
    <w:rsid w:val="0094750F"/>
    <w:rsid w:val="00962E4E"/>
    <w:rsid w:val="00981755"/>
    <w:rsid w:val="009E3CF3"/>
    <w:rsid w:val="00A15884"/>
    <w:rsid w:val="00A31B5E"/>
    <w:rsid w:val="00A43BB5"/>
    <w:rsid w:val="00A5685A"/>
    <w:rsid w:val="00A72F43"/>
    <w:rsid w:val="00B62A65"/>
    <w:rsid w:val="00BB18AE"/>
    <w:rsid w:val="00BC0695"/>
    <w:rsid w:val="00BF007E"/>
    <w:rsid w:val="00D073EB"/>
    <w:rsid w:val="00D36206"/>
    <w:rsid w:val="00D55998"/>
    <w:rsid w:val="00DC68E6"/>
    <w:rsid w:val="00DF2F84"/>
    <w:rsid w:val="00E06CC7"/>
    <w:rsid w:val="00E14603"/>
    <w:rsid w:val="00E34F0A"/>
    <w:rsid w:val="00E40796"/>
    <w:rsid w:val="00E52E60"/>
    <w:rsid w:val="00EE0E0A"/>
    <w:rsid w:val="00EE466A"/>
    <w:rsid w:val="00EE58CB"/>
    <w:rsid w:val="00F21BAF"/>
    <w:rsid w:val="00F24A71"/>
    <w:rsid w:val="00F346E2"/>
    <w:rsid w:val="00F3689E"/>
    <w:rsid w:val="00F61CD2"/>
    <w:rsid w:val="00FA1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D392"/>
  <w15:chartTrackingRefBased/>
  <w15:docId w15:val="{E7934CA6-87B5-4B50-865C-D8CB198A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0695"/>
    <w:rPr>
      <w:color w:val="0000FF"/>
      <w:u w:val="single"/>
    </w:rPr>
  </w:style>
  <w:style w:type="paragraph" w:styleId="ListParagraph">
    <w:name w:val="List Paragraph"/>
    <w:basedOn w:val="Normal"/>
    <w:uiPriority w:val="34"/>
    <w:qFormat/>
    <w:rsid w:val="00A56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q=asd+workstation&amp;rlz=1C1GCEA_enGB768GB768&amp;oq=ASD+workstation&amp;aqs=chrome.0.0l2j69i59j0l2.3665j0j8&amp;sourceid=chrome&amp;ie=UTF-8" TargetMode="External"/><Relationship Id="rId18" Type="http://schemas.openxmlformats.org/officeDocument/2006/relationships/hyperlink" Target="https://www.thebodycoach.com/blog/pe-with-joe-1254.html" TargetMode="External"/><Relationship Id="rId26" Type="http://schemas.openxmlformats.org/officeDocument/2006/relationships/hyperlink" Target="https://www.nessy.com/uk/" TargetMode="External"/><Relationship Id="rId39" Type="http://schemas.openxmlformats.org/officeDocument/2006/relationships/hyperlink" Target="https://whiterosemaths.com/homelearning/" TargetMode="External"/><Relationship Id="rId3" Type="http://schemas.openxmlformats.org/officeDocument/2006/relationships/settings" Target="settings.xml"/><Relationship Id="rId21" Type="http://schemas.openxmlformats.org/officeDocument/2006/relationships/hyperlink" Target="https://www.understood.org/en/school-learning/learning-at-home/homework-study-skills/8-working-memory-boosters" TargetMode="External"/><Relationship Id="rId34" Type="http://schemas.openxmlformats.org/officeDocument/2006/relationships/hyperlink" Target="https://www.twinkl.co.uk/resources/specialeducationalneeds-sen/specialeducationalneeds-sen-social-emotional-and-mental-health-difficulties/sen-friendship-and-social-skills" TargetMode="External"/><Relationship Id="rId42" Type="http://schemas.openxmlformats.org/officeDocument/2006/relationships/hyperlink" Target="https://www.thecommunicationtrust.org.uk/" TargetMode="External"/><Relationship Id="rId47" Type="http://schemas.openxmlformats.org/officeDocument/2006/relationships/image" Target="media/image3.png"/><Relationship Id="rId50" Type="http://schemas.openxmlformats.org/officeDocument/2006/relationships/hyperlink" Target="https://www.youtube.com/watch?v=tQUrCENIe8Y" TargetMode="External"/><Relationship Id="rId7" Type="http://schemas.openxmlformats.org/officeDocument/2006/relationships/hyperlink" Target="https://www.autism.org.uk/about/family-life/parents-carers.aspx" TargetMode="External"/><Relationship Id="rId12" Type="http://schemas.openxmlformats.org/officeDocument/2006/relationships/hyperlink" Target="http://autismteachingstrategies.com/free-social-skills-downloads-2/" TargetMode="External"/><Relationship Id="rId17" Type="http://schemas.openxmlformats.org/officeDocument/2006/relationships/hyperlink" Target="http://www.adders.org/info58.htm" TargetMode="External"/><Relationship Id="rId25" Type="http://schemas.openxmlformats.org/officeDocument/2006/relationships/hyperlink" Target="https://stories.audible.com/start-listen" TargetMode="External"/><Relationship Id="rId33" Type="http://schemas.openxmlformats.org/officeDocument/2006/relationships/hyperlink" Target="https://www.5pointscale.com/" TargetMode="External"/><Relationship Id="rId38" Type="http://schemas.openxmlformats.org/officeDocument/2006/relationships/hyperlink" Target="https://www.understood.org/en/school-learning/partnering-with-childs-school/instructional-strategies/at-a-glance-classroom-accommodations-for-dyscalculia"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adders.org/info79.htm" TargetMode="External"/><Relationship Id="rId20" Type="http://schemas.openxmlformats.org/officeDocument/2006/relationships/hyperlink" Target="https://www.bdadyslexia.org.uk/advice/children/how-can-i-support-my-child" TargetMode="External"/><Relationship Id="rId29" Type="http://schemas.openxmlformats.org/officeDocument/2006/relationships/hyperlink" Target="https://dyspraxiafoundation.org.uk/wp-content/uploads/2013/10/classroomguidelines.pdf" TargetMode="External"/><Relationship Id="rId41" Type="http://schemas.openxmlformats.org/officeDocument/2006/relationships/hyperlink" Target="https://www.tamesidehospital.nhs.uk/our-services/community-services/speech-and-therapy.ht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winkl.co.uk/resources/specialeducationalneeds-sen/specialeducationalneeds-sen-social-emotional-and-mental-health-difficulties/sen-friendship-and-social-skills" TargetMode="External"/><Relationship Id="rId24" Type="http://schemas.openxmlformats.org/officeDocument/2006/relationships/hyperlink" Target="https://www.understood.org/en/school-learning/learning-at-home/homework-study-skills/8-working-memory-boosters" TargetMode="External"/><Relationship Id="rId32" Type="http://schemas.openxmlformats.org/officeDocument/2006/relationships/hyperlink" Target="https://www.autism.org.uk/about/strategies/social-stories-comic-strips.aspx" TargetMode="External"/><Relationship Id="rId37" Type="http://schemas.openxmlformats.org/officeDocument/2006/relationships/hyperlink" Target="https://blog.brainbalancecenters.com/2016/02/5-strategies-for-managing-dyscalculia" TargetMode="External"/><Relationship Id="rId40" Type="http://schemas.openxmlformats.org/officeDocument/2006/relationships/hyperlink" Target="https://www.10ticks.co.uk/" TargetMode="External"/><Relationship Id="rId45" Type="http://schemas.openxmlformats.org/officeDocument/2006/relationships/hyperlink" Target="https://mommyspeechtherapy.com/" TargetMode="External"/><Relationship Id="rId53" Type="http://schemas.openxmlformats.org/officeDocument/2006/relationships/fontTable" Target="fontTable.xml"/><Relationship Id="rId5" Type="http://schemas.openxmlformats.org/officeDocument/2006/relationships/hyperlink" Target="http://www.jkp.com/jkpblog/2020/03/i-have-a-question-about-coronavirus/?fbclid=IwAR1KS3cl6ioGzbfnNWtfOh4ikMkDAuPr1Wk-FnBPBH9-MxP0941p1y0-eYI" TargetMode="External"/><Relationship Id="rId15" Type="http://schemas.openxmlformats.org/officeDocument/2006/relationships/hyperlink" Target="http://www.adders.org/info170.htm" TargetMode="External"/><Relationship Id="rId23" Type="http://schemas.openxmlformats.org/officeDocument/2006/relationships/hyperlink" Target="https://www.weareteachers.com/working-memory/" TargetMode="External"/><Relationship Id="rId28" Type="http://schemas.openxmlformats.org/officeDocument/2006/relationships/hyperlink" Target="http://www.movementmattersuk.org/" TargetMode="External"/><Relationship Id="rId36" Type="http://schemas.openxmlformats.org/officeDocument/2006/relationships/hyperlink" Target="https://www.bdadyslexia.org.uk/dyslexia/neurodiversity-and-co-occurring-differences/dyscalculia-and-maths-difficulties" TargetMode="External"/><Relationship Id="rId49" Type="http://schemas.openxmlformats.org/officeDocument/2006/relationships/hyperlink" Target="https://www.youtube.com/watch?v=qTekie3Dnmk" TargetMode="External"/><Relationship Id="rId10" Type="http://schemas.openxmlformats.org/officeDocument/2006/relationships/hyperlink" Target="https://www.5pointscale.com/" TargetMode="External"/><Relationship Id="rId19" Type="http://schemas.openxmlformats.org/officeDocument/2006/relationships/hyperlink" Target="https://www.pinterest.co.uk/search/pins/?q=visual%20checklists%20for%20home&amp;rs=typed&amp;term_meta%5b%5d=visual%20checklists%20for%20home%7Ctyped" TargetMode="External"/><Relationship Id="rId31" Type="http://schemas.openxmlformats.org/officeDocument/2006/relationships/hyperlink" Target="https://www.lincolnshirecommunityhealthservices.nhs.uk/application/files/2915/2285/5110/1st_Move.pdf" TargetMode="External"/><Relationship Id="rId44" Type="http://schemas.openxmlformats.org/officeDocument/2006/relationships/hyperlink" Target="https://www.twinkl.co.uk/resources/specialeducationalneeds-sen/specialeducationalneeds-sen-social-emotional-and-mental-health-difficulties/sen-friendship-and-social-skills" TargetMode="External"/><Relationship Id="rId52" Type="http://schemas.openxmlformats.org/officeDocument/2006/relationships/hyperlink" Target="https://www.youtube.com/user/CosmicKidsYoga" TargetMode="External"/><Relationship Id="rId4" Type="http://schemas.openxmlformats.org/officeDocument/2006/relationships/webSettings" Target="webSettings.xml"/><Relationship Id="rId9" Type="http://schemas.openxmlformats.org/officeDocument/2006/relationships/hyperlink" Target="https://www.autism.org.uk/about/strategies/social-stories-comic-strips.aspx" TargetMode="External"/><Relationship Id="rId14" Type="http://schemas.openxmlformats.org/officeDocument/2006/relationships/hyperlink" Target="https://www.adhdfoundation.org.uk/information/parents/" TargetMode="External"/><Relationship Id="rId22" Type="http://schemas.openxmlformats.org/officeDocument/2006/relationships/hyperlink" Target="https://www.bbc.co.uk/bitesize/topics/zf2f9j6/articles/z3c6tfr" TargetMode="External"/><Relationship Id="rId27" Type="http://schemas.openxmlformats.org/officeDocument/2006/relationships/hyperlink" Target="https://dyspraxiafoundation.org.uk/" TargetMode="External"/><Relationship Id="rId30" Type="http://schemas.openxmlformats.org/officeDocument/2006/relationships/hyperlink" Target="https://www.bbc.co.uk/bitesize/topics/zf2f9j6/articles/z3c6tfr" TargetMode="External"/><Relationship Id="rId35" Type="http://schemas.openxmlformats.org/officeDocument/2006/relationships/hyperlink" Target="https://www.sess.ie/categories/specific-learning-disabilities/dyscalculia/tips-learning-and-teaching" TargetMode="External"/><Relationship Id="rId43" Type="http://schemas.openxmlformats.org/officeDocument/2006/relationships/hyperlink" Target="https://www.thecommunicationtrust.org.uk/resources/resources/resources-for-parents/" TargetMode="External"/><Relationship Id="rId48" Type="http://schemas.openxmlformats.org/officeDocument/2006/relationships/image" Target="media/image4.png"/><Relationship Id="rId8" Type="http://schemas.openxmlformats.org/officeDocument/2006/relationships/hyperlink" Target="https://www.youtube.com/results?search_query=gina+davies+attention+autism" TargetMode="External"/><Relationship Id="rId51" Type="http://schemas.openxmlformats.org/officeDocument/2006/relationships/hyperlink" Target="https://www.youtube.com/watch?v=6CKvy8tBQKU&amp;t=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Appleyard</dc:creator>
  <cp:keywords/>
  <dc:description/>
  <cp:lastModifiedBy>Olivia</cp:lastModifiedBy>
  <cp:revision>5</cp:revision>
  <dcterms:created xsi:type="dcterms:W3CDTF">2020-03-26T16:51:00Z</dcterms:created>
  <dcterms:modified xsi:type="dcterms:W3CDTF">2020-03-26T18:37:00Z</dcterms:modified>
</cp:coreProperties>
</file>