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19" w:rsidRDefault="00B04419" w:rsidP="00B04419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Colgate Primary School Statutory test results</w:t>
      </w:r>
    </w:p>
    <w:p w:rsidR="00B04419" w:rsidRDefault="00B04419" w:rsidP="00B04419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2015/16</w:t>
      </w:r>
    </w:p>
    <w:p w:rsidR="00B04419" w:rsidRDefault="00B04419" w:rsidP="00637AFC">
      <w:pPr>
        <w:rPr>
          <w:rFonts w:ascii="Bell MT" w:hAnsi="Bell MT"/>
          <w:sz w:val="28"/>
          <w:szCs w:val="28"/>
          <w:u w:val="single"/>
        </w:rPr>
      </w:pPr>
    </w:p>
    <w:p w:rsidR="00637AFC" w:rsidRPr="00637AFC" w:rsidRDefault="00637AFC" w:rsidP="00637AFC">
      <w:pPr>
        <w:rPr>
          <w:rFonts w:ascii="Bell MT" w:hAnsi="Bell MT"/>
          <w:sz w:val="28"/>
          <w:szCs w:val="28"/>
          <w:u w:val="single"/>
        </w:rPr>
      </w:pPr>
      <w:r w:rsidRPr="00637AFC">
        <w:rPr>
          <w:rFonts w:ascii="Bell MT" w:hAnsi="Bell MT"/>
          <w:sz w:val="28"/>
          <w:szCs w:val="28"/>
          <w:u w:val="single"/>
        </w:rPr>
        <w:t>EYFS</w:t>
      </w:r>
      <w:r w:rsidR="00B04419">
        <w:rPr>
          <w:rFonts w:ascii="Bell MT" w:hAnsi="Bell MT"/>
          <w:sz w:val="28"/>
          <w:szCs w:val="28"/>
          <w:u w:val="single"/>
        </w:rPr>
        <w:t xml:space="preserve"> (Early Years Foundation Stage)</w:t>
      </w:r>
      <w:r w:rsidRPr="00637AFC">
        <w:rPr>
          <w:rFonts w:ascii="Bell MT" w:hAnsi="Bell MT"/>
          <w:sz w:val="28"/>
          <w:szCs w:val="28"/>
          <w:u w:val="single"/>
        </w:rPr>
        <w:t>: Good Level of Development Outcome 2016</w:t>
      </w:r>
      <w:r w:rsidR="00B04419">
        <w:rPr>
          <w:rFonts w:ascii="Bell MT" w:hAnsi="Bell MT"/>
          <w:sz w:val="28"/>
          <w:szCs w:val="28"/>
          <w:u w:val="single"/>
        </w:rPr>
        <w:t>:</w:t>
      </w:r>
    </w:p>
    <w:p w:rsidR="00637AFC" w:rsidRPr="00637AFC" w:rsidRDefault="00637AFC" w:rsidP="00637AFC">
      <w:pPr>
        <w:rPr>
          <w:rFonts w:ascii="Bell MT" w:hAnsi="Bell MT"/>
          <w:sz w:val="28"/>
          <w:szCs w:val="28"/>
        </w:rPr>
      </w:pPr>
      <w:r w:rsidRPr="00637AFC">
        <w:rPr>
          <w:rFonts w:ascii="Bell MT" w:hAnsi="Bell MT"/>
          <w:sz w:val="28"/>
          <w:szCs w:val="28"/>
        </w:rPr>
        <w:t xml:space="preserve">68% </w:t>
      </w:r>
      <w:r w:rsidR="00B04419">
        <w:rPr>
          <w:rFonts w:ascii="Bell MT" w:hAnsi="Bell MT"/>
          <w:sz w:val="28"/>
          <w:szCs w:val="28"/>
        </w:rPr>
        <w:t>achieved a Good Level of Development</w:t>
      </w:r>
      <w:r w:rsidRPr="00637AFC">
        <w:rPr>
          <w:rFonts w:ascii="Bell MT" w:hAnsi="Bell MT"/>
          <w:sz w:val="28"/>
          <w:szCs w:val="28"/>
        </w:rPr>
        <w:t xml:space="preserve">. </w:t>
      </w:r>
    </w:p>
    <w:p w:rsidR="00637AFC" w:rsidRPr="00637AFC" w:rsidRDefault="00637AFC" w:rsidP="00637AFC">
      <w:pPr>
        <w:rPr>
          <w:rFonts w:ascii="Bell MT" w:hAnsi="Bell MT"/>
          <w:sz w:val="28"/>
          <w:szCs w:val="28"/>
        </w:rPr>
      </w:pPr>
      <w:r w:rsidRPr="00637AFC">
        <w:rPr>
          <w:rFonts w:ascii="Bell MT" w:hAnsi="Bell MT"/>
          <w:sz w:val="28"/>
          <w:szCs w:val="28"/>
        </w:rPr>
        <w:t>APS</w:t>
      </w:r>
      <w:r w:rsidR="00B04419">
        <w:rPr>
          <w:rFonts w:ascii="Bell MT" w:hAnsi="Bell MT"/>
          <w:sz w:val="28"/>
          <w:szCs w:val="28"/>
        </w:rPr>
        <w:t xml:space="preserve"> (Average Point Score)</w:t>
      </w:r>
      <w:r w:rsidRPr="00637AFC">
        <w:rPr>
          <w:rFonts w:ascii="Bell MT" w:hAnsi="Bell MT"/>
          <w:sz w:val="28"/>
          <w:szCs w:val="28"/>
        </w:rPr>
        <w:t xml:space="preserve"> is an improving trend – We achieved 32.8. Last year the national figure was 34.  </w:t>
      </w:r>
    </w:p>
    <w:p w:rsidR="00637AFC" w:rsidRPr="00637AFC" w:rsidRDefault="00637AFC" w:rsidP="00637AFC">
      <w:pPr>
        <w:widowControl w:val="0"/>
        <w:rPr>
          <w:rFonts w:ascii="Bell MT" w:hAnsi="Bell MT"/>
          <w:b/>
          <w:bCs/>
          <w:color w:val="000000"/>
          <w:kern w:val="28"/>
          <w:sz w:val="28"/>
          <w:szCs w:val="28"/>
          <w:lang w:eastAsia="en-GB"/>
        </w:rPr>
      </w:pPr>
    </w:p>
    <w:p w:rsidR="00637AFC" w:rsidRPr="00B04419" w:rsidRDefault="00637AFC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</w:pPr>
      <w:r w:rsidRPr="00B04419"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  <w:t>Year 1 Phonics Screening Test</w:t>
      </w:r>
      <w:r w:rsidR="00B04419"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  <w:t>:</w:t>
      </w:r>
    </w:p>
    <w:p w:rsidR="00B04419" w:rsidRPr="00B04419" w:rsidRDefault="00B04419" w:rsidP="00B04419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B04419" w:rsidRPr="00B04419" w:rsidRDefault="00B04419" w:rsidP="00B04419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 w:rsidRPr="00B04419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Year 1 Phonics Screening Test - 32 is the pass mark.</w:t>
      </w:r>
    </w:p>
    <w:p w:rsidR="00B04419" w:rsidRPr="00B04419" w:rsidRDefault="00B04419" w:rsidP="00B04419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Year 1 - 67% passed</w:t>
      </w:r>
    </w:p>
    <w:p w:rsidR="00637AFC" w:rsidRPr="00B04419" w:rsidRDefault="00B04419" w:rsidP="00B04419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Year 2 - 90% passed</w:t>
      </w:r>
    </w:p>
    <w:p w:rsidR="00637AFC" w:rsidRPr="00B04419" w:rsidRDefault="00637AFC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637AFC" w:rsidRPr="00B04419" w:rsidRDefault="00B04419" w:rsidP="00B04419">
      <w:pPr>
        <w:widowControl w:val="0"/>
        <w:spacing w:before="240"/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  <w:t>Key Stage 1(end of Year 2) Test results:</w:t>
      </w:r>
    </w:p>
    <w:p w:rsidR="00B04419" w:rsidRDefault="00B04419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637AFC" w:rsidRPr="00637AFC" w:rsidRDefault="00B04419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Reading 70% of children achieved expected standard.</w:t>
      </w:r>
    </w:p>
    <w:p w:rsidR="00B04419" w:rsidRDefault="00637AFC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 w:rsidRPr="00637AFC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 xml:space="preserve">Maths 70% </w:t>
      </w:r>
      <w:r w:rsidR="00B04419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of children achieved expected standard.</w:t>
      </w:r>
    </w:p>
    <w:p w:rsidR="00637AFC" w:rsidRPr="00637AFC" w:rsidRDefault="00637AFC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 w:rsidRPr="00637AFC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 xml:space="preserve">The </w:t>
      </w:r>
      <w:r w:rsidR="00B04419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 xml:space="preserve">Grammar, Punctuation and Spelling (GPS) </w:t>
      </w:r>
      <w:r w:rsidRPr="00637AFC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 xml:space="preserve">test was not required to be done. </w:t>
      </w:r>
    </w:p>
    <w:p w:rsidR="00637AFC" w:rsidRPr="00637AFC" w:rsidRDefault="00637AFC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</w:pPr>
    </w:p>
    <w:p w:rsidR="00637AFC" w:rsidRPr="00B04419" w:rsidRDefault="00637AFC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</w:pPr>
      <w:r w:rsidRPr="00B04419"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  <w:t>Year 2 Teacher Assessment:</w:t>
      </w:r>
    </w:p>
    <w:p w:rsidR="00B04419" w:rsidRDefault="00B04419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B04419" w:rsidRDefault="00637AFC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 w:rsidRPr="00637AFC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 xml:space="preserve">Reading 90% </w:t>
      </w:r>
      <w:r w:rsidR="00B04419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of children achieved expected standard.</w:t>
      </w:r>
    </w:p>
    <w:p w:rsidR="00637AFC" w:rsidRPr="00637AFC" w:rsidRDefault="00B04419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Writing 80% of children achieved expected standard.</w:t>
      </w:r>
    </w:p>
    <w:p w:rsidR="00637AFC" w:rsidRPr="00637AFC" w:rsidRDefault="00B04419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Maths 90% of children achieved expected standard.</w:t>
      </w:r>
    </w:p>
    <w:p w:rsidR="00637AFC" w:rsidRPr="00637AFC" w:rsidRDefault="00B04419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Science 95% of children achieved expected standard.</w:t>
      </w:r>
    </w:p>
    <w:p w:rsidR="00637AFC" w:rsidRPr="00637AFC" w:rsidRDefault="00637AFC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637AFC" w:rsidRPr="00637AFC" w:rsidRDefault="00637AFC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 w:rsidRPr="00637AFC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KS1 assessments were validated during the moderation visit (June 2016)</w:t>
      </w:r>
    </w:p>
    <w:p w:rsidR="00637AFC" w:rsidRPr="00637AFC" w:rsidRDefault="00637AFC" w:rsidP="00637AFC">
      <w:pPr>
        <w:widowControl w:val="0"/>
        <w:rPr>
          <w:rFonts w:ascii="Bell MT" w:hAnsi="Bell MT"/>
          <w:b/>
          <w:bCs/>
          <w:color w:val="000000"/>
          <w:kern w:val="28"/>
          <w:sz w:val="28"/>
          <w:szCs w:val="28"/>
          <w:u w:val="single"/>
          <w:lang w:eastAsia="en-GB"/>
        </w:rPr>
      </w:pPr>
    </w:p>
    <w:p w:rsidR="00637AFC" w:rsidRPr="007B4E28" w:rsidRDefault="00637AFC" w:rsidP="00637AFC">
      <w:pPr>
        <w:widowControl w:val="0"/>
        <w:rPr>
          <w:rFonts w:ascii="Bell MT" w:hAnsi="Bell MT" w:cs="Arial"/>
          <w:bCs/>
          <w:sz w:val="28"/>
          <w:szCs w:val="28"/>
        </w:rPr>
      </w:pPr>
      <w:r w:rsidRPr="007B4E28"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  <w:t xml:space="preserve">Key Stage 2 </w:t>
      </w:r>
      <w:r w:rsidR="007B4E28"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  <w:t>(end of Year 6</w:t>
      </w:r>
      <w:r w:rsidR="007B4E28" w:rsidRPr="007B4E28">
        <w:rPr>
          <w:rFonts w:ascii="Bell MT" w:hAnsi="Bell MT"/>
          <w:bCs/>
          <w:color w:val="000000"/>
          <w:kern w:val="28"/>
          <w:sz w:val="28"/>
          <w:szCs w:val="28"/>
          <w:u w:val="single"/>
          <w:lang w:eastAsia="en-GB"/>
        </w:rPr>
        <w:t>) Test results</w:t>
      </w:r>
    </w:p>
    <w:p w:rsidR="007B4E28" w:rsidRDefault="007B4E28" w:rsidP="00637AFC">
      <w:pPr>
        <w:widowControl w:val="0"/>
        <w:rPr>
          <w:rFonts w:ascii="Bell MT" w:hAnsi="Bell MT" w:cs="Arial"/>
          <w:bCs/>
          <w:sz w:val="28"/>
          <w:szCs w:val="28"/>
        </w:rPr>
      </w:pPr>
    </w:p>
    <w:p w:rsidR="007B4E28" w:rsidRDefault="00637AFC" w:rsidP="00637AFC">
      <w:pPr>
        <w:widowControl w:val="0"/>
        <w:rPr>
          <w:rFonts w:ascii="Bell MT" w:hAnsi="Bell MT" w:cs="Arial"/>
          <w:bCs/>
          <w:sz w:val="28"/>
          <w:szCs w:val="28"/>
        </w:rPr>
      </w:pPr>
      <w:r w:rsidRPr="00637AFC">
        <w:rPr>
          <w:rFonts w:ascii="Bell MT" w:hAnsi="Bell MT" w:cs="Arial"/>
          <w:bCs/>
          <w:sz w:val="28"/>
          <w:szCs w:val="28"/>
        </w:rPr>
        <w:t xml:space="preserve">Reading 86% </w:t>
      </w:r>
      <w:r w:rsidR="007B4E28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of children achieved expected standard.</w:t>
      </w:r>
    </w:p>
    <w:p w:rsidR="00637AFC" w:rsidRPr="00637AFC" w:rsidRDefault="00637AFC" w:rsidP="00637AFC">
      <w:pPr>
        <w:widowControl w:val="0"/>
        <w:rPr>
          <w:rFonts w:ascii="Bell MT" w:hAnsi="Bell MT" w:cs="Arial"/>
          <w:bCs/>
          <w:sz w:val="28"/>
          <w:szCs w:val="28"/>
        </w:rPr>
      </w:pPr>
      <w:r w:rsidRPr="00637AFC">
        <w:rPr>
          <w:rFonts w:ascii="Bell MT" w:hAnsi="Bell MT" w:cs="Arial"/>
          <w:bCs/>
          <w:sz w:val="28"/>
          <w:szCs w:val="28"/>
        </w:rPr>
        <w:t xml:space="preserve">Maths 52% </w:t>
      </w:r>
      <w:r w:rsidR="007B4E28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of children achieved expected standard.</w:t>
      </w:r>
    </w:p>
    <w:p w:rsidR="00637AFC" w:rsidRDefault="007B4E28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 w:cs="Arial"/>
          <w:bCs/>
          <w:sz w:val="28"/>
          <w:szCs w:val="28"/>
        </w:rPr>
        <w:t xml:space="preserve">Grammar, punctuation and spelling 76% </w:t>
      </w: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of children achieved expected standard.</w:t>
      </w:r>
    </w:p>
    <w:p w:rsidR="00255BA0" w:rsidRDefault="00255BA0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255BA0" w:rsidRDefault="00255BA0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Average progress scores</w:t>
      </w:r>
      <w:r w:rsidR="00017D00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 xml:space="preserve"> for the year group</w:t>
      </w: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:</w:t>
      </w:r>
      <w:r w:rsidR="008D69EE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 xml:space="preserve"> (Please see the link below to explain how progress scores are measured.)</w:t>
      </w:r>
    </w:p>
    <w:p w:rsidR="00DF1603" w:rsidRDefault="00DF1603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DF1603" w:rsidRDefault="00DF1603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hyperlink r:id="rId5" w:history="1">
        <w:r w:rsidRPr="004D07CA">
          <w:rPr>
            <w:rStyle w:val="Hyperlink"/>
            <w:rFonts w:ascii="Bell MT" w:hAnsi="Bell MT"/>
            <w:bCs/>
            <w:kern w:val="28"/>
            <w:sz w:val="28"/>
            <w:szCs w:val="28"/>
            <w:lang w:eastAsia="en-GB"/>
          </w:rPr>
          <w:t>https://www.gov.uk/government/uploads/system/uploads/attachment_data/file/560969/Primary_school_accountability_summary.pdf.pdf</w:t>
        </w:r>
      </w:hyperlink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 xml:space="preserve"> </w:t>
      </w:r>
      <w:bookmarkStart w:id="0" w:name="_GoBack"/>
      <w:bookmarkEnd w:id="0"/>
    </w:p>
    <w:p w:rsidR="00255BA0" w:rsidRDefault="00255BA0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255BA0" w:rsidRDefault="00255BA0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lastRenderedPageBreak/>
        <w:t>Reading = -1.17</w:t>
      </w:r>
    </w:p>
    <w:p w:rsidR="00255BA0" w:rsidRDefault="00255BA0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Writing = -3.92</w:t>
      </w:r>
    </w:p>
    <w:p w:rsidR="00255BA0" w:rsidRDefault="00255BA0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Maths = -4.25</w:t>
      </w:r>
    </w:p>
    <w:p w:rsidR="00255BA0" w:rsidRDefault="00255BA0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255BA0" w:rsidRDefault="00255BA0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Average Scaled Score for maths in the school= 101.3 (National average 103)</w:t>
      </w:r>
    </w:p>
    <w:p w:rsidR="00255BA0" w:rsidRDefault="00255BA0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Average Scaled Score for English in the school = 104.5 (National average 102.6)</w:t>
      </w:r>
    </w:p>
    <w:p w:rsidR="008D69EE" w:rsidRDefault="008D69EE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8D69EE" w:rsidRDefault="008D69EE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Higher attainment:</w:t>
      </w:r>
    </w:p>
    <w:p w:rsidR="008D69EE" w:rsidRDefault="008D69EE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</w:p>
    <w:p w:rsidR="008D69EE" w:rsidRDefault="008D69EE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Reading = 19% of children exceeded expected standard</w:t>
      </w:r>
    </w:p>
    <w:p w:rsidR="008D69EE" w:rsidRDefault="008D69EE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Writing = 0% of children exceeded expected standard</w:t>
      </w:r>
    </w:p>
    <w:p w:rsidR="008D69EE" w:rsidRDefault="008D69EE" w:rsidP="00637AFC">
      <w:pPr>
        <w:widowControl w:val="0"/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</w:pPr>
      <w:r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Maths = 10% of children exceeded expected standard</w:t>
      </w:r>
    </w:p>
    <w:p w:rsidR="00255BA0" w:rsidRPr="00637AFC" w:rsidRDefault="00255BA0" w:rsidP="00637AFC">
      <w:pPr>
        <w:widowControl w:val="0"/>
        <w:rPr>
          <w:rFonts w:ascii="Bell MT" w:hAnsi="Bell MT" w:cs="Arial"/>
          <w:bCs/>
          <w:sz w:val="28"/>
          <w:szCs w:val="28"/>
        </w:rPr>
      </w:pPr>
    </w:p>
    <w:p w:rsidR="007B4E28" w:rsidRDefault="007B4E28" w:rsidP="00637AFC">
      <w:pPr>
        <w:widowControl w:val="0"/>
        <w:rPr>
          <w:rFonts w:ascii="Bell MT" w:hAnsi="Bell MT" w:cs="Arial"/>
          <w:b/>
          <w:bCs/>
          <w:sz w:val="28"/>
          <w:szCs w:val="28"/>
          <w:u w:val="single"/>
        </w:rPr>
      </w:pPr>
    </w:p>
    <w:p w:rsidR="00637AFC" w:rsidRPr="007B4E28" w:rsidRDefault="007B4E28" w:rsidP="00637AFC">
      <w:pPr>
        <w:widowControl w:val="0"/>
        <w:rPr>
          <w:rFonts w:ascii="Bell MT" w:hAnsi="Bell MT" w:cs="Arial"/>
          <w:bCs/>
          <w:sz w:val="28"/>
          <w:szCs w:val="28"/>
          <w:u w:val="single"/>
        </w:rPr>
      </w:pPr>
      <w:r w:rsidRPr="007B4E28">
        <w:rPr>
          <w:rFonts w:ascii="Bell MT" w:hAnsi="Bell MT" w:cs="Arial"/>
          <w:bCs/>
          <w:sz w:val="28"/>
          <w:szCs w:val="28"/>
          <w:u w:val="single"/>
        </w:rPr>
        <w:t xml:space="preserve">Year 6 </w:t>
      </w:r>
      <w:r w:rsidR="00637AFC" w:rsidRPr="007B4E28">
        <w:rPr>
          <w:rFonts w:ascii="Bell MT" w:hAnsi="Bell MT" w:cs="Arial"/>
          <w:bCs/>
          <w:sz w:val="28"/>
          <w:szCs w:val="28"/>
          <w:u w:val="single"/>
        </w:rPr>
        <w:t>Teacher Assessment:</w:t>
      </w:r>
    </w:p>
    <w:p w:rsidR="00637AFC" w:rsidRPr="00637AFC" w:rsidRDefault="00637AFC" w:rsidP="00637AFC">
      <w:pPr>
        <w:widowControl w:val="0"/>
        <w:rPr>
          <w:rFonts w:ascii="Bell MT" w:hAnsi="Bell MT" w:cs="Arial"/>
          <w:bCs/>
          <w:sz w:val="28"/>
          <w:szCs w:val="28"/>
        </w:rPr>
      </w:pPr>
      <w:r w:rsidRPr="00637AFC">
        <w:rPr>
          <w:rFonts w:ascii="Bell MT" w:hAnsi="Bell MT" w:cs="Arial"/>
          <w:bCs/>
          <w:sz w:val="28"/>
          <w:szCs w:val="28"/>
        </w:rPr>
        <w:t xml:space="preserve">Writing 76% </w:t>
      </w:r>
      <w:r w:rsidR="007B4E28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of children achieved expected standard.</w:t>
      </w:r>
    </w:p>
    <w:p w:rsidR="00637AFC" w:rsidRPr="00637AFC" w:rsidRDefault="00637AFC" w:rsidP="00637AFC">
      <w:pPr>
        <w:widowControl w:val="0"/>
        <w:rPr>
          <w:rFonts w:ascii="Bell MT" w:hAnsi="Bell MT" w:cs="Arial"/>
          <w:bCs/>
          <w:sz w:val="28"/>
          <w:szCs w:val="28"/>
        </w:rPr>
      </w:pPr>
      <w:r w:rsidRPr="00637AFC">
        <w:rPr>
          <w:rFonts w:ascii="Bell MT" w:hAnsi="Bell MT" w:cs="Arial"/>
          <w:bCs/>
          <w:sz w:val="28"/>
          <w:szCs w:val="28"/>
        </w:rPr>
        <w:t xml:space="preserve">Science 71% </w:t>
      </w:r>
      <w:r w:rsidR="007B4E28">
        <w:rPr>
          <w:rFonts w:ascii="Bell MT" w:hAnsi="Bell MT"/>
          <w:bCs/>
          <w:color w:val="000000"/>
          <w:kern w:val="28"/>
          <w:sz w:val="28"/>
          <w:szCs w:val="28"/>
          <w:lang w:eastAsia="en-GB"/>
        </w:rPr>
        <w:t>of children achieved expected standard.</w:t>
      </w:r>
    </w:p>
    <w:p w:rsidR="009327DE" w:rsidRPr="00637AFC" w:rsidRDefault="009327DE">
      <w:pPr>
        <w:rPr>
          <w:rFonts w:ascii="Bell MT" w:hAnsi="Bell MT"/>
          <w:sz w:val="28"/>
          <w:szCs w:val="28"/>
        </w:rPr>
      </w:pPr>
    </w:p>
    <w:sectPr w:rsidR="009327DE" w:rsidRPr="00637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FC"/>
    <w:rsid w:val="00017D00"/>
    <w:rsid w:val="00255BA0"/>
    <w:rsid w:val="00637AFC"/>
    <w:rsid w:val="007B4E28"/>
    <w:rsid w:val="008D69EE"/>
    <w:rsid w:val="009327DE"/>
    <w:rsid w:val="00B04419"/>
    <w:rsid w:val="00D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16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1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uploads/system/uploads/attachment_data/file/560969/Primary_school_accountability_summary.p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Head @ Colgate Primary</cp:lastModifiedBy>
  <cp:revision>6</cp:revision>
  <dcterms:created xsi:type="dcterms:W3CDTF">2017-01-09T16:40:00Z</dcterms:created>
  <dcterms:modified xsi:type="dcterms:W3CDTF">2017-01-11T14:59:00Z</dcterms:modified>
</cp:coreProperties>
</file>