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CD01F" w14:textId="77777777" w:rsidR="00771298" w:rsidRPr="009D4816" w:rsidRDefault="000F1758" w:rsidP="005239E9">
      <w:pPr>
        <w:jc w:val="center"/>
        <w:rPr>
          <w:rFonts w:ascii="SassoonPrimaryInfant" w:hAnsi="SassoonPrimaryInfant" w:cs="Arial"/>
          <w:b/>
          <w:sz w:val="28"/>
          <w:u w:val="single"/>
        </w:rPr>
      </w:pPr>
      <w:r w:rsidRPr="009D4816">
        <w:rPr>
          <w:rFonts w:ascii="SassoonPrimaryInfant" w:hAnsi="SassoonPrimaryInfant" w:cs="Arial"/>
          <w:b/>
          <w:sz w:val="28"/>
          <w:u w:val="single"/>
        </w:rPr>
        <w:t>Maths Overview</w:t>
      </w:r>
      <w:r w:rsidR="005A2C3E" w:rsidRPr="009D4816">
        <w:rPr>
          <w:rFonts w:ascii="SassoonPrimaryInfant" w:hAnsi="SassoonPrimaryInfant" w:cs="Arial"/>
          <w:b/>
          <w:sz w:val="28"/>
          <w:u w:val="single"/>
        </w:rPr>
        <w:t xml:space="preserve"> for the</w:t>
      </w:r>
      <w:r w:rsidRPr="009D4816">
        <w:rPr>
          <w:rFonts w:ascii="SassoonPrimaryInfant" w:hAnsi="SassoonPrimaryInfant" w:cs="Arial"/>
          <w:b/>
          <w:sz w:val="28"/>
          <w:u w:val="single"/>
        </w:rPr>
        <w:t xml:space="preserve"> </w:t>
      </w:r>
      <w:r w:rsidR="000F53CA" w:rsidRPr="009D4816">
        <w:rPr>
          <w:rFonts w:ascii="SassoonPrimaryInfant" w:hAnsi="SassoonPrimaryInfant" w:cs="Arial"/>
          <w:b/>
          <w:sz w:val="28"/>
          <w:u w:val="single"/>
        </w:rPr>
        <w:t>Summer</w:t>
      </w:r>
      <w:r w:rsidRPr="009D4816">
        <w:rPr>
          <w:rFonts w:ascii="SassoonPrimaryInfant" w:hAnsi="SassoonPrimaryInfant" w:cs="Arial"/>
          <w:b/>
          <w:sz w:val="28"/>
          <w:u w:val="single"/>
        </w:rPr>
        <w:t xml:space="preserve"> Term</w:t>
      </w: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7"/>
        <w:gridCol w:w="8080"/>
      </w:tblGrid>
      <w:tr w:rsidR="000F1758" w:rsidRPr="009D4816" w14:paraId="51CE149A" w14:textId="77777777" w:rsidTr="009D4816">
        <w:tc>
          <w:tcPr>
            <w:tcW w:w="2552" w:type="dxa"/>
            <w:shd w:val="clear" w:color="auto" w:fill="FFFF00"/>
          </w:tcPr>
          <w:p w14:paraId="4B08F686" w14:textId="77777777" w:rsidR="000F1758" w:rsidRPr="009D4816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9D4816">
              <w:rPr>
                <w:rFonts w:ascii="SassoonPrimaryInfant" w:hAnsi="SassoonPrimaryInfant" w:cs="Arial"/>
                <w:b/>
                <w:sz w:val="24"/>
                <w:szCs w:val="24"/>
              </w:rPr>
              <w:t xml:space="preserve">Reception </w:t>
            </w:r>
          </w:p>
        </w:tc>
        <w:tc>
          <w:tcPr>
            <w:tcW w:w="5387" w:type="dxa"/>
            <w:shd w:val="clear" w:color="auto" w:fill="92D050"/>
          </w:tcPr>
          <w:p w14:paraId="31E6548A" w14:textId="77777777" w:rsidR="000F1758" w:rsidRPr="009D4816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9D4816">
              <w:rPr>
                <w:rFonts w:ascii="SassoonPrimaryInfant" w:hAnsi="SassoonPrimaryInfant" w:cs="Arial"/>
                <w:b/>
                <w:sz w:val="24"/>
                <w:szCs w:val="24"/>
              </w:rPr>
              <w:t>Year 1</w:t>
            </w:r>
          </w:p>
        </w:tc>
        <w:tc>
          <w:tcPr>
            <w:tcW w:w="8080" w:type="dxa"/>
            <w:shd w:val="clear" w:color="auto" w:fill="00B0F0"/>
          </w:tcPr>
          <w:p w14:paraId="6C45EE26" w14:textId="77777777" w:rsidR="000F1758" w:rsidRPr="009D4816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9D4816">
              <w:rPr>
                <w:rFonts w:ascii="SassoonPrimaryInfant" w:hAnsi="SassoonPrimaryInfant" w:cs="Arial"/>
                <w:b/>
                <w:sz w:val="24"/>
                <w:szCs w:val="24"/>
              </w:rPr>
              <w:t>Year 2</w:t>
            </w:r>
          </w:p>
        </w:tc>
      </w:tr>
      <w:tr w:rsidR="000F1758" w:rsidRPr="009D4816" w14:paraId="12889E0A" w14:textId="77777777" w:rsidTr="009D4816">
        <w:tc>
          <w:tcPr>
            <w:tcW w:w="2552" w:type="dxa"/>
            <w:shd w:val="clear" w:color="auto" w:fill="FFFF00"/>
          </w:tcPr>
          <w:p w14:paraId="4BDAAAB5" w14:textId="77777777" w:rsidR="000F1758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43353E">
              <w:rPr>
                <w:rFonts w:ascii="SassoonPrimaryInfant" w:hAnsi="SassoonPrimaryInfant" w:cs="Arial"/>
              </w:rPr>
              <w:t>Have a deep understanding of number to 10, including the composition of each number</w:t>
            </w:r>
            <w:r>
              <w:rPr>
                <w:rFonts w:ascii="SassoonPrimaryInfant" w:hAnsi="SassoonPrimaryInfant" w:cs="Arial"/>
              </w:rPr>
              <w:t>.</w:t>
            </w:r>
          </w:p>
          <w:p w14:paraId="4A752507" w14:textId="77777777" w:rsidR="0043353E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609D9153" w14:textId="77777777" w:rsidR="0043353E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43353E">
              <w:rPr>
                <w:rFonts w:ascii="SassoonPrimaryInfant" w:hAnsi="SassoonPrimaryInfant" w:cs="Arial"/>
              </w:rPr>
              <w:t>Verbally count beyond 20, recognising the pattern of the counting system.</w:t>
            </w:r>
          </w:p>
          <w:p w14:paraId="0F239EEB" w14:textId="77777777" w:rsidR="0043353E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50D83BCD" w14:textId="77777777" w:rsidR="0043353E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43353E">
              <w:rPr>
                <w:rFonts w:ascii="SassoonPrimaryInfant" w:hAnsi="SassoonPrimaryInfant" w:cs="Arial"/>
              </w:rPr>
              <w:t>Explore and represent patterns within numbers up to 10, including evens and odds, double facts and how quantities can be distributed equally.</w:t>
            </w:r>
          </w:p>
          <w:p w14:paraId="2C669E8B" w14:textId="77777777" w:rsidR="0043353E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21E0BB99" w14:textId="77777777" w:rsidR="0043353E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43353E">
              <w:rPr>
                <w:rFonts w:ascii="SassoonPrimaryInfant" w:hAnsi="SassoonPrimaryInfant" w:cs="Arial"/>
              </w:rPr>
              <w:t>Compare quantities up to 10 in different contexts, recognising when one quantity is greater than, less than or the same as the other quantity</w:t>
            </w:r>
          </w:p>
          <w:p w14:paraId="484C024D" w14:textId="4B4A6799" w:rsidR="0043353E" w:rsidRPr="009D4816" w:rsidRDefault="0043353E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  <w:tc>
          <w:tcPr>
            <w:tcW w:w="5387" w:type="dxa"/>
            <w:shd w:val="clear" w:color="auto" w:fill="92D050"/>
          </w:tcPr>
          <w:p w14:paraId="48A81B84" w14:textId="77777777" w:rsidR="000F53C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Count, read and write numbers to 100 in numerals; count in multiples of twos, fives and tens</w:t>
            </w:r>
          </w:p>
          <w:p w14:paraId="754512FC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Solve one-step problems involving multiplication and division, by calculating the answer using concrete objects, pictorial representations and arrays with the support of the teacher</w:t>
            </w:r>
          </w:p>
          <w:p w14:paraId="74AA3D82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b/>
                <w:bCs/>
                <w:sz w:val="20"/>
              </w:rPr>
            </w:pPr>
            <w:r w:rsidRPr="009D4816">
              <w:rPr>
                <w:rFonts w:ascii="SassoonPrimaryInfant" w:hAnsi="SassoonPrimaryInfant"/>
                <w:b/>
                <w:bCs/>
                <w:sz w:val="20"/>
              </w:rPr>
              <w:t>Non statutory guidance: through grouping and sharing small quantities, pupils begin to understand: multiplication and division; doubling numbers and quantities; and finding simple fractions of objects, numbers and quantities</w:t>
            </w:r>
          </w:p>
          <w:p w14:paraId="23B53217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Recognise, find and name a half as one of two equal parts of an object, shape or quantity</w:t>
            </w:r>
          </w:p>
          <w:p w14:paraId="641DC661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Recognise, find and name a quarter as one of four equal parts of an object, shape or quantity.</w:t>
            </w:r>
          </w:p>
          <w:p w14:paraId="785EA453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Describe position, direction and movement, including whole, half, quarter and three-quarter turns</w:t>
            </w:r>
          </w:p>
          <w:p w14:paraId="359E9263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b/>
                <w:bCs/>
                <w:sz w:val="20"/>
              </w:rPr>
            </w:pPr>
            <w:r w:rsidRPr="009D4816">
              <w:rPr>
                <w:rFonts w:ascii="SassoonPrimaryInfant" w:hAnsi="SassoonPrimaryInfant"/>
                <w:b/>
                <w:bCs/>
                <w:sz w:val="20"/>
              </w:rPr>
              <w:t>Non statutory guidance: Pupils use the language of position, direction and motion, including: left and right, top, middle and bottom, on top of, in front of, above, between, around, near, close and far, up and down, forwards and backwards, inside and outside</w:t>
            </w:r>
            <w:r w:rsidRPr="009D4816">
              <w:rPr>
                <w:rFonts w:ascii="SassoonPrimaryInfant" w:hAnsi="SassoonPrimaryInfant"/>
                <w:b/>
                <w:bCs/>
                <w:sz w:val="20"/>
              </w:rPr>
              <w:t>.</w:t>
            </w:r>
          </w:p>
          <w:p w14:paraId="254DB038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b/>
                <w:bCs/>
                <w:sz w:val="20"/>
              </w:rPr>
            </w:pPr>
            <w:r w:rsidRPr="009D4816">
              <w:rPr>
                <w:rFonts w:ascii="SassoonPrimaryInfant" w:hAnsi="SassoonPrimaryInfant"/>
                <w:b/>
                <w:bCs/>
                <w:sz w:val="20"/>
              </w:rPr>
              <w:t>Non-statutory guidance: Pupils practise counting (1, 2, 3…), ordering (for example, first, second, third…), and to indicate a quantity (for example, 3 apples, 2 centimetres), including solving simple concrete problems, until they are fluent.</w:t>
            </w:r>
          </w:p>
          <w:p w14:paraId="5118C3B0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Identify and represent numbers using objects and pictorial representations including the number line, and use the language of: equal to, more than, less than (fewer), most, least</w:t>
            </w:r>
            <w:r w:rsidRPr="009D4816">
              <w:rPr>
                <w:rFonts w:ascii="SassoonPrimaryInfant" w:hAnsi="SassoonPrimaryInfant"/>
                <w:sz w:val="20"/>
              </w:rPr>
              <w:t>.</w:t>
            </w:r>
          </w:p>
          <w:p w14:paraId="5D19B828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Given a number, identify one more and one less</w:t>
            </w:r>
          </w:p>
          <w:p w14:paraId="64EFBDEB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Recognise the place value of each digit in a two-digit number (tens, ones) (year 2)</w:t>
            </w:r>
          </w:p>
          <w:p w14:paraId="712ABB4E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Recognise and know the value of different denominations of coins and notes</w:t>
            </w:r>
          </w:p>
          <w:p w14:paraId="5BD650C0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Sequence events in chronological order using language [for example, before and after, next, first, today, yesterday, tomorrow, morning, afternoon and evening]</w:t>
            </w:r>
          </w:p>
          <w:p w14:paraId="081EABEC" w14:textId="77777777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Recognise and use language relating to dates, including days of the week, weeks, months and years</w:t>
            </w:r>
          </w:p>
          <w:p w14:paraId="4959668F" w14:textId="4FCD334C" w:rsidR="00EF62BA" w:rsidRPr="009D4816" w:rsidRDefault="00EF62BA" w:rsidP="000F1758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9D4816">
              <w:rPr>
                <w:rFonts w:ascii="SassoonPrimaryInfant" w:hAnsi="SassoonPrimaryInfant"/>
                <w:sz w:val="20"/>
              </w:rPr>
              <w:t>Tell the time to the hour and half past the hour and draw the hands on a clock face to show these times</w:t>
            </w:r>
          </w:p>
        </w:tc>
        <w:tc>
          <w:tcPr>
            <w:tcW w:w="8080" w:type="dxa"/>
            <w:shd w:val="clear" w:color="auto" w:fill="00B0F0"/>
          </w:tcPr>
          <w:p w14:paraId="45373CEA" w14:textId="77777777" w:rsidR="004F590A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Recognise, find and name a quarter as 1 of 4 equal parts of an object, shape or quantity</w:t>
            </w:r>
          </w:p>
          <w:p w14:paraId="046C5322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Recognise, find and name a half as one of two equal parts of an object, shape or quantity (Year 1)</w:t>
            </w:r>
          </w:p>
          <w:p w14:paraId="1059B38B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Recognise, find, name and write fractions 1 3, 1 4, 2 4 and 3 4 of a length, shape, set of objects or quantity</w:t>
            </w:r>
          </w:p>
          <w:p w14:paraId="603225E1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Write simple fractions for example, 1 2 of 6 = 3 and recognise the equivalence of 2 4 and 1 2</w:t>
            </w:r>
          </w:p>
          <w:p w14:paraId="41CAC99D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b/>
                <w:bCs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b/>
                <w:bCs/>
                <w:sz w:val="18"/>
                <w:szCs w:val="20"/>
              </w:rPr>
              <w:t>Non-statutory guidance: Pupils should count in fractions up to 10, starting from any number and using the 1 2 and 2 4 equivalence on the number line (for example, 1 1 2, 1 2 4 (or 1 1 2), 1 3 4, 2</w:t>
            </w:r>
          </w:p>
          <w:p w14:paraId="0D5DD608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Tell the time to the hour and half past the hour and draw the hands on a clock face to show these times (Year 1)</w:t>
            </w:r>
          </w:p>
          <w:p w14:paraId="545E724B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Tell and write the time to five minutes, including quarter past/to the hour and draw the hands on a clock face to show these times</w:t>
            </w:r>
          </w:p>
          <w:p w14:paraId="4EF74CAE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Know the number of minutes in an hour and the number of hours in a day</w:t>
            </w:r>
          </w:p>
          <w:p w14:paraId="655E8CCF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Use place value and number facts to solve problems</w:t>
            </w:r>
          </w:p>
          <w:p w14:paraId="3E464DBF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Recognise and use the inverse relationship between addition and subtraction and use this to check calculations and solve missing number problems</w:t>
            </w:r>
          </w:p>
          <w:p w14:paraId="4A03AB65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Solve problems with addition and subtraction: using concrete objects and pictorial representations, including those involving numbers, quantities and measures</w:t>
            </w:r>
          </w:p>
          <w:p w14:paraId="1680F84E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Solve problems with addition and subtraction: applying their increasing knowledge of mental and written methods</w:t>
            </w:r>
          </w:p>
          <w:p w14:paraId="1106D6ED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Solve problems with addition and subtraction: using concrete objects and pictorial representations, including those involving numbers, quantities and measures</w:t>
            </w:r>
          </w:p>
          <w:p w14:paraId="50733224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Solve problems involving multiplication and division, using materials, arrays, repeated addition, mental methods, and multiplication and division facts, including problems in contexts.</w:t>
            </w:r>
          </w:p>
          <w:p w14:paraId="3E557474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Use mathematical vocabulary to describe position, direction and movement, including movement in a straight line and distinguishing between rotation as a turn and in terms of right angles for quarter, half and three-quarter turns (clockwise and anti-clockwise)</w:t>
            </w:r>
          </w:p>
          <w:p w14:paraId="64FBFDC7" w14:textId="67F3518B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Order and arrange combinations of mathematical objects in patterns and sequences</w:t>
            </w:r>
          </w:p>
          <w:p w14:paraId="2AC16D36" w14:textId="16A3AB64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Interpret and construct simple pictograms, tally charts, block diagrams and simple tables</w:t>
            </w:r>
          </w:p>
          <w:p w14:paraId="2884669A" w14:textId="4BD9EC73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Ask and answer simple questions by counting the number of objects in each category and sorting the categories by quantity</w:t>
            </w:r>
          </w:p>
          <w:p w14:paraId="79C34B5C" w14:textId="748AAA83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  <w:r w:rsidRPr="009D4816">
              <w:rPr>
                <w:rFonts w:ascii="SassoonPrimaryInfant" w:hAnsi="SassoonPrimaryInfant" w:cs="Arial"/>
                <w:sz w:val="18"/>
                <w:szCs w:val="20"/>
              </w:rPr>
              <w:t>Ask and answer questions about totalling and comparing categorical data</w:t>
            </w:r>
          </w:p>
          <w:p w14:paraId="443A951D" w14:textId="77777777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</w:p>
          <w:p w14:paraId="52293950" w14:textId="62B5D7DF" w:rsidR="009D4816" w:rsidRPr="009D4816" w:rsidRDefault="009D4816" w:rsidP="009D4816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"/>
        <w:tblW w:w="15871" w:type="dxa"/>
        <w:tblLook w:val="04A0" w:firstRow="1" w:lastRow="0" w:firstColumn="1" w:lastColumn="0" w:noHBand="0" w:noVBand="1"/>
      </w:tblPr>
      <w:tblGrid>
        <w:gridCol w:w="6658"/>
        <w:gridCol w:w="9213"/>
      </w:tblGrid>
      <w:tr w:rsidR="005E6A8D" w:rsidRPr="009D4816" w14:paraId="21AD402F" w14:textId="77777777" w:rsidTr="005E6A8D">
        <w:tc>
          <w:tcPr>
            <w:tcW w:w="6658" w:type="dxa"/>
            <w:shd w:val="clear" w:color="auto" w:fill="FF0000"/>
          </w:tcPr>
          <w:p w14:paraId="1E238F4C" w14:textId="77777777" w:rsidR="005E6A8D" w:rsidRPr="009D4816" w:rsidRDefault="005E6A8D" w:rsidP="005E6A8D">
            <w:pPr>
              <w:rPr>
                <w:rFonts w:ascii="SassoonPrimaryInfant" w:hAnsi="SassoonPrimaryInfant"/>
                <w:b/>
                <w:sz w:val="24"/>
              </w:rPr>
            </w:pPr>
            <w:r w:rsidRPr="009D4816">
              <w:rPr>
                <w:rFonts w:ascii="SassoonPrimaryInfant" w:hAnsi="SassoonPrimaryInfant"/>
                <w:b/>
                <w:sz w:val="24"/>
              </w:rPr>
              <w:lastRenderedPageBreak/>
              <w:t>Year 3</w:t>
            </w:r>
          </w:p>
        </w:tc>
        <w:tc>
          <w:tcPr>
            <w:tcW w:w="9213" w:type="dxa"/>
            <w:shd w:val="clear" w:color="auto" w:fill="B2B2B2"/>
          </w:tcPr>
          <w:p w14:paraId="553D09C9" w14:textId="77777777" w:rsidR="005E6A8D" w:rsidRPr="009D4816" w:rsidRDefault="005E6A8D" w:rsidP="005E6A8D">
            <w:pPr>
              <w:rPr>
                <w:rFonts w:ascii="SassoonPrimaryInfant" w:hAnsi="SassoonPrimaryInfant"/>
                <w:b/>
                <w:sz w:val="24"/>
              </w:rPr>
            </w:pPr>
            <w:r w:rsidRPr="009D4816">
              <w:rPr>
                <w:rFonts w:ascii="SassoonPrimaryInfant" w:hAnsi="SassoonPrimaryInfant"/>
                <w:b/>
                <w:sz w:val="24"/>
              </w:rPr>
              <w:t>Year 4</w:t>
            </w:r>
          </w:p>
        </w:tc>
      </w:tr>
      <w:tr w:rsidR="005E6A8D" w:rsidRPr="009D4816" w14:paraId="41009BA7" w14:textId="77777777" w:rsidTr="00C92E1E">
        <w:trPr>
          <w:trHeight w:val="70"/>
        </w:trPr>
        <w:tc>
          <w:tcPr>
            <w:tcW w:w="6658" w:type="dxa"/>
            <w:shd w:val="clear" w:color="auto" w:fill="FF0000"/>
          </w:tcPr>
          <w:p w14:paraId="48EAF298" w14:textId="19362AF8" w:rsidR="00B64452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 xml:space="preserve">Add and subtract fractions with the same denominator within one whole [for example, 5 7 + 1 7 = 6 7 </w:t>
            </w:r>
          </w:p>
          <w:p w14:paraId="00B10010" w14:textId="6740F479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Solve problems that involve all of the above</w:t>
            </w:r>
          </w:p>
          <w:p w14:paraId="2EAB42DF" w14:textId="57FFBD56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Recognise, find and write fractions of a discrete set of objects: unit fractions and non-unit fractions with small denominators</w:t>
            </w:r>
          </w:p>
          <w:p w14:paraId="1901D996" w14:textId="6B578130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Add and subtract amounts of money to give change, using both £ and p in practical contexts</w:t>
            </w:r>
          </w:p>
          <w:p w14:paraId="40C81B80" w14:textId="04CDB7D0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Tell and write the time from an analogue clock, including using Roman numerals from I to XII, and 12-hour and 24-hour clocks</w:t>
            </w:r>
          </w:p>
          <w:p w14:paraId="208D1D4C" w14:textId="2F3D79C8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Estimate and read time with increasing accuracy to the nearest minute; record and compare time in terms of seconds, minutes and hours; use vocabulary such as o’clock, am/pm, morning, afternoon, noon and midnight</w:t>
            </w:r>
          </w:p>
          <w:p w14:paraId="1D79CB1C" w14:textId="4A613F38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Know the number of seconds in a minute and the number of days in each month, year and leap year</w:t>
            </w:r>
          </w:p>
          <w:p w14:paraId="0AC406EB" w14:textId="74457DF0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Compare durations of events [for example to calculate the time taken by particular events or tasks]</w:t>
            </w:r>
          </w:p>
          <w:p w14:paraId="38CB9DD9" w14:textId="1504F034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Recognise angles as a property of shape or a description of a turn</w:t>
            </w:r>
          </w:p>
          <w:p w14:paraId="2B81F438" w14:textId="49D9E0AD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  <w:p w14:paraId="0410DE2F" w14:textId="739474FD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Draw 2D shapes and make 3D shapes using modelling materials; recognise 3D shapes in different orientations and describe them</w:t>
            </w:r>
          </w:p>
          <w:p w14:paraId="3FAC1C27" w14:textId="30CDED5A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Identify horizontal and vertical lines and pairs of perpendicular and parallel lines</w:t>
            </w:r>
          </w:p>
          <w:p w14:paraId="6EFA0763" w14:textId="59A288F1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Interpret and present data using bar charts, pictograms and tables</w:t>
            </w:r>
          </w:p>
          <w:p w14:paraId="0A3CDECA" w14:textId="5BAB84C4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2A42A5">
              <w:rPr>
                <w:rFonts w:ascii="SassoonPrimaryInfant" w:hAnsi="SassoonPrimaryInfant"/>
                <w:sz w:val="20"/>
              </w:rPr>
              <w:t>Solve one-step and two-step questions [for example, ‘How many more?’ and ‘How many fewer?’] using information presented in scaled bar charts and pictograms and tables</w:t>
            </w:r>
          </w:p>
          <w:p w14:paraId="1B65DF87" w14:textId="77777777" w:rsidR="002A42A5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</w:p>
          <w:p w14:paraId="6E499DC3" w14:textId="77777777" w:rsidR="002A42A5" w:rsidRPr="009D4816" w:rsidRDefault="002A42A5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</w:p>
          <w:p w14:paraId="78697DA4" w14:textId="77777777" w:rsidR="00B64452" w:rsidRPr="009D4816" w:rsidRDefault="00B64452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</w:p>
          <w:p w14:paraId="02060746" w14:textId="77777777" w:rsidR="00B64452" w:rsidRPr="009D4816" w:rsidRDefault="00B64452" w:rsidP="005E6A8D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20"/>
              </w:rPr>
            </w:pPr>
          </w:p>
        </w:tc>
        <w:tc>
          <w:tcPr>
            <w:tcW w:w="9213" w:type="dxa"/>
            <w:shd w:val="clear" w:color="auto" w:fill="B2B2B2"/>
          </w:tcPr>
          <w:p w14:paraId="03DBCD6D" w14:textId="77777777" w:rsidR="00B64452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Recognise and write decimal equivalents of any number of tenths or hundredths</w:t>
            </w:r>
          </w:p>
          <w:p w14:paraId="0D5EF6AF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Compare numbers with the same number of decimal places up to two decimal places</w:t>
            </w:r>
          </w:p>
          <w:p w14:paraId="24760F5B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Round decimals with one decimal place to the nearest whole number</w:t>
            </w:r>
          </w:p>
          <w:p w14:paraId="3EAF6D4D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Recognise and write decimal equivalents to 1 4 , 1 2 , 3 4</w:t>
            </w:r>
          </w:p>
          <w:p w14:paraId="4C8F339A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Estimate, compare and calculate different measures, including money in pounds and pence</w:t>
            </w:r>
          </w:p>
          <w:p w14:paraId="7BB5E58A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Convert between different units of measure [for example, kilometre to metre; hour to minute]</w:t>
            </w:r>
          </w:p>
          <w:p w14:paraId="1A3599B6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Identify acute and obtuse angles and compare and order angles up to two right angles by size</w:t>
            </w:r>
          </w:p>
          <w:p w14:paraId="0B9FB0EE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Compare and classify geometric shapes, including quadrilaterals and triangles, based on their properties and sizes</w:t>
            </w:r>
          </w:p>
          <w:p w14:paraId="0454695F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Identify lines of symmetry in 2D shapes presented in different orientations</w:t>
            </w:r>
          </w:p>
          <w:p w14:paraId="2251FCFC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Complete a simple symmetric figure with respect to a specific line of symmetry</w:t>
            </w:r>
          </w:p>
          <w:p w14:paraId="40AC8E32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Interpret and present discrete and continuous data using appropriate graphical methods, including bar charts and time graphs</w:t>
            </w:r>
          </w:p>
          <w:p w14:paraId="35144977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Solve comparison, sum and difference problems using information presented in bar charts, pictograms, tables and other graphs</w:t>
            </w:r>
          </w:p>
          <w:p w14:paraId="11633BCD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Describe positions on a 2D grid as coordinates in the first quadrant</w:t>
            </w:r>
          </w:p>
          <w:p w14:paraId="7AD608E1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Plot specified points and draw sides to complete a given polygon</w:t>
            </w:r>
          </w:p>
          <w:p w14:paraId="65870829" w14:textId="77777777" w:rsidR="0010180C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  <w:r w:rsidRPr="0010180C">
              <w:rPr>
                <w:rFonts w:ascii="SassoonPrimaryInfant" w:hAnsi="SassoonPrimaryInfant"/>
                <w:sz w:val="20"/>
              </w:rPr>
              <w:t>Describe movements between positions as translations of a given unit to the left/right and up/down</w:t>
            </w:r>
          </w:p>
          <w:p w14:paraId="59AC45DA" w14:textId="2481BC60" w:rsidR="0010180C" w:rsidRPr="009D4816" w:rsidRDefault="0010180C" w:rsidP="005E6A8D">
            <w:pPr>
              <w:autoSpaceDE w:val="0"/>
              <w:autoSpaceDN w:val="0"/>
              <w:adjustRightInd w:val="0"/>
              <w:rPr>
                <w:rFonts w:ascii="SassoonPrimaryInfant" w:hAnsi="SassoonPrimaryInfant"/>
                <w:sz w:val="20"/>
              </w:rPr>
            </w:pPr>
          </w:p>
        </w:tc>
      </w:tr>
    </w:tbl>
    <w:p w14:paraId="4F603F3E" w14:textId="77777777" w:rsidR="00CA1F7F" w:rsidRDefault="00CA1F7F">
      <w:pPr>
        <w:rPr>
          <w:rFonts w:ascii="SassoonPrimaryInfant" w:hAnsi="SassoonPrimaryInfant"/>
        </w:rPr>
      </w:pPr>
    </w:p>
    <w:p w14:paraId="24BDC3E9" w14:textId="77777777" w:rsidR="00DA7135" w:rsidRDefault="00DA7135">
      <w:pPr>
        <w:rPr>
          <w:rFonts w:ascii="SassoonPrimaryInfant" w:hAnsi="SassoonPrimaryInfant"/>
        </w:rPr>
      </w:pPr>
    </w:p>
    <w:p w14:paraId="7CFA8A18" w14:textId="77777777" w:rsidR="00DA7135" w:rsidRDefault="00DA7135">
      <w:pPr>
        <w:rPr>
          <w:rFonts w:ascii="SassoonPrimaryInfant" w:hAnsi="SassoonPrimaryInfant"/>
        </w:rPr>
      </w:pPr>
    </w:p>
    <w:p w14:paraId="727742E6" w14:textId="77777777" w:rsidR="00DA7135" w:rsidRDefault="00DA7135">
      <w:pPr>
        <w:rPr>
          <w:rFonts w:ascii="SassoonPrimaryInfant" w:hAnsi="SassoonPrimaryInfant"/>
        </w:rPr>
      </w:pPr>
    </w:p>
    <w:p w14:paraId="2F581DD8" w14:textId="77777777" w:rsidR="00DA7135" w:rsidRPr="009D4816" w:rsidRDefault="00DA7135">
      <w:pPr>
        <w:rPr>
          <w:rFonts w:ascii="SassoonPrimaryInfant" w:hAnsi="SassoonPrimaryInfant"/>
        </w:rPr>
      </w:pP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7508"/>
        <w:gridCol w:w="8222"/>
      </w:tblGrid>
      <w:tr w:rsidR="00CA1F7F" w:rsidRPr="009D4816" w14:paraId="7CEB83B7" w14:textId="77777777" w:rsidTr="001F0E56">
        <w:tc>
          <w:tcPr>
            <w:tcW w:w="7508" w:type="dxa"/>
            <w:shd w:val="clear" w:color="auto" w:fill="FCA6EA"/>
          </w:tcPr>
          <w:p w14:paraId="3A6704BE" w14:textId="77777777" w:rsidR="00CA1F7F" w:rsidRPr="009D4816" w:rsidRDefault="00CA1F7F">
            <w:pPr>
              <w:rPr>
                <w:rFonts w:ascii="SassoonPrimaryInfant" w:hAnsi="SassoonPrimaryInfant" w:cs="Arial"/>
                <w:b/>
                <w:sz w:val="24"/>
              </w:rPr>
            </w:pPr>
            <w:r w:rsidRPr="009D4816">
              <w:rPr>
                <w:rFonts w:ascii="SassoonPrimaryInfant" w:hAnsi="SassoonPrimaryInfant" w:cs="Arial"/>
                <w:b/>
                <w:sz w:val="24"/>
              </w:rPr>
              <w:lastRenderedPageBreak/>
              <w:t xml:space="preserve">Year 5 </w:t>
            </w:r>
          </w:p>
        </w:tc>
        <w:tc>
          <w:tcPr>
            <w:tcW w:w="8222" w:type="dxa"/>
            <w:shd w:val="clear" w:color="auto" w:fill="66FF33"/>
          </w:tcPr>
          <w:p w14:paraId="1D2DB0FC" w14:textId="77777777" w:rsidR="00CA1F7F" w:rsidRPr="009D4816" w:rsidRDefault="00CA1F7F">
            <w:pPr>
              <w:rPr>
                <w:rFonts w:ascii="SassoonPrimaryInfant" w:hAnsi="SassoonPrimaryInfant" w:cs="Arial"/>
                <w:b/>
                <w:sz w:val="24"/>
              </w:rPr>
            </w:pPr>
            <w:r w:rsidRPr="009D4816">
              <w:rPr>
                <w:rFonts w:ascii="SassoonPrimaryInfant" w:hAnsi="SassoonPrimaryInfant" w:cs="Arial"/>
                <w:b/>
                <w:sz w:val="24"/>
              </w:rPr>
              <w:t>Year 6</w:t>
            </w:r>
          </w:p>
        </w:tc>
      </w:tr>
      <w:tr w:rsidR="00CA1F7F" w:rsidRPr="009D4816" w14:paraId="10738C94" w14:textId="77777777" w:rsidTr="001F0E56">
        <w:trPr>
          <w:trHeight w:val="70"/>
        </w:trPr>
        <w:tc>
          <w:tcPr>
            <w:tcW w:w="7508" w:type="dxa"/>
            <w:shd w:val="clear" w:color="auto" w:fill="FCA6EA"/>
          </w:tcPr>
          <w:p w14:paraId="530C2D55" w14:textId="217B5C38" w:rsidR="00CC689D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Know angles are measured in degrees: estimate and compare acute, obtuse and reflex angles</w:t>
            </w:r>
          </w:p>
          <w:p w14:paraId="5518638A" w14:textId="1C15E380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Identify: – angles at a point and one whole turn (total 360°) – angles at a point on a straight line and 1 2 a turn (total 180°) – other multiples of 90°</w:t>
            </w:r>
          </w:p>
          <w:p w14:paraId="1CD36758" w14:textId="493880D4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Draw given angles, and measure them in degrees (°)</w:t>
            </w:r>
          </w:p>
          <w:p w14:paraId="4C0D4294" w14:textId="26FE4BDB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Use the properties of rectangles to deduce related facts and find missing lengths and angles</w:t>
            </w:r>
          </w:p>
          <w:p w14:paraId="1FD21465" w14:textId="0FA2AED6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Distinguish between regular and irregular polygons based on reasoning about equal sides and angles</w:t>
            </w:r>
          </w:p>
          <w:p w14:paraId="720654BE" w14:textId="7F260893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Identify horizontal and vertical lines and pairs of perpendicular and parallel lines (Year 3)</w:t>
            </w:r>
          </w:p>
          <w:p w14:paraId="2E302FC3" w14:textId="26E393B5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Identify 3D shapes, including cubes and other cuboids, from 2D representations</w:t>
            </w:r>
          </w:p>
          <w:p w14:paraId="515A474B" w14:textId="3EABADBE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Describe positions on a 2D grid as coordinates in the first quadrant (Year 4)</w:t>
            </w:r>
          </w:p>
          <w:p w14:paraId="3A8EE9D7" w14:textId="3AF0593F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Plot specified points and draw sides to complete a given polygon (Year 4)</w:t>
            </w:r>
          </w:p>
          <w:p w14:paraId="5B89047E" w14:textId="3B9C0B8B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Identify, describe and represent the position of a shape following a reflection or translation, using the appropriate language, and know that the shape has not changed</w:t>
            </w:r>
          </w:p>
          <w:p w14:paraId="613A957B" w14:textId="095C7E88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Solve problems involving number up to three decimal places</w:t>
            </w:r>
          </w:p>
          <w:p w14:paraId="726A68AE" w14:textId="245D53E9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Read, write, order and compare numbers with up to three decimal places</w:t>
            </w:r>
          </w:p>
          <w:p w14:paraId="71C03536" w14:textId="6E819ABD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Recognise and use thousandths and relate them to tenths, hundredths and decimal equivalents</w:t>
            </w:r>
          </w:p>
          <w:p w14:paraId="48789E23" w14:textId="3D084D65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Interpret negative numbers in context, count forwards and backwards with positive and negative whole numbers, including through zero</w:t>
            </w:r>
          </w:p>
          <w:p w14:paraId="2F095F8A" w14:textId="7B4F09B8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Convert between different units of metric measure (for example, kilometre and metre; centimetre and metre; centimetre and millimetre; gram and kilogram; litre and millilitre)</w:t>
            </w:r>
          </w:p>
          <w:p w14:paraId="43563252" w14:textId="59101531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Understand and use approximate equivalences between metric units and common imperial units such as inches, pounds and pints</w:t>
            </w:r>
          </w:p>
          <w:p w14:paraId="3B482B1F" w14:textId="54D81159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Solve problems involving converting between units of time</w:t>
            </w:r>
          </w:p>
          <w:p w14:paraId="5FC85EFB" w14:textId="54131E6F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Use all four operations to solve problems involving measure [for example, length, mass, volume, money] using decimal notation, including scaling</w:t>
            </w:r>
          </w:p>
          <w:p w14:paraId="764D8AB1" w14:textId="7FA4368B" w:rsidR="00A932E9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  <w:r w:rsidRPr="00A932E9">
              <w:rPr>
                <w:rFonts w:ascii="SassoonPrimaryInfant" w:hAnsi="SassoonPrimaryInfant" w:cs="Arial"/>
                <w:sz w:val="20"/>
              </w:rPr>
              <w:t>Estimate volume [for example, using 1 cm3 blocks to build cuboids (including cubes)] and capacity [for example, using water]</w:t>
            </w:r>
          </w:p>
          <w:p w14:paraId="4D721066" w14:textId="77777777" w:rsidR="00A932E9" w:rsidRPr="009D4816" w:rsidRDefault="00A932E9" w:rsidP="00446467">
            <w:pPr>
              <w:rPr>
                <w:rFonts w:ascii="SassoonPrimaryInfant" w:hAnsi="SassoonPrimaryInfant" w:cs="Arial"/>
                <w:sz w:val="20"/>
              </w:rPr>
            </w:pPr>
          </w:p>
          <w:p w14:paraId="75BED38A" w14:textId="627DB88A" w:rsidR="00CC689D" w:rsidRPr="009D4816" w:rsidRDefault="00CC689D" w:rsidP="00CC689D">
            <w:pPr>
              <w:rPr>
                <w:rFonts w:ascii="SassoonPrimaryInfant" w:hAnsi="SassoonPrimaryInfant" w:cs="Arial"/>
                <w:sz w:val="20"/>
              </w:rPr>
            </w:pPr>
          </w:p>
        </w:tc>
        <w:tc>
          <w:tcPr>
            <w:tcW w:w="8222" w:type="dxa"/>
            <w:shd w:val="clear" w:color="auto" w:fill="66FF33"/>
          </w:tcPr>
          <w:p w14:paraId="5239176B" w14:textId="77777777" w:rsidR="001F0E56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Interpret and construct pie charts and line graphs and use these to solve problems</w:t>
            </w:r>
          </w:p>
          <w:p w14:paraId="138E9115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Solve addition and subtraction multi-step problems in contexts, deciding which operations and methods to use and why</w:t>
            </w:r>
          </w:p>
          <w:p w14:paraId="002E0CFC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Use estimation to check answers to calculations and determine, in the context of a problem, an appropriate degree of accuracy.</w:t>
            </w:r>
          </w:p>
          <w:p w14:paraId="60EA552C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b/>
                <w:bCs/>
                <w:sz w:val="16"/>
              </w:rPr>
            </w:pPr>
            <w:r w:rsidRPr="00E13DAE">
              <w:rPr>
                <w:rFonts w:ascii="SassoonPrimaryInfant" w:hAnsi="SassoonPrimaryInfant" w:cs="Arial"/>
                <w:b/>
                <w:bCs/>
                <w:sz w:val="16"/>
              </w:rPr>
              <w:t>Pupils connect their work on angles, fractions and percentages to the interpretation of pie charts [non-stat]</w:t>
            </w:r>
          </w:p>
          <w:p w14:paraId="73AF9BB4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Calculate and interpret the mean as an average</w:t>
            </w:r>
          </w:p>
          <w:p w14:paraId="483C2053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Recognise angles where they meet at a point, are on a straight line, or are vertically opposite, and find missing angles</w:t>
            </w:r>
          </w:p>
          <w:p w14:paraId="258C2FA9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Compare and classify geometric shapes based on their properties and sizes and find unknown angles in any triangles, quadrilaterals, and regular polygons</w:t>
            </w:r>
          </w:p>
          <w:p w14:paraId="41FB0C61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Draw 2D shapes using given dimensions and angles</w:t>
            </w:r>
          </w:p>
          <w:p w14:paraId="7AE4552E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Illustrate and name parts of circles, including radius, diameter and circumference and know that the diameter is twice the radius</w:t>
            </w:r>
          </w:p>
          <w:p w14:paraId="0FA4E014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Recognise, describe and build simple 3D shapes, including making nets</w:t>
            </w:r>
          </w:p>
          <w:p w14:paraId="42A22707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Describe positions on the full coordinate grid (all four quadrants)</w:t>
            </w:r>
          </w:p>
          <w:p w14:paraId="716BD8C6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Draw and translate simple shapes on the coordinate plane, and reflect them in the axes</w:t>
            </w:r>
          </w:p>
          <w:p w14:paraId="6E48A503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Solve number and practical problems that involve all of the above</w:t>
            </w:r>
          </w:p>
          <w:p w14:paraId="33F403E8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Use estimation to check answers to calculations and determine, in the context of a problem, an appropriate degree of accuracy</w:t>
            </w:r>
          </w:p>
          <w:p w14:paraId="04CDE47C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Solve addition and subtraction multi-step problems in contexts, deciding which operations and methods to use and why</w:t>
            </w:r>
          </w:p>
          <w:p w14:paraId="098106D0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Solve problems involving addition, subtraction, multiplication and division</w:t>
            </w:r>
          </w:p>
          <w:p w14:paraId="78A38514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Use their knowledge of the order of operations to carry out calculations involving the four operations</w:t>
            </w:r>
          </w:p>
          <w:p w14:paraId="2F00D00C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Recall and use equivalences between simple fractions, decimals and percentages, including in different contexts</w:t>
            </w:r>
          </w:p>
          <w:p w14:paraId="72E58B3D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Solve problems involving unequal sharing and grouping using knowledge of fractions and multiples</w:t>
            </w:r>
          </w:p>
          <w:p w14:paraId="0C414311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Solve problems involving the relative sizes of two quantities where missing values can be found by using integer multiplication and division facts</w:t>
            </w:r>
          </w:p>
          <w:p w14:paraId="2E33AFB4" w14:textId="77777777" w:rsidR="00E13DAE" w:rsidRDefault="00E13DAE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E13DAE">
              <w:rPr>
                <w:rFonts w:ascii="SassoonPrimaryInfant" w:hAnsi="SassoonPrimaryInfant" w:cs="Arial"/>
                <w:sz w:val="16"/>
              </w:rPr>
              <w:t>Use, read, write and convert between standard units, converting measurements of length, mass, volume and time from a smaller unit of measure to a larger unit, and vice versa, using decimal notation to up to three decimal places</w:t>
            </w:r>
          </w:p>
          <w:p w14:paraId="6EA8290A" w14:textId="77777777" w:rsidR="00E13DAE" w:rsidRDefault="00784133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784133">
              <w:rPr>
                <w:rFonts w:ascii="SassoonPrimaryInfant" w:hAnsi="SassoonPrimaryInfant" w:cs="Arial"/>
                <w:sz w:val="16"/>
              </w:rPr>
              <w:t>Recognise angles where they meet at a point, are on a straight line, or are vertically opposite, and find missing angles</w:t>
            </w:r>
          </w:p>
          <w:p w14:paraId="1B5209F6" w14:textId="77777777" w:rsidR="00784133" w:rsidRDefault="00784133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  <w:r w:rsidRPr="00784133">
              <w:rPr>
                <w:rFonts w:ascii="SassoonPrimaryInfant" w:hAnsi="SassoonPrimaryInfant" w:cs="Arial"/>
                <w:sz w:val="16"/>
              </w:rPr>
              <w:t>Compare and classify geometric shapes based on their properties and sizes and find unknown angles in any triangles, quadrilaterals, and regular polygons</w:t>
            </w:r>
          </w:p>
          <w:p w14:paraId="0BA69374" w14:textId="28D335B3" w:rsidR="00784133" w:rsidRPr="00E13DAE" w:rsidRDefault="00784133" w:rsidP="00DA713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6"/>
              </w:rPr>
            </w:pPr>
          </w:p>
        </w:tc>
      </w:tr>
    </w:tbl>
    <w:p w14:paraId="3BE4CF86" w14:textId="77777777" w:rsidR="00CA1F7F" w:rsidRPr="009D4816" w:rsidRDefault="00CA1F7F">
      <w:pPr>
        <w:rPr>
          <w:rFonts w:ascii="SassoonPrimaryInfant" w:hAnsi="SassoonPrimaryInfant"/>
        </w:rPr>
      </w:pPr>
    </w:p>
    <w:sectPr w:rsidR="00CA1F7F" w:rsidRPr="009D4816" w:rsidSect="000F17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58"/>
    <w:rsid w:val="0008166B"/>
    <w:rsid w:val="000F1758"/>
    <w:rsid w:val="000F53CA"/>
    <w:rsid w:val="0010180C"/>
    <w:rsid w:val="00121414"/>
    <w:rsid w:val="001F0E56"/>
    <w:rsid w:val="002A42A5"/>
    <w:rsid w:val="002E51E0"/>
    <w:rsid w:val="00321EE0"/>
    <w:rsid w:val="00374B1D"/>
    <w:rsid w:val="004054C8"/>
    <w:rsid w:val="0043353E"/>
    <w:rsid w:val="00446467"/>
    <w:rsid w:val="004A465F"/>
    <w:rsid w:val="004F590A"/>
    <w:rsid w:val="005239E9"/>
    <w:rsid w:val="00557B1B"/>
    <w:rsid w:val="005A2C3E"/>
    <w:rsid w:val="005E6A8D"/>
    <w:rsid w:val="0062619E"/>
    <w:rsid w:val="006D1487"/>
    <w:rsid w:val="00771298"/>
    <w:rsid w:val="00784133"/>
    <w:rsid w:val="007A2F25"/>
    <w:rsid w:val="00864CB4"/>
    <w:rsid w:val="00932265"/>
    <w:rsid w:val="009D4816"/>
    <w:rsid w:val="00A36C3B"/>
    <w:rsid w:val="00A932E9"/>
    <w:rsid w:val="00AD3B47"/>
    <w:rsid w:val="00B212A4"/>
    <w:rsid w:val="00B64452"/>
    <w:rsid w:val="00BB6AC6"/>
    <w:rsid w:val="00C92E1E"/>
    <w:rsid w:val="00CA0BB7"/>
    <w:rsid w:val="00CA1F7F"/>
    <w:rsid w:val="00CC689D"/>
    <w:rsid w:val="00D85C0E"/>
    <w:rsid w:val="00DA7135"/>
    <w:rsid w:val="00E13DAE"/>
    <w:rsid w:val="00E15B6F"/>
    <w:rsid w:val="00EA25C1"/>
    <w:rsid w:val="00EC31AD"/>
    <w:rsid w:val="00EF62BA"/>
    <w:rsid w:val="00F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CF49"/>
  <w15:chartTrackingRefBased/>
  <w15:docId w15:val="{EF22DC7E-FA02-49A3-AA1A-219ABA2A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5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118AF-0B02-4C44-B085-8604AE7E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Rodgers</dc:creator>
  <cp:keywords/>
  <dc:description/>
  <cp:lastModifiedBy>Emma Wardle</cp:lastModifiedBy>
  <cp:revision>8</cp:revision>
  <cp:lastPrinted>2022-11-21T15:55:00Z</cp:lastPrinted>
  <dcterms:created xsi:type="dcterms:W3CDTF">2024-09-11T09:55:00Z</dcterms:created>
  <dcterms:modified xsi:type="dcterms:W3CDTF">2024-09-11T11:28:00Z</dcterms:modified>
</cp:coreProperties>
</file>