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DDA416" w14:textId="77777777" w:rsidR="00754554" w:rsidRDefault="00754554" w:rsidP="00754554"/>
    <w:p w14:paraId="2EECA407" w14:textId="77777777" w:rsidR="00754554" w:rsidRDefault="00754554" w:rsidP="00754554"/>
    <w:p w14:paraId="475D77B0" w14:textId="77777777" w:rsidR="00754554" w:rsidRDefault="00754554" w:rsidP="00754554">
      <w:pPr>
        <w:spacing w:after="0" w:line="240" w:lineRule="auto"/>
        <w:jc w:val="both"/>
        <w:rPr>
          <w:rFonts w:ascii="Tahoma" w:hAnsi="Tahoma" w:cs="Tahoma"/>
          <w:color w:val="002060"/>
          <w:sz w:val="24"/>
          <w:szCs w:val="24"/>
        </w:rPr>
      </w:pPr>
    </w:p>
    <w:p w14:paraId="65CA0531" w14:textId="77777777" w:rsidR="002532A0" w:rsidRPr="005570A4" w:rsidRDefault="002532A0" w:rsidP="00754554">
      <w:pPr>
        <w:pStyle w:val="Default"/>
        <w:jc w:val="right"/>
        <w:rPr>
          <w:rFonts w:ascii="Tahoma" w:eastAsia="Times New Roman" w:hAnsi="Tahoma" w:cs="Tahoma"/>
          <w:color w:val="002060"/>
          <w:sz w:val="22"/>
          <w:szCs w:val="22"/>
        </w:rPr>
      </w:pPr>
    </w:p>
    <w:p w14:paraId="67C56EEE" w14:textId="4642CFA9" w:rsidR="00754554" w:rsidRPr="005570A4" w:rsidRDefault="00754554" w:rsidP="00754554">
      <w:pPr>
        <w:pStyle w:val="Default"/>
        <w:jc w:val="right"/>
        <w:rPr>
          <w:rFonts w:ascii="Tahoma" w:eastAsia="Times New Roman" w:hAnsi="Tahoma" w:cs="Tahoma"/>
          <w:color w:val="002060"/>
          <w:sz w:val="22"/>
          <w:szCs w:val="22"/>
        </w:rPr>
      </w:pPr>
      <w:r w:rsidRPr="005570A4">
        <w:rPr>
          <w:rFonts w:ascii="Tahoma" w:eastAsia="Times New Roman" w:hAnsi="Tahoma" w:cs="Tahoma"/>
          <w:color w:val="002060"/>
          <w:sz w:val="22"/>
          <w:szCs w:val="22"/>
        </w:rPr>
        <w:fldChar w:fldCharType="begin"/>
      </w:r>
      <w:r w:rsidRPr="005570A4">
        <w:rPr>
          <w:rFonts w:ascii="Tahoma" w:eastAsia="Times New Roman" w:hAnsi="Tahoma" w:cs="Tahoma"/>
          <w:color w:val="002060"/>
          <w:sz w:val="22"/>
          <w:szCs w:val="22"/>
        </w:rPr>
        <w:instrText xml:space="preserve"> DATE  \@ "dddd, dd MMMM yyyy"  \* MERGEFORMAT </w:instrText>
      </w:r>
      <w:r w:rsidRPr="005570A4">
        <w:rPr>
          <w:rFonts w:ascii="Tahoma" w:eastAsia="Times New Roman" w:hAnsi="Tahoma" w:cs="Tahoma"/>
          <w:color w:val="002060"/>
          <w:sz w:val="22"/>
          <w:szCs w:val="22"/>
        </w:rPr>
        <w:fldChar w:fldCharType="separate"/>
      </w:r>
      <w:r w:rsidR="00DD7F82">
        <w:rPr>
          <w:rFonts w:ascii="Tahoma" w:eastAsia="Times New Roman" w:hAnsi="Tahoma" w:cs="Tahoma"/>
          <w:noProof/>
          <w:color w:val="002060"/>
          <w:sz w:val="22"/>
          <w:szCs w:val="22"/>
        </w:rPr>
        <w:t>Friday, 30 May 2025</w:t>
      </w:r>
      <w:r w:rsidRPr="005570A4">
        <w:rPr>
          <w:rFonts w:ascii="Tahoma" w:eastAsia="Times New Roman" w:hAnsi="Tahoma" w:cs="Tahoma"/>
          <w:color w:val="002060"/>
          <w:sz w:val="22"/>
          <w:szCs w:val="22"/>
        </w:rPr>
        <w:fldChar w:fldCharType="end"/>
      </w:r>
    </w:p>
    <w:p w14:paraId="423A63C3" w14:textId="5511F958" w:rsidR="002532A0" w:rsidRDefault="002532A0" w:rsidP="00754554">
      <w:pPr>
        <w:pStyle w:val="Default"/>
        <w:jc w:val="right"/>
        <w:rPr>
          <w:rFonts w:ascii="Tahoma" w:hAnsi="Tahoma" w:cs="Tahoma"/>
          <w:color w:val="002060"/>
        </w:rPr>
      </w:pPr>
    </w:p>
    <w:p w14:paraId="63BA94E7" w14:textId="77777777" w:rsidR="00DD7F82" w:rsidRPr="004B5217" w:rsidRDefault="00DD7F82" w:rsidP="00DD7F82">
      <w:pPr>
        <w:pStyle w:val="NormalWeb"/>
        <w:rPr>
          <w:rFonts w:ascii="Tahoma" w:hAnsi="Tahoma" w:cs="Tahoma"/>
          <w:color w:val="002060"/>
          <w:sz w:val="22"/>
          <w:szCs w:val="22"/>
        </w:rPr>
      </w:pPr>
      <w:r w:rsidRPr="004B5217">
        <w:rPr>
          <w:rFonts w:ascii="Tahoma" w:hAnsi="Tahoma" w:cs="Tahoma"/>
          <w:color w:val="002060"/>
          <w:sz w:val="22"/>
          <w:szCs w:val="22"/>
        </w:rPr>
        <w:t>Dear Parents, Carers, and Members of the School Community,</w:t>
      </w:r>
    </w:p>
    <w:p w14:paraId="07EF5CCE" w14:textId="77777777" w:rsidR="00DD7F82" w:rsidRPr="004B5217" w:rsidRDefault="00DD7F82" w:rsidP="00DD7F82">
      <w:pPr>
        <w:pStyle w:val="NormalWeb"/>
        <w:rPr>
          <w:rFonts w:ascii="Tahoma" w:hAnsi="Tahoma" w:cs="Tahoma"/>
          <w:color w:val="002060"/>
          <w:sz w:val="22"/>
          <w:szCs w:val="22"/>
        </w:rPr>
      </w:pPr>
      <w:r w:rsidRPr="004B5217">
        <w:rPr>
          <w:rFonts w:ascii="Tahoma" w:hAnsi="Tahoma" w:cs="Tahoma"/>
          <w:color w:val="002060"/>
          <w:sz w:val="22"/>
          <w:szCs w:val="22"/>
        </w:rPr>
        <w:t>It is an absolute privilege to share with you the official Estyn report following our successful inspection during the Spring Term.</w:t>
      </w:r>
    </w:p>
    <w:p w14:paraId="04C7FA1F" w14:textId="77777777" w:rsidR="00DD7F82" w:rsidRPr="004B5217" w:rsidRDefault="00DD7F82" w:rsidP="00DD7F82">
      <w:pPr>
        <w:pStyle w:val="NormalWeb"/>
        <w:rPr>
          <w:rFonts w:ascii="Tahoma" w:hAnsi="Tahoma" w:cs="Tahoma"/>
          <w:color w:val="002060"/>
          <w:sz w:val="22"/>
          <w:szCs w:val="22"/>
        </w:rPr>
      </w:pPr>
      <w:r w:rsidRPr="004B5217">
        <w:rPr>
          <w:rFonts w:ascii="Tahoma" w:hAnsi="Tahoma" w:cs="Tahoma"/>
          <w:color w:val="002060"/>
          <w:sz w:val="22"/>
          <w:szCs w:val="22"/>
        </w:rPr>
        <w:t>We warmly invite you to read the full report, which highlights a wide range of significant strengths across our exceptional school. Among these are:</w:t>
      </w:r>
    </w:p>
    <w:p w14:paraId="06D31BFB" w14:textId="77777777" w:rsidR="00DD7F82" w:rsidRPr="004B5217" w:rsidRDefault="00DD7F82" w:rsidP="00DD7F82">
      <w:pPr>
        <w:numPr>
          <w:ilvl w:val="0"/>
          <w:numId w:val="1"/>
        </w:numPr>
        <w:spacing w:before="100" w:beforeAutospacing="1" w:after="100" w:afterAutospacing="1" w:line="240" w:lineRule="auto"/>
        <w:rPr>
          <w:rFonts w:ascii="Tahoma" w:eastAsia="Times New Roman" w:hAnsi="Tahoma" w:cs="Tahoma"/>
          <w:color w:val="002060"/>
          <w:lang w:eastAsia="en-GB"/>
        </w:rPr>
      </w:pPr>
      <w:r w:rsidRPr="004B5217">
        <w:rPr>
          <w:rFonts w:ascii="Tahoma" w:eastAsia="Times New Roman" w:hAnsi="Tahoma" w:cs="Tahoma"/>
          <w:color w:val="002060"/>
          <w:lang w:eastAsia="en-GB"/>
        </w:rPr>
        <w:t>Strong and effective teaching and learning</w:t>
      </w:r>
    </w:p>
    <w:p w14:paraId="6BE51FCF" w14:textId="77777777" w:rsidR="00DD7F82" w:rsidRPr="004B5217" w:rsidRDefault="00DD7F82" w:rsidP="00DD7F82">
      <w:pPr>
        <w:numPr>
          <w:ilvl w:val="0"/>
          <w:numId w:val="1"/>
        </w:numPr>
        <w:spacing w:before="100" w:beforeAutospacing="1" w:after="100" w:afterAutospacing="1" w:line="240" w:lineRule="auto"/>
        <w:rPr>
          <w:rFonts w:ascii="Tahoma" w:eastAsia="Times New Roman" w:hAnsi="Tahoma" w:cs="Tahoma"/>
          <w:color w:val="002060"/>
          <w:lang w:eastAsia="en-GB"/>
        </w:rPr>
      </w:pPr>
      <w:r w:rsidRPr="004B5217">
        <w:rPr>
          <w:rFonts w:ascii="Tahoma" w:eastAsia="Times New Roman" w:hAnsi="Tahoma" w:cs="Tahoma"/>
          <w:color w:val="002060"/>
          <w:lang w:eastAsia="en-GB"/>
        </w:rPr>
        <w:t xml:space="preserve">Excellent wellbeing, including very positive behaviour and attitudes to learning and </w:t>
      </w:r>
    </w:p>
    <w:p w14:paraId="500227CF" w14:textId="77777777" w:rsidR="00DD7F82" w:rsidRPr="004B5217" w:rsidRDefault="00DD7F82" w:rsidP="00DD7F82">
      <w:pPr>
        <w:numPr>
          <w:ilvl w:val="0"/>
          <w:numId w:val="1"/>
        </w:numPr>
        <w:spacing w:before="100" w:beforeAutospacing="1" w:after="100" w:afterAutospacing="1" w:line="240" w:lineRule="auto"/>
        <w:rPr>
          <w:rFonts w:ascii="Tahoma" w:eastAsia="Times New Roman" w:hAnsi="Tahoma" w:cs="Tahoma"/>
          <w:color w:val="002060"/>
          <w:lang w:eastAsia="en-GB"/>
        </w:rPr>
      </w:pPr>
      <w:r w:rsidRPr="004B5217">
        <w:rPr>
          <w:rFonts w:ascii="Tahoma" w:eastAsia="Times New Roman" w:hAnsi="Tahoma" w:cs="Tahoma"/>
          <w:color w:val="002060"/>
          <w:lang w:eastAsia="en-GB"/>
        </w:rPr>
        <w:t>Effective leadership at all levels</w:t>
      </w:r>
    </w:p>
    <w:p w14:paraId="7DBE0158" w14:textId="77777777" w:rsidR="00DD7F82" w:rsidRPr="004B5217" w:rsidRDefault="00DD7F82" w:rsidP="00DD7F82">
      <w:pPr>
        <w:pStyle w:val="NormalWeb"/>
        <w:rPr>
          <w:rFonts w:ascii="Tahoma" w:eastAsiaTheme="minorHAnsi" w:hAnsi="Tahoma" w:cs="Tahoma"/>
          <w:color w:val="002060"/>
          <w:sz w:val="22"/>
          <w:szCs w:val="22"/>
        </w:rPr>
      </w:pPr>
      <w:r w:rsidRPr="004B5217">
        <w:rPr>
          <w:rFonts w:ascii="Tahoma" w:hAnsi="Tahoma" w:cs="Tahoma"/>
          <w:color w:val="002060"/>
          <w:sz w:val="22"/>
          <w:szCs w:val="22"/>
        </w:rPr>
        <w:t>The report captures the essence of what makes our school such a special place, recognising the dedication, talent, and spirit of our pupils, staff, and wider school community. Particular commendation was given to pupil leadership and the promotion of the Welsh language, both of which have been identified as exemplary practices to be shared with other schools across Wales.</w:t>
      </w:r>
    </w:p>
    <w:p w14:paraId="7D46824E" w14:textId="7FCC8B0E" w:rsidR="00DD7F82" w:rsidRPr="004B5217" w:rsidRDefault="00DD7F82" w:rsidP="004B5217">
      <w:pPr>
        <w:pStyle w:val="NormalWeb"/>
        <w:rPr>
          <w:rFonts w:ascii="Tahoma" w:hAnsi="Tahoma" w:cs="Tahoma"/>
          <w:color w:val="002060"/>
          <w:sz w:val="22"/>
          <w:szCs w:val="22"/>
        </w:rPr>
      </w:pPr>
      <w:r w:rsidRPr="004B5217">
        <w:rPr>
          <w:rFonts w:ascii="Tahoma" w:hAnsi="Tahoma" w:cs="Tahoma"/>
          <w:color w:val="002060"/>
          <w:sz w:val="22"/>
          <w:szCs w:val="22"/>
        </w:rPr>
        <w:t>We are proud to celebrate the findings of this report, while also remaining focused on maintaining and building upon the high standards that define Chepstow’s continued success.</w:t>
      </w:r>
    </w:p>
    <w:p w14:paraId="2D3D4647" w14:textId="77777777" w:rsidR="00DD7F82" w:rsidRPr="004B5217" w:rsidRDefault="00DD7F82" w:rsidP="004B5217">
      <w:pPr>
        <w:pStyle w:val="NormalWeb"/>
        <w:spacing w:line="330" w:lineRule="atLeast"/>
        <w:rPr>
          <w:rFonts w:ascii="Tahoma" w:hAnsi="Tahoma" w:cs="Tahoma"/>
          <w:i/>
          <w:color w:val="002060"/>
          <w:sz w:val="22"/>
          <w:szCs w:val="22"/>
        </w:rPr>
      </w:pPr>
      <w:r w:rsidRPr="004B5217">
        <w:rPr>
          <w:rStyle w:val="Strong"/>
          <w:rFonts w:ascii="Tahoma" w:hAnsi="Tahoma" w:cs="Tahoma"/>
          <w:b w:val="0"/>
          <w:bCs w:val="0"/>
          <w:i/>
          <w:color w:val="002060"/>
          <w:sz w:val="22"/>
          <w:szCs w:val="22"/>
        </w:rPr>
        <w:t>Commenting on the Report our</w:t>
      </w:r>
      <w:r w:rsidRPr="004B5217">
        <w:rPr>
          <w:rFonts w:ascii="Tahoma" w:hAnsi="Tahoma" w:cs="Tahoma"/>
          <w:i/>
          <w:color w:val="002060"/>
          <w:sz w:val="22"/>
          <w:szCs w:val="22"/>
        </w:rPr>
        <w:t> Chair of Governor’s, Keith Dunn, OBE said:</w:t>
      </w:r>
      <w:r w:rsidRPr="004B5217">
        <w:rPr>
          <w:rStyle w:val="Strong"/>
          <w:rFonts w:ascii="Tahoma" w:hAnsi="Tahoma" w:cs="Tahoma"/>
          <w:b w:val="0"/>
          <w:bCs w:val="0"/>
          <w:i/>
          <w:color w:val="002060"/>
          <w:sz w:val="22"/>
          <w:szCs w:val="22"/>
        </w:rPr>
        <w:t> </w:t>
      </w:r>
      <w:r w:rsidRPr="004B5217">
        <w:rPr>
          <w:rFonts w:ascii="Tahoma" w:hAnsi="Tahoma" w:cs="Tahoma"/>
          <w:i/>
          <w:color w:val="002060"/>
          <w:sz w:val="22"/>
          <w:szCs w:val="22"/>
        </w:rPr>
        <w:t>“I was delighted to meet with colleague Governors the Estyn Inspection team and to hear at first hand their positive comments about our pupils and staff. </w:t>
      </w:r>
    </w:p>
    <w:p w14:paraId="22BDD8D4" w14:textId="77777777" w:rsidR="00DD7F82" w:rsidRPr="004B5217" w:rsidRDefault="00DD7F82" w:rsidP="004B5217">
      <w:pPr>
        <w:pStyle w:val="NormalWeb"/>
        <w:textAlignment w:val="baseline"/>
        <w:rPr>
          <w:rFonts w:ascii="Tahoma" w:hAnsi="Tahoma" w:cs="Tahoma"/>
          <w:i/>
          <w:color w:val="002060"/>
          <w:sz w:val="22"/>
          <w:szCs w:val="22"/>
        </w:rPr>
      </w:pPr>
      <w:r w:rsidRPr="004B5217">
        <w:rPr>
          <w:rFonts w:ascii="Tahoma" w:hAnsi="Tahoma" w:cs="Tahoma"/>
          <w:i/>
          <w:color w:val="002060"/>
          <w:sz w:val="22"/>
          <w:szCs w:val="22"/>
        </w:rPr>
        <w:t>I would like to thank the headteacher, her senior leadership team and all staff, for always ensuring that our pupils are placed at the heart of their work. Our parents and families can feel rightly proud that their child is an important part of this wonderful school community.</w:t>
      </w:r>
    </w:p>
    <w:p w14:paraId="6833F7FB" w14:textId="77777777" w:rsidR="00DD7F82" w:rsidRPr="004B5217" w:rsidRDefault="00DD7F82" w:rsidP="004B5217">
      <w:pPr>
        <w:pStyle w:val="NormalWeb"/>
        <w:spacing w:line="360" w:lineRule="atLeast"/>
        <w:rPr>
          <w:rFonts w:ascii="Tahoma" w:hAnsi="Tahoma" w:cs="Tahoma"/>
          <w:i/>
          <w:color w:val="002060"/>
          <w:sz w:val="22"/>
          <w:szCs w:val="22"/>
        </w:rPr>
      </w:pPr>
      <w:r w:rsidRPr="004B5217">
        <w:rPr>
          <w:rFonts w:ascii="Tahoma" w:hAnsi="Tahoma" w:cs="Tahoma"/>
          <w:i/>
          <w:color w:val="002060"/>
          <w:sz w:val="22"/>
          <w:szCs w:val="22"/>
        </w:rPr>
        <w:t>The Governing Body is delighted with the findings of the Estyn inspection and the inspectors have rightly recognised just how incredible our school is.</w:t>
      </w:r>
    </w:p>
    <w:p w14:paraId="2CBD5684" w14:textId="77777777" w:rsidR="00DD7F82" w:rsidRPr="004B5217" w:rsidRDefault="00DD7F82" w:rsidP="004B5217">
      <w:pPr>
        <w:pStyle w:val="NormalWeb"/>
        <w:spacing w:line="360" w:lineRule="atLeast"/>
        <w:rPr>
          <w:rFonts w:ascii="Tahoma" w:hAnsi="Tahoma" w:cs="Tahoma"/>
          <w:i/>
          <w:color w:val="002060"/>
          <w:sz w:val="22"/>
          <w:szCs w:val="22"/>
        </w:rPr>
      </w:pPr>
      <w:r w:rsidRPr="004B5217">
        <w:rPr>
          <w:rFonts w:ascii="Tahoma" w:hAnsi="Tahoma" w:cs="Tahoma"/>
          <w:i/>
          <w:color w:val="002060"/>
          <w:sz w:val="22"/>
          <w:szCs w:val="22"/>
        </w:rPr>
        <w:t>This outstanding report is built on a solid foundation of success, and we will continue to endeavour to maintain the excellent progress our pupils make, ensuring that they are well prepared for the next chapter of their lives – whenever, whatever, and wherever that may be”. </w:t>
      </w:r>
      <w:r w:rsidRPr="004B5217">
        <w:rPr>
          <w:rStyle w:val="apple-converted-space"/>
          <w:rFonts w:ascii="Tahoma" w:hAnsi="Tahoma" w:cs="Tahoma"/>
          <w:i/>
          <w:color w:val="002060"/>
          <w:sz w:val="22"/>
          <w:szCs w:val="22"/>
        </w:rPr>
        <w:t> </w:t>
      </w:r>
    </w:p>
    <w:p w14:paraId="64FF9C42" w14:textId="77777777" w:rsidR="00DD7F82" w:rsidRPr="004B5217" w:rsidRDefault="00DD7F82" w:rsidP="00DD7F82">
      <w:pPr>
        <w:pStyle w:val="NormalWeb"/>
        <w:rPr>
          <w:rFonts w:ascii="Tahoma" w:hAnsi="Tahoma" w:cs="Tahoma"/>
          <w:color w:val="002060"/>
          <w:sz w:val="22"/>
          <w:szCs w:val="22"/>
        </w:rPr>
      </w:pPr>
    </w:p>
    <w:p w14:paraId="1501D590" w14:textId="77777777" w:rsidR="00DD7F82" w:rsidRPr="004B5217" w:rsidRDefault="00DD7F82" w:rsidP="00DD7F82">
      <w:pPr>
        <w:pStyle w:val="NormalWeb"/>
        <w:rPr>
          <w:rFonts w:ascii="Tahoma" w:hAnsi="Tahoma" w:cs="Tahoma"/>
          <w:color w:val="002060"/>
          <w:sz w:val="22"/>
          <w:szCs w:val="22"/>
        </w:rPr>
      </w:pPr>
      <w:r w:rsidRPr="004B5217">
        <w:rPr>
          <w:rFonts w:ascii="Tahoma" w:hAnsi="Tahoma" w:cs="Tahoma"/>
          <w:color w:val="002060"/>
          <w:sz w:val="22"/>
          <w:szCs w:val="22"/>
        </w:rPr>
        <w:lastRenderedPageBreak/>
        <w:t>Thank you to each and every one of you for your ongoing support, belief in our vision of ‘Inspiring Learning for all</w:t>
      </w:r>
      <w:proofErr w:type="gramStart"/>
      <w:r w:rsidRPr="004B5217">
        <w:rPr>
          <w:rFonts w:ascii="Tahoma" w:hAnsi="Tahoma" w:cs="Tahoma"/>
          <w:color w:val="002060"/>
          <w:sz w:val="22"/>
          <w:szCs w:val="22"/>
        </w:rPr>
        <w:t>….for</w:t>
      </w:r>
      <w:proofErr w:type="gramEnd"/>
      <w:r w:rsidRPr="004B5217">
        <w:rPr>
          <w:rFonts w:ascii="Tahoma" w:hAnsi="Tahoma" w:cs="Tahoma"/>
          <w:color w:val="002060"/>
          <w:sz w:val="22"/>
          <w:szCs w:val="22"/>
        </w:rPr>
        <w:t xml:space="preserve"> life’, and valued partnerships.</w:t>
      </w:r>
    </w:p>
    <w:p w14:paraId="71355950" w14:textId="6A67CE35" w:rsidR="002532A0" w:rsidRPr="004B5217" w:rsidRDefault="00B4584E" w:rsidP="008C73C3">
      <w:pPr>
        <w:spacing w:after="0" w:line="240" w:lineRule="auto"/>
        <w:jc w:val="both"/>
        <w:rPr>
          <w:rFonts w:ascii="Tahoma" w:hAnsi="Tahoma" w:cs="Tahoma"/>
          <w:color w:val="002060"/>
        </w:rPr>
      </w:pPr>
      <w:r w:rsidRPr="004B5217">
        <w:rPr>
          <w:rFonts w:ascii="Tahoma" w:hAnsi="Tahoma" w:cs="Tahoma"/>
          <w:color w:val="002060"/>
        </w:rPr>
        <w:t>Kind Regards/</w:t>
      </w:r>
      <w:proofErr w:type="spellStart"/>
      <w:r w:rsidRPr="004B5217">
        <w:rPr>
          <w:rFonts w:ascii="Tahoma" w:hAnsi="Tahoma" w:cs="Tahoma"/>
          <w:color w:val="002060"/>
        </w:rPr>
        <w:t>Cofion</w:t>
      </w:r>
      <w:proofErr w:type="spellEnd"/>
      <w:r w:rsidRPr="004B5217">
        <w:rPr>
          <w:rFonts w:ascii="Tahoma" w:hAnsi="Tahoma" w:cs="Tahoma"/>
          <w:color w:val="002060"/>
        </w:rPr>
        <w:t xml:space="preserve"> </w:t>
      </w:r>
      <w:proofErr w:type="spellStart"/>
      <w:r w:rsidRPr="004B5217">
        <w:rPr>
          <w:rFonts w:ascii="Tahoma" w:hAnsi="Tahoma" w:cs="Tahoma"/>
          <w:color w:val="002060"/>
        </w:rPr>
        <w:t>cynnes</w:t>
      </w:r>
      <w:proofErr w:type="spellEnd"/>
      <w:r w:rsidRPr="004B5217">
        <w:rPr>
          <w:rFonts w:ascii="Tahoma" w:hAnsi="Tahoma" w:cs="Tahoma"/>
          <w:color w:val="002060"/>
        </w:rPr>
        <w:t xml:space="preserve">, </w:t>
      </w:r>
    </w:p>
    <w:p w14:paraId="77403585" w14:textId="77777777" w:rsidR="008C73C3" w:rsidRPr="004B5217" w:rsidRDefault="008C73C3" w:rsidP="008C73C3">
      <w:pPr>
        <w:spacing w:after="0" w:line="240" w:lineRule="auto"/>
        <w:jc w:val="both"/>
        <w:rPr>
          <w:rFonts w:ascii="Tahoma" w:hAnsi="Tahoma" w:cs="Tahoma"/>
          <w:color w:val="002060"/>
        </w:rPr>
      </w:pPr>
    </w:p>
    <w:p w14:paraId="7552355C" w14:textId="1980ADEC" w:rsidR="008C73C3" w:rsidRPr="004B5217" w:rsidRDefault="00D433DC" w:rsidP="008C73C3">
      <w:pPr>
        <w:spacing w:after="0" w:line="240" w:lineRule="auto"/>
        <w:jc w:val="both"/>
        <w:rPr>
          <w:rFonts w:ascii="Tahoma" w:hAnsi="Tahoma" w:cs="Tahoma"/>
          <w:color w:val="002060"/>
        </w:rPr>
      </w:pPr>
      <w:r w:rsidRPr="004B5217">
        <w:rPr>
          <w:noProof/>
          <w:color w:val="002060"/>
        </w:rPr>
        <w:drawing>
          <wp:inline distT="0" distB="0" distL="0" distR="0" wp14:anchorId="789CF286" wp14:editId="3810FCEF">
            <wp:extent cx="1371600" cy="335280"/>
            <wp:effectExtent l="0" t="0" r="0" b="762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371600" cy="335280"/>
                    </a:xfrm>
                    <a:prstGeom prst="rect">
                      <a:avLst/>
                    </a:prstGeom>
                    <a:noFill/>
                    <a:ln>
                      <a:noFill/>
                    </a:ln>
                  </pic:spPr>
                </pic:pic>
              </a:graphicData>
            </a:graphic>
          </wp:inline>
        </w:drawing>
      </w:r>
    </w:p>
    <w:p w14:paraId="17D59021" w14:textId="77777777" w:rsidR="00EA6126" w:rsidRPr="004B5217" w:rsidRDefault="00EA6126" w:rsidP="008C73C3">
      <w:pPr>
        <w:spacing w:after="0" w:line="240" w:lineRule="auto"/>
        <w:jc w:val="both"/>
        <w:rPr>
          <w:rFonts w:ascii="Tahoma" w:hAnsi="Tahoma" w:cs="Tahoma"/>
          <w:color w:val="002060"/>
        </w:rPr>
      </w:pPr>
    </w:p>
    <w:p w14:paraId="6DD608F9" w14:textId="76C10621" w:rsidR="008C73C3" w:rsidRPr="004B5217" w:rsidRDefault="00B4584E" w:rsidP="008C73C3">
      <w:pPr>
        <w:rPr>
          <w:rFonts w:ascii="Tahoma" w:hAnsi="Tahoma" w:cs="Tahoma"/>
          <w:b/>
          <w:iCs/>
          <w:color w:val="002060"/>
        </w:rPr>
      </w:pPr>
      <w:r w:rsidRPr="004B5217">
        <w:rPr>
          <w:rFonts w:ascii="Tahoma" w:hAnsi="Tahoma" w:cs="Tahoma"/>
          <w:b/>
          <w:iCs/>
          <w:color w:val="002060"/>
        </w:rPr>
        <w:t>Mrs</w:t>
      </w:r>
      <w:r w:rsidR="00EA6126" w:rsidRPr="004B5217">
        <w:rPr>
          <w:rFonts w:ascii="Tahoma" w:hAnsi="Tahoma" w:cs="Tahoma"/>
          <w:b/>
          <w:iCs/>
          <w:color w:val="002060"/>
        </w:rPr>
        <w:t xml:space="preserve"> Kelly Waythe </w:t>
      </w:r>
    </w:p>
    <w:p w14:paraId="472330B8" w14:textId="2F786E9D" w:rsidR="008C73C3" w:rsidRPr="004B5217" w:rsidRDefault="00EA6126" w:rsidP="008C73C3">
      <w:pPr>
        <w:rPr>
          <w:rFonts w:ascii="Tahoma" w:hAnsi="Tahoma" w:cs="Tahoma"/>
          <w:iCs/>
          <w:color w:val="002060"/>
        </w:rPr>
      </w:pPr>
      <w:r w:rsidRPr="004B5217">
        <w:rPr>
          <w:rFonts w:ascii="Tahoma" w:hAnsi="Tahoma" w:cs="Tahoma"/>
          <w:iCs/>
          <w:color w:val="002060"/>
        </w:rPr>
        <w:t xml:space="preserve">Headteacher </w:t>
      </w:r>
      <w:bookmarkStart w:id="0" w:name="_GoBack"/>
      <w:bookmarkEnd w:id="0"/>
    </w:p>
    <w:p w14:paraId="2C10CADA" w14:textId="77777777" w:rsidR="008C73C3" w:rsidRPr="004B5217" w:rsidRDefault="008C73C3" w:rsidP="008C73C3">
      <w:pPr>
        <w:jc w:val="right"/>
        <w:rPr>
          <w:rFonts w:ascii="Tahoma" w:hAnsi="Tahoma" w:cs="Tahoma"/>
          <w:color w:val="002060"/>
        </w:rPr>
      </w:pPr>
      <w:r w:rsidRPr="004B5217">
        <w:rPr>
          <w:rFonts w:ascii="Tahoma" w:eastAsia="Calibri" w:hAnsi="Tahoma" w:cs="Tahoma"/>
          <w:color w:val="002060"/>
        </w:rPr>
        <w:tab/>
      </w:r>
      <w:r w:rsidRPr="004B5217">
        <w:rPr>
          <w:rFonts w:ascii="Tahoma" w:eastAsia="Calibri" w:hAnsi="Tahoma" w:cs="Tahoma"/>
          <w:color w:val="002060"/>
        </w:rPr>
        <w:tab/>
      </w:r>
      <w:r w:rsidRPr="004B5217">
        <w:rPr>
          <w:rFonts w:ascii="Tahoma" w:eastAsia="Calibri" w:hAnsi="Tahoma" w:cs="Tahoma"/>
          <w:color w:val="002060"/>
        </w:rPr>
        <w:tab/>
      </w:r>
      <w:r w:rsidRPr="004B5217">
        <w:rPr>
          <w:rFonts w:ascii="Tahoma" w:eastAsia="Calibri" w:hAnsi="Tahoma" w:cs="Tahoma"/>
          <w:color w:val="002060"/>
        </w:rPr>
        <w:tab/>
      </w:r>
      <w:r w:rsidRPr="004B5217">
        <w:rPr>
          <w:rFonts w:ascii="Tahoma" w:eastAsia="Calibri" w:hAnsi="Tahoma" w:cs="Tahoma"/>
          <w:color w:val="002060"/>
        </w:rPr>
        <w:tab/>
      </w:r>
      <w:r w:rsidRPr="004B5217">
        <w:rPr>
          <w:rFonts w:ascii="Tahoma" w:eastAsia="Calibri" w:hAnsi="Tahoma" w:cs="Tahoma"/>
          <w:color w:val="002060"/>
        </w:rPr>
        <w:tab/>
      </w:r>
      <w:r w:rsidRPr="004B5217">
        <w:rPr>
          <w:rFonts w:ascii="Tahoma" w:eastAsia="Calibri" w:hAnsi="Tahoma" w:cs="Tahoma"/>
          <w:color w:val="002060"/>
        </w:rPr>
        <w:tab/>
      </w:r>
      <w:r w:rsidRPr="004B5217">
        <w:rPr>
          <w:rFonts w:ascii="Tahoma" w:eastAsia="Calibri" w:hAnsi="Tahoma" w:cs="Tahoma"/>
          <w:color w:val="002060"/>
        </w:rPr>
        <w:tab/>
      </w:r>
    </w:p>
    <w:p w14:paraId="7D30DE52" w14:textId="1B42D607" w:rsidR="004C1155" w:rsidRPr="00754554" w:rsidRDefault="008C73C3" w:rsidP="008C73C3">
      <w:r w:rsidRPr="004B5217">
        <w:rPr>
          <w:rFonts w:ascii="Tahoma" w:hAnsi="Tahoma" w:cs="Tahoma"/>
          <w:color w:val="002060"/>
        </w:rPr>
        <w:tab/>
      </w:r>
      <w:r w:rsidRPr="004B5217">
        <w:rPr>
          <w:rFonts w:ascii="Tahoma" w:hAnsi="Tahoma" w:cs="Tahoma"/>
          <w:color w:val="002060"/>
        </w:rPr>
        <w:tab/>
      </w:r>
      <w:r w:rsidRPr="004B5217">
        <w:rPr>
          <w:rFonts w:ascii="Tahoma" w:hAnsi="Tahoma" w:cs="Tahoma"/>
          <w:color w:val="002060"/>
        </w:rPr>
        <w:tab/>
      </w:r>
      <w:r w:rsidRPr="004B5217">
        <w:rPr>
          <w:rFonts w:ascii="Tahoma" w:hAnsi="Tahoma" w:cs="Tahoma"/>
          <w:color w:val="002060"/>
        </w:rPr>
        <w:tab/>
      </w:r>
      <w:r w:rsidRPr="004B5217">
        <w:rPr>
          <w:rFonts w:ascii="Tahoma" w:hAnsi="Tahoma" w:cs="Tahoma"/>
          <w:color w:val="002060"/>
        </w:rPr>
        <w:tab/>
      </w:r>
      <w:r w:rsidRPr="004B5217">
        <w:rPr>
          <w:rFonts w:ascii="Tahoma" w:hAnsi="Tahoma" w:cs="Tahoma"/>
          <w:color w:val="002060"/>
        </w:rPr>
        <w:tab/>
      </w:r>
    </w:p>
    <w:sectPr w:rsidR="004C1155" w:rsidRPr="00754554" w:rsidSect="00162E7A">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9A73C4" w14:textId="77777777" w:rsidR="00D7333F" w:rsidRDefault="00D7333F" w:rsidP="00162E7A">
      <w:pPr>
        <w:spacing w:after="0" w:line="240" w:lineRule="auto"/>
      </w:pPr>
      <w:r>
        <w:separator/>
      </w:r>
    </w:p>
  </w:endnote>
  <w:endnote w:type="continuationSeparator" w:id="0">
    <w:p w14:paraId="298DBD1A" w14:textId="77777777" w:rsidR="00D7333F" w:rsidRDefault="00D7333F" w:rsidP="00162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F244A" w14:textId="77777777" w:rsidR="004A3184" w:rsidRDefault="004A31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67B25" w14:textId="77777777" w:rsidR="004A3184" w:rsidRDefault="004A31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EDCBA" w14:textId="77777777" w:rsidR="004A3184" w:rsidRDefault="004A31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22E66E" w14:textId="77777777" w:rsidR="00D7333F" w:rsidRDefault="00D7333F" w:rsidP="00162E7A">
      <w:pPr>
        <w:spacing w:after="0" w:line="240" w:lineRule="auto"/>
      </w:pPr>
      <w:r>
        <w:separator/>
      </w:r>
    </w:p>
  </w:footnote>
  <w:footnote w:type="continuationSeparator" w:id="0">
    <w:p w14:paraId="0A7DC2F5" w14:textId="77777777" w:rsidR="00D7333F" w:rsidRDefault="00D7333F" w:rsidP="00162E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A6E77" w14:textId="77777777" w:rsidR="004A3184" w:rsidRDefault="004A31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B2F70" w14:textId="77777777" w:rsidR="00162E7A" w:rsidRDefault="004C1155">
    <w:pPr>
      <w:pStyle w:val="Header"/>
    </w:pPr>
    <w:r>
      <w:rPr>
        <w:noProof/>
        <w:lang w:eastAsia="en-GB"/>
      </w:rPr>
      <w:drawing>
        <wp:anchor distT="0" distB="0" distL="114300" distR="114300" simplePos="0" relativeHeight="251660288" behindDoc="1" locked="0" layoutInCell="1" allowOverlap="1" wp14:anchorId="595E46D7" wp14:editId="10D09CA5">
          <wp:simplePos x="0" y="0"/>
          <wp:positionH relativeFrom="column">
            <wp:posOffset>-914400</wp:posOffset>
          </wp:positionH>
          <wp:positionV relativeFrom="paragraph">
            <wp:posOffset>-449580</wp:posOffset>
          </wp:positionV>
          <wp:extent cx="7603490" cy="1066355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pstow Letterhead Design A4 Continuation Sheet-01-01 resiz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3490" cy="106635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10CD3" w14:textId="77777777" w:rsidR="00162E7A" w:rsidRDefault="009F111C">
    <w:pPr>
      <w:pStyle w:val="Header"/>
    </w:pPr>
    <w:r>
      <w:rPr>
        <w:noProof/>
        <w:lang w:eastAsia="en-GB"/>
      </w:rPr>
      <w:drawing>
        <wp:anchor distT="0" distB="0" distL="114300" distR="114300" simplePos="0" relativeHeight="251659264" behindDoc="1" locked="0" layoutInCell="1" allowOverlap="1" wp14:anchorId="2E16270E" wp14:editId="6C160938">
          <wp:simplePos x="0" y="0"/>
          <wp:positionH relativeFrom="column">
            <wp:posOffset>-885173</wp:posOffset>
          </wp:positionH>
          <wp:positionV relativeFrom="paragraph">
            <wp:posOffset>-312471</wp:posOffset>
          </wp:positionV>
          <wp:extent cx="7490950" cy="10509647"/>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490950" cy="105096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B02A33"/>
    <w:multiLevelType w:val="multilevel"/>
    <w:tmpl w:val="3B2C86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E7A"/>
    <w:rsid w:val="000B5C97"/>
    <w:rsid w:val="001443C1"/>
    <w:rsid w:val="00156FFD"/>
    <w:rsid w:val="00162E7A"/>
    <w:rsid w:val="0021717C"/>
    <w:rsid w:val="00247B0B"/>
    <w:rsid w:val="002532A0"/>
    <w:rsid w:val="0036560C"/>
    <w:rsid w:val="00386EC5"/>
    <w:rsid w:val="003935A7"/>
    <w:rsid w:val="00420928"/>
    <w:rsid w:val="0049464A"/>
    <w:rsid w:val="004A3184"/>
    <w:rsid w:val="004B5217"/>
    <w:rsid w:val="004C1155"/>
    <w:rsid w:val="005570A4"/>
    <w:rsid w:val="00566BB1"/>
    <w:rsid w:val="005B6B43"/>
    <w:rsid w:val="00725031"/>
    <w:rsid w:val="00754554"/>
    <w:rsid w:val="008C73C3"/>
    <w:rsid w:val="008F4CD7"/>
    <w:rsid w:val="009A09C7"/>
    <w:rsid w:val="009F111C"/>
    <w:rsid w:val="00A135D0"/>
    <w:rsid w:val="00A527BA"/>
    <w:rsid w:val="00B4584E"/>
    <w:rsid w:val="00CB5907"/>
    <w:rsid w:val="00D16C58"/>
    <w:rsid w:val="00D433DC"/>
    <w:rsid w:val="00D7333F"/>
    <w:rsid w:val="00DA63D5"/>
    <w:rsid w:val="00DD7F82"/>
    <w:rsid w:val="00EA61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E95798"/>
  <w15:docId w15:val="{20EE6933-1952-40DD-A048-FC98D1EB8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2E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E7A"/>
  </w:style>
  <w:style w:type="paragraph" w:styleId="Footer">
    <w:name w:val="footer"/>
    <w:basedOn w:val="Normal"/>
    <w:link w:val="FooterChar"/>
    <w:uiPriority w:val="99"/>
    <w:unhideWhenUsed/>
    <w:rsid w:val="00162E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2E7A"/>
  </w:style>
  <w:style w:type="paragraph" w:styleId="BalloonText">
    <w:name w:val="Balloon Text"/>
    <w:basedOn w:val="Normal"/>
    <w:link w:val="BalloonTextChar"/>
    <w:uiPriority w:val="99"/>
    <w:semiHidden/>
    <w:unhideWhenUsed/>
    <w:rsid w:val="00162E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E7A"/>
    <w:rPr>
      <w:rFonts w:ascii="Tahoma" w:hAnsi="Tahoma" w:cs="Tahoma"/>
      <w:sz w:val="16"/>
      <w:szCs w:val="16"/>
    </w:rPr>
  </w:style>
  <w:style w:type="paragraph" w:customStyle="1" w:styleId="Default">
    <w:name w:val="Default"/>
    <w:rsid w:val="00754554"/>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42092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DD7F82"/>
  </w:style>
  <w:style w:type="character" w:styleId="Strong">
    <w:name w:val="Strong"/>
    <w:basedOn w:val="DefaultParagraphFont"/>
    <w:uiPriority w:val="22"/>
    <w:qFormat/>
    <w:rsid w:val="00DD7F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0683713">
      <w:bodyDiv w:val="1"/>
      <w:marLeft w:val="0"/>
      <w:marRight w:val="0"/>
      <w:marTop w:val="0"/>
      <w:marBottom w:val="0"/>
      <w:divBdr>
        <w:top w:val="none" w:sz="0" w:space="0" w:color="auto"/>
        <w:left w:val="none" w:sz="0" w:space="0" w:color="auto"/>
        <w:bottom w:val="none" w:sz="0" w:space="0" w:color="auto"/>
        <w:right w:val="none" w:sz="0" w:space="0" w:color="auto"/>
      </w:divBdr>
    </w:div>
    <w:div w:id="1787188888">
      <w:bodyDiv w:val="1"/>
      <w:marLeft w:val="0"/>
      <w:marRight w:val="0"/>
      <w:marTop w:val="0"/>
      <w:marBottom w:val="0"/>
      <w:divBdr>
        <w:top w:val="none" w:sz="0" w:space="0" w:color="auto"/>
        <w:left w:val="none" w:sz="0" w:space="0" w:color="auto"/>
        <w:bottom w:val="none" w:sz="0" w:space="0" w:color="auto"/>
        <w:right w:val="none" w:sz="0" w:space="0" w:color="auto"/>
      </w:divBdr>
    </w:div>
    <w:div w:id="2079201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cid:image001.png@01D9ECB5.A6D4CD20"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2D680-C582-41F0-92B9-87BC2983B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343</Words>
  <Characters>1958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Colorfoto Design</dc:creator>
  <cp:lastModifiedBy>Waythe, Kelly</cp:lastModifiedBy>
  <cp:revision>2</cp:revision>
  <cp:lastPrinted>2025-03-07T09:50:00Z</cp:lastPrinted>
  <dcterms:created xsi:type="dcterms:W3CDTF">2025-05-30T07:32:00Z</dcterms:created>
  <dcterms:modified xsi:type="dcterms:W3CDTF">2025-05-30T07:32:00Z</dcterms:modified>
</cp:coreProperties>
</file>