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39D0" w14:textId="77777777" w:rsidR="009F6A4B" w:rsidRDefault="009F6A4B" w:rsidP="009F6A4B">
      <w:r>
        <w:t xml:space="preserve">Our </w:t>
      </w:r>
      <w:proofErr w:type="gramStart"/>
      <w:r>
        <w:t>Science</w:t>
      </w:r>
      <w:proofErr w:type="gramEnd"/>
      <w:r>
        <w:t xml:space="preserve"> curriculum provides the foundation for understanding the world through the specific disciplines of biology, chemistry and physics.</w:t>
      </w:r>
    </w:p>
    <w:p w14:paraId="4915D02F" w14:textId="77777777" w:rsidR="009F6A4B" w:rsidRDefault="009F6A4B" w:rsidP="009F6A4B">
      <w:r>
        <w:t xml:space="preserve">At St-David's, pupils are taught essential aspects of the knowledge, methods, </w:t>
      </w:r>
      <w:proofErr w:type="gramStart"/>
      <w:r>
        <w:t>processes</w:t>
      </w:r>
      <w:proofErr w:type="gramEnd"/>
      <w:r>
        <w:t xml:space="preserve"> and uses of science. Our pupils acquire a key body of knowledge and concepts which enable them to recognise the power of rational explanation, as well as developing a sense of excitement and curiosity about natural phenomena.</w:t>
      </w:r>
    </w:p>
    <w:p w14:paraId="717FB78F" w14:textId="06286527" w:rsidR="00B8572E" w:rsidRDefault="009F6A4B" w:rsidP="009F6A4B">
      <w:r>
        <w:t xml:space="preserve">Our pupils are encouraged to understand how science can be used to explain what is occurring, predict how things will behave and analyse causes. Our </w:t>
      </w:r>
      <w:proofErr w:type="gramStart"/>
      <w:r>
        <w:t>principle</w:t>
      </w:r>
      <w:proofErr w:type="gramEnd"/>
      <w:r>
        <w:t xml:space="preserve"> aim is to develop children’s knowledge, understanding and skills, as well as a sense of enjoyment. We encourage children to ask, as well as answer, scientific questions. </w:t>
      </w:r>
      <w:proofErr w:type="gramStart"/>
      <w:r>
        <w:t>Where ever</w:t>
      </w:r>
      <w:proofErr w:type="gramEnd"/>
      <w:r>
        <w:t xml:space="preserve"> possible we involve pupils in practical activities as these increase enthusiasm, motivation and provide first hand experiences.</w:t>
      </w:r>
    </w:p>
    <w:p w14:paraId="770FA15D" w14:textId="30C5B23B" w:rsidR="009F6A4B" w:rsidRPr="009F6A4B" w:rsidRDefault="009F6A4B" w:rsidP="009F6A4B">
      <w:r w:rsidRPr="009F6A4B">
        <w:drawing>
          <wp:inline distT="0" distB="0" distL="0" distR="0" wp14:anchorId="2B534E16" wp14:editId="1646EBE8">
            <wp:extent cx="5731510" cy="4053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A4B" w:rsidRPr="009F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4B"/>
    <w:rsid w:val="00776269"/>
    <w:rsid w:val="007E27A8"/>
    <w:rsid w:val="009F6A4B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A2D6"/>
  <w15:chartTrackingRefBased/>
  <w15:docId w15:val="{6D965733-F66B-4704-8D26-AC665EFB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A1706569-11E5-483D-B37D-58503C5188E8}"/>
</file>

<file path=customXml/itemProps2.xml><?xml version="1.0" encoding="utf-8"?>
<ds:datastoreItem xmlns:ds="http://schemas.openxmlformats.org/officeDocument/2006/customXml" ds:itemID="{66A4229A-7144-4DE1-BDE4-60ABB4C16622}"/>
</file>

<file path=customXml/itemProps3.xml><?xml version="1.0" encoding="utf-8"?>
<ds:datastoreItem xmlns:ds="http://schemas.openxmlformats.org/officeDocument/2006/customXml" ds:itemID="{BD944A5C-2E20-443B-AEF9-343807513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2024-07-18T08:02:00Z</dcterms:created>
  <dcterms:modified xsi:type="dcterms:W3CDTF">2024-07-18T08:02:00Z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