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4B8F6D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A584A">
        <w:t>: Christow</w:t>
      </w:r>
      <w:r w:rsidR="00CC6935">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B" w14:textId="71CCC7BB" w:rsidR="00751DED" w:rsidRDefault="00CC6935">
            <w:pPr>
              <w:pStyle w:val="TableRow"/>
            </w:pPr>
            <w:r>
              <w:t>2024/25</w:t>
            </w:r>
          </w:p>
        </w:tc>
      </w:tr>
      <w:tr w:rsidR="00751DED" w14:paraId="7AD564AF"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E" w14:textId="4CC2C1A7" w:rsidR="00751DED" w:rsidRDefault="00CC6935">
            <w:pPr>
              <w:pStyle w:val="TableRow"/>
            </w:pPr>
            <w:r>
              <w:t>Sept 2024</w:t>
            </w:r>
          </w:p>
        </w:tc>
      </w:tr>
      <w:tr w:rsidR="00751DED" w14:paraId="7AD564B2"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1" w14:textId="57EE652A" w:rsidR="00751DED" w:rsidRDefault="00CC6935">
            <w:pPr>
              <w:pStyle w:val="TableRow"/>
            </w:pPr>
            <w:r>
              <w:t>Sept 2025</w:t>
            </w:r>
          </w:p>
        </w:tc>
      </w:tr>
      <w:tr w:rsidR="00751DED" w14:paraId="7AD564B5"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4" w14:textId="4FB901FD" w:rsidR="00751DED" w:rsidRDefault="005A584A">
            <w:pPr>
              <w:pStyle w:val="TableRow"/>
            </w:pPr>
            <w:r>
              <w:t>Claire Fielder</w:t>
            </w:r>
          </w:p>
        </w:tc>
      </w:tr>
      <w:tr w:rsidR="00751DED" w14:paraId="7AD564B8"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7" w14:textId="345B40C9" w:rsidR="00751DED" w:rsidRDefault="7AB32A7C">
            <w:pPr>
              <w:pStyle w:val="TableRow"/>
            </w:pPr>
            <w:r>
              <w:t>Claire Fielder</w:t>
            </w:r>
          </w:p>
        </w:tc>
      </w:tr>
      <w:tr w:rsidR="00751DED" w14:paraId="7AD564BB"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A" w14:textId="5895E170" w:rsidR="00751DED" w:rsidRDefault="13D011B7">
            <w:pPr>
              <w:pStyle w:val="TableRow"/>
            </w:pPr>
            <w:r>
              <w:t>Devon Music Hub</w:t>
            </w:r>
          </w:p>
        </w:tc>
      </w:tr>
      <w:tr w:rsidR="00751DED" w14:paraId="7AD564BE" w14:textId="77777777" w:rsidTr="58DBB4F6">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58DBB4F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D07F2" w14:textId="2C0BA80C" w:rsidR="00F50EF6" w:rsidRDefault="00CC6935" w:rsidP="62169529">
            <w:pPr>
              <w:pStyle w:val="ListParagraph"/>
              <w:spacing w:before="120" w:after="120"/>
              <w:ind w:left="714" w:hanging="357"/>
            </w:pPr>
            <w:r>
              <w:t>The school’s music curriculum can be found on its website.</w:t>
            </w:r>
            <w:r w:rsidR="00087898">
              <w:t xml:space="preserve"> The curriculum</w:t>
            </w:r>
            <w:r w:rsidR="00F50EF6">
              <w:t xml:space="preserve"> is based on the E</w:t>
            </w:r>
            <w:r w:rsidR="66FFA6E0">
              <w:t>du</w:t>
            </w:r>
            <w:r w:rsidR="00F50EF6">
              <w:t xml:space="preserve">cation </w:t>
            </w:r>
            <w:proofErr w:type="spellStart"/>
            <w:r w:rsidR="00F50EF6">
              <w:t>SouthWest</w:t>
            </w:r>
            <w:proofErr w:type="spellEnd"/>
            <w:r w:rsidR="00F50EF6">
              <w:t xml:space="preserve"> common curriculum for music which was designed by practitioners with expertise in music. Lessons taught draw upon centrally provided high quality resources and presentations.</w:t>
            </w:r>
            <w:r>
              <w:t xml:space="preserve"> </w:t>
            </w:r>
          </w:p>
          <w:p w14:paraId="643FB092" w14:textId="32647C9B" w:rsidR="00CC6935" w:rsidRPr="00CC6935" w:rsidRDefault="00CC6935">
            <w:pPr>
              <w:pStyle w:val="ListParagraph"/>
              <w:numPr>
                <w:ilvl w:val="0"/>
                <w:numId w:val="17"/>
              </w:numPr>
              <w:spacing w:before="120" w:after="120"/>
              <w:ind w:left="714" w:hanging="357"/>
              <w:contextualSpacing w:val="0"/>
            </w:pPr>
            <w:r>
              <w:t>Curriculum music lessons take place weekly and for no less than 40 minutes.</w:t>
            </w:r>
          </w:p>
          <w:p w14:paraId="7AD564C6" w14:textId="38BEC10E" w:rsidR="00751DED" w:rsidRDefault="00CC6935">
            <w:pPr>
              <w:pStyle w:val="ListParagraph"/>
              <w:numPr>
                <w:ilvl w:val="0"/>
                <w:numId w:val="17"/>
              </w:numPr>
              <w:spacing w:before="120" w:after="120"/>
              <w:ind w:left="714" w:hanging="357"/>
              <w:contextualSpacing w:val="0"/>
            </w:pPr>
            <w:r>
              <w:rPr>
                <w:rFonts w:cs="Arial"/>
              </w:rPr>
              <w:t>The</w:t>
            </w:r>
            <w:r w:rsidR="00F15877">
              <w:rPr>
                <w:rFonts w:cs="Arial"/>
              </w:rPr>
              <w:t xml:space="preserve"> school</w:t>
            </w:r>
            <w:r>
              <w:rPr>
                <w:rFonts w:cs="Arial"/>
              </w:rPr>
              <w:t>s</w:t>
            </w:r>
            <w:r w:rsidR="00F50EF6">
              <w:rPr>
                <w:rFonts w:cs="Arial"/>
              </w:rPr>
              <w:t>’</w:t>
            </w:r>
            <w:r w:rsidR="00F15877">
              <w:rPr>
                <w:rFonts w:cs="Arial"/>
              </w:rPr>
              <w:t xml:space="preserve"> music curriculum is informed by the </w:t>
            </w:r>
            <w:hyperlink r:id="rId10" w:history="1">
              <w:r w:rsidR="00F15877">
                <w:rPr>
                  <w:rStyle w:val="Hyperlink"/>
                  <w:rFonts w:cs="Arial"/>
                </w:rPr>
                <w:t>model music curriculum</w:t>
              </w:r>
            </w:hyperlink>
            <w:r w:rsidR="00F15877">
              <w:rPr>
                <w:rFonts w:cs="Arial"/>
              </w:rPr>
              <w:t xml:space="preserve"> </w:t>
            </w:r>
            <w:r w:rsidR="00F15877">
              <w:t>(March 2021)</w:t>
            </w:r>
            <w:r>
              <w:t xml:space="preserve"> and Ofsted research into high quality music provision.</w:t>
            </w:r>
          </w:p>
          <w:p w14:paraId="10EB7CF5" w14:textId="14FA9591" w:rsidR="00751DED" w:rsidRDefault="00CC6935" w:rsidP="58DBB4F6">
            <w:pPr>
              <w:pStyle w:val="ListParagraph"/>
              <w:spacing w:before="120" w:after="120"/>
              <w:ind w:left="714" w:hanging="357"/>
              <w:rPr>
                <w:rFonts w:cs="Arial"/>
                <w:highlight w:val="yellow"/>
              </w:rPr>
            </w:pPr>
            <w:r w:rsidRPr="58DBB4F6">
              <w:rPr>
                <w:rFonts w:cs="Arial"/>
              </w:rPr>
              <w:t>Pupils have the opportunity to learn to play a number of instruments during curriculum music lessons at</w:t>
            </w:r>
            <w:r w:rsidR="55F09AE3" w:rsidRPr="58DBB4F6">
              <w:rPr>
                <w:rFonts w:cs="Arial"/>
              </w:rPr>
              <w:t xml:space="preserve"> Christow</w:t>
            </w:r>
            <w:r w:rsidRPr="58DBB4F6">
              <w:rPr>
                <w:rFonts w:cs="Arial"/>
              </w:rPr>
              <w:t xml:space="preserve"> Primary School. In the academic year 2024/25 </w:t>
            </w:r>
            <w:r w:rsidR="0B67DDCC" w:rsidRPr="58DBB4F6">
              <w:rPr>
                <w:rFonts w:cs="Arial"/>
              </w:rPr>
              <w:t xml:space="preserve">All children will learn to play instruments using instruments </w:t>
            </w:r>
            <w:proofErr w:type="spellStart"/>
            <w:r w:rsidR="0B67DDCC" w:rsidRPr="58DBB4F6">
              <w:rPr>
                <w:rFonts w:cs="Arial"/>
              </w:rPr>
              <w:t>i</w:t>
            </w:r>
            <w:r w:rsidR="35124536" w:rsidRPr="58DBB4F6">
              <w:rPr>
                <w:rFonts w:cs="Arial"/>
              </w:rPr>
              <w:t>we</w:t>
            </w:r>
            <w:proofErr w:type="spellEnd"/>
            <w:r w:rsidR="35124536" w:rsidRPr="58DBB4F6">
              <w:rPr>
                <w:rFonts w:cs="Arial"/>
              </w:rPr>
              <w:t xml:space="preserve"> own i</w:t>
            </w:r>
            <w:r w:rsidR="0B67DDCC" w:rsidRPr="58DBB4F6">
              <w:rPr>
                <w:rFonts w:cs="Arial"/>
              </w:rPr>
              <w:t xml:space="preserve">n school and those rented from the </w:t>
            </w:r>
            <w:r w:rsidR="26DC77D8" w:rsidRPr="58DBB4F6">
              <w:rPr>
                <w:rFonts w:cs="Arial"/>
              </w:rPr>
              <w:t>D</w:t>
            </w:r>
            <w:r w:rsidR="0B67DDCC" w:rsidRPr="58DBB4F6">
              <w:rPr>
                <w:rFonts w:cs="Arial"/>
              </w:rPr>
              <w:t>evon Music Hub.</w:t>
            </w:r>
          </w:p>
          <w:p w14:paraId="20DE81FE" w14:textId="5F3ED48A" w:rsidR="00751DED" w:rsidRDefault="00751DED" w:rsidP="58DBB4F6">
            <w:pPr>
              <w:pStyle w:val="ListParagraph"/>
              <w:numPr>
                <w:ilvl w:val="0"/>
                <w:numId w:val="0"/>
              </w:numPr>
              <w:spacing w:before="120" w:after="120"/>
              <w:ind w:left="357"/>
              <w:rPr>
                <w:rFonts w:cs="Arial"/>
              </w:rPr>
            </w:pPr>
          </w:p>
          <w:p w14:paraId="71608408" w14:textId="11245FC5" w:rsidR="00751DED" w:rsidRDefault="61DE558F" w:rsidP="62169529">
            <w:pPr>
              <w:pStyle w:val="ListParagraph"/>
              <w:spacing w:before="120" w:after="120"/>
              <w:ind w:left="714" w:hanging="357"/>
              <w:rPr>
                <w:rFonts w:cs="Arial"/>
              </w:rPr>
            </w:pPr>
            <w:r w:rsidRPr="58DBB4F6">
              <w:rPr>
                <w:rFonts w:cs="Arial"/>
              </w:rPr>
              <w:lastRenderedPageBreak/>
              <w:t xml:space="preserve">Year </w:t>
            </w:r>
            <w:r w:rsidR="51EFCCD8" w:rsidRPr="58DBB4F6">
              <w:rPr>
                <w:rFonts w:cs="Arial"/>
              </w:rPr>
              <w:t>O</w:t>
            </w:r>
            <w:r w:rsidRPr="58DBB4F6">
              <w:rPr>
                <w:rFonts w:cs="Arial"/>
              </w:rPr>
              <w:t xml:space="preserve">ne- Percussion and </w:t>
            </w:r>
            <w:r w:rsidR="7260D319" w:rsidRPr="58DBB4F6">
              <w:rPr>
                <w:rFonts w:cs="Arial"/>
              </w:rPr>
              <w:t>C</w:t>
            </w:r>
            <w:r w:rsidRPr="58DBB4F6">
              <w:rPr>
                <w:rFonts w:cs="Arial"/>
              </w:rPr>
              <w:t xml:space="preserve">hime </w:t>
            </w:r>
            <w:r w:rsidR="2D892C6D" w:rsidRPr="58DBB4F6">
              <w:rPr>
                <w:rFonts w:cs="Arial"/>
              </w:rPr>
              <w:t>B</w:t>
            </w:r>
            <w:r w:rsidRPr="58DBB4F6">
              <w:rPr>
                <w:rFonts w:cs="Arial"/>
              </w:rPr>
              <w:t>ars</w:t>
            </w:r>
          </w:p>
          <w:p w14:paraId="7FB16C67" w14:textId="3C57E7D0" w:rsidR="00751DED" w:rsidRDefault="61DE558F" w:rsidP="62169529">
            <w:pPr>
              <w:pStyle w:val="ListParagraph"/>
              <w:spacing w:before="120" w:after="120"/>
              <w:ind w:left="714" w:hanging="357"/>
              <w:rPr>
                <w:rFonts w:cs="Arial"/>
              </w:rPr>
            </w:pPr>
            <w:r w:rsidRPr="58DBB4F6">
              <w:rPr>
                <w:rFonts w:cs="Arial"/>
              </w:rPr>
              <w:t xml:space="preserve">Year </w:t>
            </w:r>
            <w:r w:rsidR="02886FFF" w:rsidRPr="58DBB4F6">
              <w:rPr>
                <w:rFonts w:cs="Arial"/>
              </w:rPr>
              <w:t>T</w:t>
            </w:r>
            <w:r w:rsidRPr="58DBB4F6">
              <w:rPr>
                <w:rFonts w:cs="Arial"/>
              </w:rPr>
              <w:t>wo- Percussion and Recorders</w:t>
            </w:r>
            <w:r w:rsidR="446ABF4C" w:rsidRPr="58DBB4F6">
              <w:rPr>
                <w:rFonts w:cs="Arial"/>
              </w:rPr>
              <w:t xml:space="preserve"> </w:t>
            </w:r>
            <w:r w:rsidR="709F0490" w:rsidRPr="58DBB4F6">
              <w:rPr>
                <w:rFonts w:cs="Arial"/>
              </w:rPr>
              <w:t>U</w:t>
            </w:r>
            <w:r w:rsidR="446ABF4C" w:rsidRPr="58DBB4F6">
              <w:rPr>
                <w:rFonts w:cs="Arial"/>
              </w:rPr>
              <w:t>nits 1 and 2</w:t>
            </w:r>
          </w:p>
          <w:p w14:paraId="5971D07C" w14:textId="32FFF5CF" w:rsidR="00751DED" w:rsidRDefault="446ABF4C" w:rsidP="62169529">
            <w:pPr>
              <w:pStyle w:val="ListParagraph"/>
              <w:spacing w:before="120" w:after="120"/>
              <w:ind w:left="714" w:hanging="357"/>
              <w:rPr>
                <w:rFonts w:cs="Arial"/>
              </w:rPr>
            </w:pPr>
            <w:r w:rsidRPr="58DBB4F6">
              <w:rPr>
                <w:rFonts w:cs="Arial"/>
              </w:rPr>
              <w:t xml:space="preserve">Year Three – Xylophones and Recorders unit </w:t>
            </w:r>
            <w:r w:rsidR="1587A7CF" w:rsidRPr="58DBB4F6">
              <w:rPr>
                <w:rFonts w:cs="Arial"/>
              </w:rPr>
              <w:t>3</w:t>
            </w:r>
          </w:p>
          <w:p w14:paraId="28DAB904" w14:textId="0D3A7DD1" w:rsidR="00751DED" w:rsidRDefault="446ABF4C" w:rsidP="62169529">
            <w:pPr>
              <w:pStyle w:val="ListParagraph"/>
              <w:spacing w:before="120" w:after="120"/>
              <w:ind w:left="714" w:hanging="357"/>
              <w:rPr>
                <w:rFonts w:cs="Arial"/>
              </w:rPr>
            </w:pPr>
            <w:r w:rsidRPr="58DBB4F6">
              <w:rPr>
                <w:rFonts w:cs="Arial"/>
              </w:rPr>
              <w:t>Year Four – Ukuleles</w:t>
            </w:r>
          </w:p>
          <w:p w14:paraId="10645433" w14:textId="1FCEAD9B" w:rsidR="00751DED" w:rsidRDefault="446ABF4C" w:rsidP="62169529">
            <w:pPr>
              <w:pStyle w:val="ListParagraph"/>
              <w:spacing w:before="120" w:after="120"/>
              <w:ind w:left="714" w:hanging="357"/>
              <w:rPr>
                <w:rFonts w:cs="Arial"/>
              </w:rPr>
            </w:pPr>
            <w:r w:rsidRPr="58DBB4F6">
              <w:rPr>
                <w:rFonts w:cs="Arial"/>
              </w:rPr>
              <w:t>Year Five – Creating Music using Techno</w:t>
            </w:r>
            <w:r w:rsidR="5EAB921E" w:rsidRPr="58DBB4F6">
              <w:rPr>
                <w:rFonts w:cs="Arial"/>
              </w:rPr>
              <w:t>lo</w:t>
            </w:r>
            <w:r w:rsidRPr="58DBB4F6">
              <w:rPr>
                <w:rFonts w:cs="Arial"/>
              </w:rPr>
              <w:t>gy and African Drumming</w:t>
            </w:r>
          </w:p>
          <w:p w14:paraId="35EBD343" w14:textId="60CC9070" w:rsidR="00751DED" w:rsidRDefault="446ABF4C" w:rsidP="62169529">
            <w:pPr>
              <w:pStyle w:val="ListParagraph"/>
              <w:spacing w:before="120" w:after="120"/>
              <w:ind w:left="714" w:hanging="357"/>
              <w:rPr>
                <w:rFonts w:cs="Arial"/>
              </w:rPr>
            </w:pPr>
            <w:r w:rsidRPr="58DBB4F6">
              <w:rPr>
                <w:rFonts w:cs="Arial"/>
              </w:rPr>
              <w:t xml:space="preserve">Year </w:t>
            </w:r>
            <w:proofErr w:type="gramStart"/>
            <w:r w:rsidRPr="58DBB4F6">
              <w:rPr>
                <w:rFonts w:cs="Arial"/>
              </w:rPr>
              <w:t>Six  -</w:t>
            </w:r>
            <w:proofErr w:type="gramEnd"/>
            <w:r w:rsidRPr="58DBB4F6">
              <w:rPr>
                <w:rFonts w:cs="Arial"/>
              </w:rPr>
              <w:t xml:space="preserve"> Keyboard Unit 1 and Unit 2</w:t>
            </w:r>
          </w:p>
          <w:p w14:paraId="7D262ABA" w14:textId="4CF2188B" w:rsidR="00751DED" w:rsidRDefault="00751DED" w:rsidP="58DBB4F6">
            <w:pPr>
              <w:pStyle w:val="ListParagraph"/>
              <w:numPr>
                <w:ilvl w:val="0"/>
                <w:numId w:val="0"/>
              </w:numPr>
              <w:spacing w:before="120" w:after="120"/>
              <w:ind w:left="714" w:hanging="357"/>
              <w:rPr>
                <w:rFonts w:cs="Arial"/>
              </w:rPr>
            </w:pPr>
          </w:p>
          <w:p w14:paraId="7AD564C7" w14:textId="14B52ECE" w:rsidR="00751DED" w:rsidRDefault="00751DED" w:rsidP="58DBB4F6">
            <w:pPr>
              <w:spacing w:before="120" w:after="120"/>
              <w:rPr>
                <w:rFonts w:cs="Arial"/>
                <w:highlight w:val="yellow"/>
              </w:rPr>
            </w:pPr>
          </w:p>
          <w:p w14:paraId="070730EB" w14:textId="0C9F9E52" w:rsidR="00751DED" w:rsidRDefault="00CC6935" w:rsidP="58DBB4F6">
            <w:pPr>
              <w:pStyle w:val="ListParagraph"/>
              <w:spacing w:before="120" w:after="120"/>
              <w:ind w:left="714" w:hanging="357"/>
              <w:rPr>
                <w:rFonts w:cs="Arial"/>
              </w:rPr>
            </w:pPr>
            <w:r w:rsidRPr="58DBB4F6">
              <w:rPr>
                <w:rFonts w:cs="Arial"/>
              </w:rPr>
              <w:t xml:space="preserve">The school delivery of the music curriculum is support by partnerships with the following organisations: </w:t>
            </w:r>
            <w:r w:rsidR="2860F4E4" w:rsidRPr="58DBB4F6">
              <w:rPr>
                <w:rFonts w:cs="Arial"/>
              </w:rPr>
              <w:t>Education Southwest Music Lead and the Devon Music Hub.</w:t>
            </w:r>
          </w:p>
          <w:p w14:paraId="7AD564C9" w14:textId="7FAB0BA7" w:rsidR="00751DED" w:rsidRDefault="00751DED" w:rsidP="58DBB4F6">
            <w:pPr>
              <w:pStyle w:val="ListParagraph"/>
              <w:numPr>
                <w:ilvl w:val="0"/>
                <w:numId w:val="0"/>
              </w:numPr>
              <w:spacing w:before="120" w:after="120"/>
              <w:ind w:left="714" w:hanging="357"/>
              <w:rPr>
                <w:rFonts w:cs="Arial"/>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7B13159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AB260" w14:textId="3B86600C" w:rsidR="00CC6935" w:rsidRDefault="28C8B0F2">
            <w:r>
              <w:t>Parent funded i</w:t>
            </w:r>
            <w:r w:rsidR="00CC6935">
              <w:t xml:space="preserve">nstrumental music lessons are available </w:t>
            </w:r>
            <w:r w:rsidR="585C646B">
              <w:t xml:space="preserve">at Christow </w:t>
            </w:r>
            <w:r w:rsidR="00CC6935">
              <w:t>Primary School</w:t>
            </w:r>
            <w:r>
              <w:t>. The instruments available this year are:</w:t>
            </w:r>
          </w:p>
          <w:p w14:paraId="7C0439FC" w14:textId="32C92336" w:rsidR="5FB79B18" w:rsidRDefault="5FB79B18" w:rsidP="58DBB4F6">
            <w:r>
              <w:t>Woodwind</w:t>
            </w:r>
          </w:p>
          <w:p w14:paraId="75AA8D07" w14:textId="5D73DC5D" w:rsidR="5FB79B18" w:rsidRDefault="5FB79B18" w:rsidP="58DBB4F6">
            <w:r>
              <w:t>Drumming</w:t>
            </w:r>
          </w:p>
          <w:p w14:paraId="2254E606" w14:textId="3C8A007B" w:rsidR="5FB79B18" w:rsidRDefault="5FB79B18" w:rsidP="58DBB4F6">
            <w:r>
              <w:t>Singing</w:t>
            </w:r>
          </w:p>
          <w:p w14:paraId="0ECE7FD6" w14:textId="77777777" w:rsidR="00CA1C3B" w:rsidRDefault="28C8B0F2" w:rsidP="00CA1C3B">
            <w:r>
              <w:t>Pupils in receipt of free school meals can access these lessons at a reduced price.</w:t>
            </w:r>
          </w:p>
          <w:p w14:paraId="7780BB39" w14:textId="77777777" w:rsidR="00CA1C3B" w:rsidRDefault="00CA1C3B" w:rsidP="00CA1C3B"/>
          <w:p w14:paraId="4D3E7FE1" w14:textId="77777777" w:rsidR="00CA1C3B" w:rsidRDefault="00CA1C3B" w:rsidP="00CA1C3B">
            <w:r>
              <w:t>In addition, the following music-based clubs are available to pupils:</w:t>
            </w:r>
          </w:p>
          <w:p w14:paraId="4EC67447" w14:textId="0D29145F" w:rsidR="00CA1C3B" w:rsidRPr="00CA1C3B" w:rsidRDefault="28C8B0F2" w:rsidP="58DBB4F6">
            <w:pPr>
              <w:pStyle w:val="ListParagraph"/>
            </w:pPr>
            <w:r>
              <w:t xml:space="preserve">Choir for children in year </w:t>
            </w:r>
            <w:r w:rsidR="121CA9D2">
              <w:t>2-6</w:t>
            </w:r>
          </w:p>
          <w:p w14:paraId="5D728404" w14:textId="3425A760" w:rsidR="00CA1C3B" w:rsidRDefault="00CA1C3B" w:rsidP="58DBB4F6">
            <w:pPr>
              <w:rPr>
                <w:highlight w:val="yellow"/>
              </w:rPr>
            </w:pPr>
          </w:p>
          <w:p w14:paraId="3D287726" w14:textId="77777777" w:rsidR="00CA1C3B" w:rsidRDefault="00CA1C3B" w:rsidP="00CA1C3B"/>
          <w:p w14:paraId="7AD564D5" w14:textId="3C2BD13C" w:rsidR="00CA1C3B" w:rsidRDefault="00CA1C3B" w:rsidP="7B13159B">
            <w:r>
              <w:t xml:space="preserve">Children are also able to access youth band on Saturday mornings at </w:t>
            </w:r>
            <w:proofErr w:type="spellStart"/>
            <w:r>
              <w:t>Teign</w:t>
            </w:r>
            <w:proofErr w:type="spellEnd"/>
            <w:r>
              <w:t xml:space="preserve"> School.</w:t>
            </w:r>
          </w:p>
        </w:tc>
      </w:tr>
    </w:tbl>
    <w:p w14:paraId="7AD564D7" w14:textId="77777777" w:rsidR="00751DED" w:rsidRDefault="00F15877">
      <w:pPr>
        <w:pStyle w:val="Heading2"/>
        <w:spacing w:before="600"/>
      </w:pPr>
      <w:r>
        <w:lastRenderedPageBreak/>
        <w:t>Part C: Musical experiences</w:t>
      </w:r>
    </w:p>
    <w:p w14:paraId="7AD564D8" w14:textId="2F9C30D6" w:rsidR="00751DED" w:rsidRDefault="00F15877">
      <w:r>
        <w:t>This is about all the other musical events and opportunities that we organise, such as singing in assembly, concerts and shows, and trips to professional concerts.</w:t>
      </w:r>
      <w:r w:rsidR="43FDE8C2">
        <w:t xml:space="preserve"> - </w:t>
      </w:r>
      <w:proofErr w:type="spellStart"/>
      <w:r w:rsidR="43FDE8C2">
        <w:t>cf</w:t>
      </w:r>
      <w:proofErr w:type="spellEnd"/>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3AC44B38">
        <w:trPr>
          <w:trHeight w:val="7005"/>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C7A18" w14:textId="01A52C5F" w:rsidR="003B69AF" w:rsidRDefault="0488D3B8">
            <w:pPr>
              <w:spacing w:before="120" w:after="120"/>
            </w:pPr>
            <w:r>
              <w:t xml:space="preserve">During the next year, children at </w:t>
            </w:r>
            <w:r w:rsidR="353D67E2">
              <w:t>Christow Primary S</w:t>
            </w:r>
            <w:r>
              <w:t>chool will have the following musical experiences</w:t>
            </w:r>
            <w:r w:rsidR="00087898">
              <w:t xml:space="preserve"> in school</w:t>
            </w:r>
            <w:r>
              <w:t>:</w:t>
            </w:r>
          </w:p>
          <w:p w14:paraId="662BCDE8" w14:textId="182F6CFB" w:rsidR="003B69AF" w:rsidRPr="00087898" w:rsidRDefault="0488D3B8" w:rsidP="58DBB4F6">
            <w:pPr>
              <w:spacing w:before="120" w:after="120"/>
            </w:pPr>
            <w:r>
              <w:t>Singing Assemblies each week – whole school</w:t>
            </w:r>
          </w:p>
          <w:p w14:paraId="6E7488FC" w14:textId="770BF1F0" w:rsidR="003B69AF" w:rsidRPr="00087898" w:rsidRDefault="0488D3B8" w:rsidP="58DBB4F6">
            <w:pPr>
              <w:spacing w:before="120" w:after="120"/>
            </w:pPr>
            <w:r>
              <w:t xml:space="preserve">Performing in the school Christmas nativity – </w:t>
            </w:r>
            <w:r w:rsidR="73451E32">
              <w:t xml:space="preserve">Preschool, </w:t>
            </w:r>
            <w:r>
              <w:t>Reception, Year 1 and Year 2</w:t>
            </w:r>
          </w:p>
          <w:p w14:paraId="2B43B444" w14:textId="3AA385C8" w:rsidR="003B69AF" w:rsidRPr="00087898" w:rsidRDefault="0488D3B8" w:rsidP="58DBB4F6">
            <w:pPr>
              <w:spacing w:before="120" w:after="120"/>
            </w:pPr>
            <w:r>
              <w:t>Performing in the Chri</w:t>
            </w:r>
            <w:r w:rsidR="00087898">
              <w:t>s</w:t>
            </w:r>
            <w:r>
              <w:t xml:space="preserve">tmas carol service – </w:t>
            </w:r>
            <w:r w:rsidR="043098AD">
              <w:t>Year 3, Year 4, Year 5 and Year 6</w:t>
            </w:r>
          </w:p>
          <w:p w14:paraId="33932B16" w14:textId="57BE30DF" w:rsidR="003B69AF" w:rsidRPr="00087898" w:rsidRDefault="0488D3B8" w:rsidP="58DBB4F6">
            <w:pPr>
              <w:spacing w:before="120" w:after="120"/>
            </w:pPr>
            <w:r>
              <w:t xml:space="preserve">Performing in the harvest festival – Years 1-6 </w:t>
            </w:r>
          </w:p>
          <w:p w14:paraId="71CCBA32" w14:textId="527B5F4C" w:rsidR="00087898" w:rsidRPr="00087898" w:rsidRDefault="0488D3B8" w:rsidP="58DBB4F6">
            <w:pPr>
              <w:spacing w:before="120" w:after="120"/>
            </w:pPr>
            <w:r>
              <w:t xml:space="preserve">Performing in the end of year play – </w:t>
            </w:r>
            <w:r w:rsidR="609E4E0B">
              <w:t xml:space="preserve">Year 3, </w:t>
            </w:r>
            <w:r>
              <w:t xml:space="preserve">Year </w:t>
            </w:r>
            <w:r w:rsidR="6409625E">
              <w:t xml:space="preserve">4, Year 5 and Year </w:t>
            </w:r>
            <w:r>
              <w:t>6</w:t>
            </w:r>
            <w:r w:rsidR="24A43712">
              <w:t xml:space="preserve"> </w:t>
            </w:r>
          </w:p>
          <w:p w14:paraId="24526083" w14:textId="5FE0B1AB" w:rsidR="003B69AF" w:rsidRPr="00087898" w:rsidRDefault="0488D3B8" w:rsidP="58DBB4F6">
            <w:pPr>
              <w:spacing w:before="120" w:after="120"/>
            </w:pPr>
            <w:r>
              <w:t xml:space="preserve">Taking part in class award assemblies </w:t>
            </w:r>
            <w:r w:rsidR="00087898">
              <w:t>–</w:t>
            </w:r>
            <w:r>
              <w:t xml:space="preserve"> </w:t>
            </w:r>
            <w:r w:rsidR="00087898">
              <w:t xml:space="preserve">all classes once a </w:t>
            </w:r>
            <w:r>
              <w:t>ter</w:t>
            </w:r>
            <w:r w:rsidR="00087898">
              <w:t>m</w:t>
            </w:r>
          </w:p>
          <w:p w14:paraId="09B09A8A" w14:textId="6BE817CB" w:rsidR="26D6FE08" w:rsidRDefault="00087898" w:rsidP="58DBB4F6">
            <w:pPr>
              <w:spacing w:before="120" w:after="120"/>
            </w:pPr>
            <w:r>
              <w:t>Attending the visiting pantomime – whole school (paid for by the PTFA)</w:t>
            </w:r>
            <w:r w:rsidR="2F386EE6">
              <w:t xml:space="preserve"> </w:t>
            </w:r>
          </w:p>
          <w:p w14:paraId="6DB0E0D2" w14:textId="0728547A" w:rsidR="26D6FE08" w:rsidRDefault="26D6FE08" w:rsidP="58DBB4F6">
            <w:pPr>
              <w:spacing w:before="120" w:after="120"/>
              <w:rPr>
                <w:highlight w:val="yellow"/>
              </w:rPr>
            </w:pPr>
            <w:proofErr w:type="spellStart"/>
            <w:r>
              <w:t>Stand alone</w:t>
            </w:r>
            <w:proofErr w:type="spellEnd"/>
            <w:r>
              <w:t xml:space="preserve"> workshops funded by the PTFA</w:t>
            </w:r>
          </w:p>
          <w:p w14:paraId="770B2263" w14:textId="013339D6" w:rsidR="00087898" w:rsidRDefault="00087898">
            <w:pPr>
              <w:spacing w:before="120" w:after="120"/>
            </w:pPr>
          </w:p>
          <w:p w14:paraId="253E829D" w14:textId="5766F6AE" w:rsidR="00087898" w:rsidRDefault="00087898">
            <w:pPr>
              <w:spacing w:before="120" w:after="120"/>
            </w:pPr>
            <w:r>
              <w:t>Children will also go on the following music themed trip</w:t>
            </w:r>
            <w:r w:rsidR="359A00CC">
              <w:t>.</w:t>
            </w:r>
          </w:p>
          <w:p w14:paraId="33DD036D" w14:textId="74FF527A" w:rsidR="00087898" w:rsidRPr="00087898" w:rsidRDefault="00087898" w:rsidP="58DBB4F6">
            <w:pPr>
              <w:spacing w:before="120" w:after="120"/>
            </w:pPr>
            <w:r>
              <w:t xml:space="preserve">Theatre </w:t>
            </w:r>
            <w:proofErr w:type="gramStart"/>
            <w:r>
              <w:t>visit</w:t>
            </w:r>
            <w:proofErr w:type="gramEnd"/>
            <w:r>
              <w:t xml:space="preserve"> </w:t>
            </w:r>
            <w:r w:rsidR="066A303E">
              <w:t>to Plymouth/ Torquay</w:t>
            </w:r>
            <w:r>
              <w:t xml:space="preserve">– Year </w:t>
            </w:r>
            <w:r w:rsidR="751A0E93">
              <w:t>3, Year 4 and Year 5</w:t>
            </w:r>
            <w:r>
              <w:t xml:space="preserve"> (Funded by parental contributions and subsidised by the PTFA)</w:t>
            </w:r>
          </w:p>
          <w:p w14:paraId="7AD564DE" w14:textId="6FE95C0F" w:rsidR="00751DED" w:rsidRDefault="00751DED">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58DBB4F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F9F0BC" w14:textId="50A3D2D3" w:rsidR="00751DED" w:rsidRDefault="00087898" w:rsidP="00087898">
            <w:r>
              <w:t xml:space="preserve">We will be investing on our collection of </w:t>
            </w:r>
            <w:r w:rsidR="6B0CDE2E">
              <w:t xml:space="preserve">percussion instruments </w:t>
            </w:r>
            <w:r>
              <w:t>ensuring that every child in the school has one</w:t>
            </w:r>
            <w:r w:rsidR="1590BDB0">
              <w:t xml:space="preserve"> when a whole class is taught.</w:t>
            </w:r>
          </w:p>
          <w:p w14:paraId="7AD564E4" w14:textId="62B304EF" w:rsidR="00087898" w:rsidRDefault="00087898" w:rsidP="00087898">
            <w:r>
              <w:t>We will be working alongside partner schools in Education South West to refine and develop our music curriculum so that it continues to reflect best practice and advancements in musical technology.</w:t>
            </w: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CA60" w14:textId="77777777" w:rsidR="008221C3" w:rsidRDefault="008221C3">
      <w:pPr>
        <w:spacing w:after="0" w:line="240" w:lineRule="auto"/>
      </w:pPr>
      <w:r>
        <w:separator/>
      </w:r>
    </w:p>
  </w:endnote>
  <w:endnote w:type="continuationSeparator" w:id="0">
    <w:p w14:paraId="1185CB95" w14:textId="77777777" w:rsidR="008221C3" w:rsidRDefault="008221C3">
      <w:pPr>
        <w:spacing w:after="0" w:line="240" w:lineRule="auto"/>
      </w:pPr>
      <w:r>
        <w:continuationSeparator/>
      </w:r>
    </w:p>
  </w:endnote>
  <w:endnote w:type="continuationNotice" w:id="1">
    <w:p w14:paraId="2B25D3B4" w14:textId="77777777" w:rsidR="008221C3" w:rsidRDefault="00822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E4BB" w14:textId="77777777" w:rsidR="008221C3" w:rsidRDefault="008221C3">
      <w:pPr>
        <w:spacing w:after="0" w:line="240" w:lineRule="auto"/>
      </w:pPr>
      <w:r>
        <w:separator/>
      </w:r>
    </w:p>
  </w:footnote>
  <w:footnote w:type="continuationSeparator" w:id="0">
    <w:p w14:paraId="1B485715" w14:textId="77777777" w:rsidR="008221C3" w:rsidRDefault="008221C3">
      <w:pPr>
        <w:spacing w:after="0" w:line="240" w:lineRule="auto"/>
      </w:pPr>
      <w:r>
        <w:continuationSeparator/>
      </w:r>
    </w:p>
  </w:footnote>
  <w:footnote w:type="continuationNotice" w:id="1">
    <w:p w14:paraId="0812B5D8" w14:textId="77777777" w:rsidR="008221C3" w:rsidRDefault="00822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1BB71D4"/>
    <w:multiLevelType w:val="hybridMultilevel"/>
    <w:tmpl w:val="3C48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C7D27"/>
    <w:multiLevelType w:val="hybridMultilevel"/>
    <w:tmpl w:val="4D52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87898"/>
    <w:rsid w:val="002C0CCB"/>
    <w:rsid w:val="00324558"/>
    <w:rsid w:val="00341AA5"/>
    <w:rsid w:val="00354337"/>
    <w:rsid w:val="003B69AF"/>
    <w:rsid w:val="00417C7A"/>
    <w:rsid w:val="00476E61"/>
    <w:rsid w:val="00586C25"/>
    <w:rsid w:val="005A584A"/>
    <w:rsid w:val="00751DED"/>
    <w:rsid w:val="008221C3"/>
    <w:rsid w:val="0087125F"/>
    <w:rsid w:val="008A2A4F"/>
    <w:rsid w:val="00A8747C"/>
    <w:rsid w:val="00B20B78"/>
    <w:rsid w:val="00CA1C3B"/>
    <w:rsid w:val="00CC6935"/>
    <w:rsid w:val="00E664F5"/>
    <w:rsid w:val="00F15877"/>
    <w:rsid w:val="00F50EF6"/>
    <w:rsid w:val="02886FFF"/>
    <w:rsid w:val="035FB110"/>
    <w:rsid w:val="043098AD"/>
    <w:rsid w:val="0488D3B8"/>
    <w:rsid w:val="0534B933"/>
    <w:rsid w:val="066A303E"/>
    <w:rsid w:val="099A6AFC"/>
    <w:rsid w:val="09AEECE0"/>
    <w:rsid w:val="0B67DDCC"/>
    <w:rsid w:val="0D1BD6C0"/>
    <w:rsid w:val="0D1F23C5"/>
    <w:rsid w:val="0F38D29C"/>
    <w:rsid w:val="121CA9D2"/>
    <w:rsid w:val="13D011B7"/>
    <w:rsid w:val="14833112"/>
    <w:rsid w:val="14BAFBF5"/>
    <w:rsid w:val="1587A7CF"/>
    <w:rsid w:val="1590BDB0"/>
    <w:rsid w:val="1D1BE03F"/>
    <w:rsid w:val="1E2D17AA"/>
    <w:rsid w:val="24A43712"/>
    <w:rsid w:val="2512B82B"/>
    <w:rsid w:val="26747E43"/>
    <w:rsid w:val="26D6FE08"/>
    <w:rsid w:val="26DC77D8"/>
    <w:rsid w:val="285A7309"/>
    <w:rsid w:val="2860F4E4"/>
    <w:rsid w:val="28C8B0F2"/>
    <w:rsid w:val="2C93D924"/>
    <w:rsid w:val="2CAEE1A1"/>
    <w:rsid w:val="2D892C6D"/>
    <w:rsid w:val="2E79BD01"/>
    <w:rsid w:val="2F386EE6"/>
    <w:rsid w:val="31AF41E7"/>
    <w:rsid w:val="32ED33D3"/>
    <w:rsid w:val="3409E712"/>
    <w:rsid w:val="34BE16BE"/>
    <w:rsid w:val="35124536"/>
    <w:rsid w:val="353D67E2"/>
    <w:rsid w:val="356DF016"/>
    <w:rsid w:val="359A00CC"/>
    <w:rsid w:val="35E5B095"/>
    <w:rsid w:val="3AC44B38"/>
    <w:rsid w:val="3B833BFE"/>
    <w:rsid w:val="4294615F"/>
    <w:rsid w:val="43267655"/>
    <w:rsid w:val="43FDE8C2"/>
    <w:rsid w:val="446ABF4C"/>
    <w:rsid w:val="4CF2E901"/>
    <w:rsid w:val="50BEB684"/>
    <w:rsid w:val="51303784"/>
    <w:rsid w:val="51EFCCD8"/>
    <w:rsid w:val="55F09AE3"/>
    <w:rsid w:val="5665036C"/>
    <w:rsid w:val="574409CD"/>
    <w:rsid w:val="585C646B"/>
    <w:rsid w:val="58790C26"/>
    <w:rsid w:val="58DBB4F6"/>
    <w:rsid w:val="5CBFE662"/>
    <w:rsid w:val="5D93432C"/>
    <w:rsid w:val="5E7C764B"/>
    <w:rsid w:val="5EAB921E"/>
    <w:rsid w:val="5FB79B18"/>
    <w:rsid w:val="609E4E0B"/>
    <w:rsid w:val="6113A246"/>
    <w:rsid w:val="61DE558F"/>
    <w:rsid w:val="62169529"/>
    <w:rsid w:val="6409625E"/>
    <w:rsid w:val="66FFA6E0"/>
    <w:rsid w:val="6B0CDE2E"/>
    <w:rsid w:val="709F0490"/>
    <w:rsid w:val="71173EF2"/>
    <w:rsid w:val="7260D319"/>
    <w:rsid w:val="73451E32"/>
    <w:rsid w:val="751A0E93"/>
    <w:rsid w:val="75E58051"/>
    <w:rsid w:val="77DC1361"/>
    <w:rsid w:val="793BD9FE"/>
    <w:rsid w:val="7978F5F5"/>
    <w:rsid w:val="79DA4C6E"/>
    <w:rsid w:val="7AB32A7C"/>
    <w:rsid w:val="7B13159B"/>
    <w:rsid w:val="7F0EF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teaching-music-in-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6" ma:contentTypeDescription="Create a new document." ma:contentTypeScope="" ma:versionID="52a258d1763cccd831a686852d7ddcef">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9fa17866a8f4b6d3f626960390c2734e"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2C882-1D60-48B9-B497-6000B9485020}">
  <ds:schemaRefs>
    <ds:schemaRef ds:uri="http://schemas.microsoft.com/office/2006/metadata/properties"/>
    <ds:schemaRef ds:uri="http://schemas.microsoft.com/office/infopath/2007/PartnerControls"/>
    <ds:schemaRef ds:uri="c0eda212-a351-4c7d-b592-6f2e1713dcba"/>
    <ds:schemaRef ds:uri="67b0bd3d-11f1-4672-a2a4-9c0dfd8e4e47"/>
  </ds:schemaRefs>
</ds:datastoreItem>
</file>

<file path=customXml/itemProps2.xml><?xml version="1.0" encoding="utf-8"?>
<ds:datastoreItem xmlns:ds="http://schemas.openxmlformats.org/officeDocument/2006/customXml" ds:itemID="{902F4525-69BF-49A0-BF61-254A2724EB47}"/>
</file>

<file path=customXml/itemProps3.xml><?xml version="1.0" encoding="utf-8"?>
<ds:datastoreItem xmlns:ds="http://schemas.openxmlformats.org/officeDocument/2006/customXml" ds:itemID="{7F03D531-02C3-4924-9AF3-15FAE74E5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Amy YEO</cp:lastModifiedBy>
  <cp:revision>2</cp:revision>
  <cp:lastPrinted>2014-09-18T05:26:00Z</cp:lastPrinted>
  <dcterms:created xsi:type="dcterms:W3CDTF">2024-10-02T08:45:00Z</dcterms:created>
  <dcterms:modified xsi:type="dcterms:W3CDTF">2024-10-02T08:45:00Z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0x010100D41B974E9B42DF42A6DCCCB579A3E4C6</vt:lpwstr>
  </property>
</Properties>
</file>