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3"/>
        <w:gridCol w:w="1183"/>
      </w:tblGrid>
      <w:tr w:rsidR="00001C24" w:rsidRPr="00B660AC" w:rsidTr="00880A2E">
        <w:trPr>
          <w:trHeight w:val="308"/>
        </w:trPr>
        <w:tc>
          <w:tcPr>
            <w:tcW w:w="14183" w:type="dxa"/>
            <w:shd w:val="clear" w:color="auto" w:fill="C6D9F1" w:themeFill="text2" w:themeFillTint="33"/>
          </w:tcPr>
          <w:p w:rsidR="00001C24" w:rsidRPr="00001C24" w:rsidRDefault="00001C24">
            <w:pPr>
              <w:rPr>
                <w:rFonts w:asciiTheme="minorHAnsi" w:hAnsiTheme="minorHAnsi"/>
                <w:sz w:val="16"/>
                <w:szCs w:val="16"/>
              </w:rPr>
            </w:pPr>
            <w:r w:rsidRPr="00174059">
              <w:rPr>
                <w:rFonts w:asciiTheme="minorHAnsi" w:hAnsiTheme="minorHAnsi"/>
                <w:sz w:val="36"/>
                <w:szCs w:val="16"/>
              </w:rPr>
              <w:t xml:space="preserve">Long Term subject </w:t>
            </w:r>
            <w:r w:rsidR="00A77E59">
              <w:rPr>
                <w:rFonts w:asciiTheme="minorHAnsi" w:hAnsiTheme="minorHAnsi"/>
                <w:sz w:val="36"/>
                <w:szCs w:val="16"/>
              </w:rPr>
              <w:t xml:space="preserve">plan for:- </w:t>
            </w:r>
            <w:r w:rsidR="00594C96">
              <w:rPr>
                <w:rFonts w:asciiTheme="minorHAnsi" w:hAnsiTheme="minorHAnsi"/>
                <w:sz w:val="36"/>
                <w:szCs w:val="16"/>
              </w:rPr>
              <w:t>Religious Education</w:t>
            </w:r>
          </w:p>
        </w:tc>
        <w:tc>
          <w:tcPr>
            <w:tcW w:w="1183" w:type="dxa"/>
            <w:vMerge w:val="restart"/>
          </w:tcPr>
          <w:p w:rsidR="00001C24" w:rsidRPr="00B660AC" w:rsidRDefault="00001C24">
            <w:pPr>
              <w:rPr>
                <w:rFonts w:asciiTheme="minorHAnsi" w:hAnsiTheme="minorHAnsi"/>
                <w:sz w:val="16"/>
                <w:szCs w:val="16"/>
              </w:rPr>
            </w:pPr>
            <w:r w:rsidRPr="00B660AC">
              <w:rPr>
                <w:rFonts w:asciiTheme="minorHAnsi" w:hAnsiTheme="minorHAnsi"/>
                <w:noProof/>
                <w:sz w:val="16"/>
                <w:szCs w:val="16"/>
              </w:rPr>
              <w:drawing>
                <wp:anchor distT="0" distB="0" distL="114300" distR="114300" simplePos="0" relativeHeight="251660800" behindDoc="0" locked="0" layoutInCell="1" allowOverlap="1">
                  <wp:simplePos x="0" y="0"/>
                  <wp:positionH relativeFrom="margin">
                    <wp:posOffset>109468</wp:posOffset>
                  </wp:positionH>
                  <wp:positionV relativeFrom="margin">
                    <wp:posOffset>95416</wp:posOffset>
                  </wp:positionV>
                  <wp:extent cx="396240" cy="377190"/>
                  <wp:effectExtent l="0" t="0" r="381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badg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6240" cy="377190"/>
                          </a:xfrm>
                          <a:prstGeom prst="rect">
                            <a:avLst/>
                          </a:prstGeom>
                        </pic:spPr>
                      </pic:pic>
                    </a:graphicData>
                  </a:graphic>
                </wp:anchor>
              </w:drawing>
            </w:r>
          </w:p>
        </w:tc>
      </w:tr>
      <w:tr w:rsidR="00001C24" w:rsidRPr="00B660AC" w:rsidTr="00004B1D">
        <w:trPr>
          <w:trHeight w:val="385"/>
        </w:trPr>
        <w:tc>
          <w:tcPr>
            <w:tcW w:w="14183" w:type="dxa"/>
            <w:shd w:val="clear" w:color="auto" w:fill="C6D9F1" w:themeFill="text2" w:themeFillTint="33"/>
          </w:tcPr>
          <w:p w:rsidR="00001C24" w:rsidRPr="00B660AC" w:rsidRDefault="007F43D2">
            <w:pPr>
              <w:rPr>
                <w:rFonts w:asciiTheme="minorHAnsi" w:hAnsiTheme="minorHAnsi"/>
                <w:sz w:val="16"/>
                <w:szCs w:val="16"/>
              </w:rPr>
            </w:pPr>
            <w:r>
              <w:rPr>
                <w:rFonts w:asciiTheme="minorHAnsi" w:hAnsiTheme="minorHAnsi"/>
                <w:sz w:val="36"/>
                <w:szCs w:val="16"/>
              </w:rPr>
              <w:t>May</w:t>
            </w:r>
            <w:r w:rsidR="003D6AE7">
              <w:rPr>
                <w:rFonts w:asciiTheme="minorHAnsi" w:hAnsiTheme="minorHAnsi"/>
                <w:sz w:val="36"/>
                <w:szCs w:val="16"/>
              </w:rPr>
              <w:t xml:space="preserve"> 202</w:t>
            </w:r>
            <w:r>
              <w:rPr>
                <w:rFonts w:asciiTheme="minorHAnsi" w:hAnsiTheme="minorHAnsi"/>
                <w:sz w:val="36"/>
                <w:szCs w:val="16"/>
              </w:rPr>
              <w:t>6</w:t>
            </w:r>
            <w:bookmarkStart w:id="0" w:name="_GoBack"/>
            <w:bookmarkEnd w:id="0"/>
          </w:p>
        </w:tc>
        <w:tc>
          <w:tcPr>
            <w:tcW w:w="1183" w:type="dxa"/>
            <w:vMerge/>
          </w:tcPr>
          <w:p w:rsidR="00001C24" w:rsidRPr="00B660AC" w:rsidRDefault="00001C24">
            <w:pPr>
              <w:rPr>
                <w:rFonts w:asciiTheme="minorHAnsi" w:hAnsiTheme="minorHAnsi"/>
                <w:sz w:val="16"/>
                <w:szCs w:val="16"/>
                <w:u w:val="single"/>
              </w:rPr>
            </w:pPr>
          </w:p>
        </w:tc>
      </w:tr>
    </w:tbl>
    <w:p w:rsidR="00933D93" w:rsidRPr="00B660AC" w:rsidRDefault="00933D93">
      <w:pPr>
        <w:rPr>
          <w:rFonts w:asciiTheme="minorHAnsi" w:hAnsiTheme="minorHAnsi"/>
          <w:sz w:val="16"/>
          <w:szCs w:val="16"/>
          <w:u w:val="single"/>
        </w:rPr>
      </w:pPr>
    </w:p>
    <w:tbl>
      <w:tblPr>
        <w:tblStyle w:val="TableGrid"/>
        <w:tblW w:w="15614" w:type="dxa"/>
        <w:tblLayout w:type="fixed"/>
        <w:tblLook w:val="04A0" w:firstRow="1" w:lastRow="0" w:firstColumn="1" w:lastColumn="0" w:noHBand="0" w:noVBand="1"/>
      </w:tblPr>
      <w:tblGrid>
        <w:gridCol w:w="1294"/>
        <w:gridCol w:w="2925"/>
        <w:gridCol w:w="2977"/>
        <w:gridCol w:w="2410"/>
        <w:gridCol w:w="312"/>
        <w:gridCol w:w="1672"/>
        <w:gridCol w:w="2012"/>
        <w:gridCol w:w="256"/>
        <w:gridCol w:w="1756"/>
      </w:tblGrid>
      <w:tr w:rsidR="00001C24" w:rsidTr="00682F89">
        <w:tc>
          <w:tcPr>
            <w:tcW w:w="15614" w:type="dxa"/>
            <w:gridSpan w:val="9"/>
            <w:shd w:val="clear" w:color="auto" w:fill="C6D9F1" w:themeFill="text2" w:themeFillTint="33"/>
          </w:tcPr>
          <w:p w:rsidR="00001C24" w:rsidRPr="00001C24" w:rsidRDefault="00001C24" w:rsidP="00001C24">
            <w:pPr>
              <w:jc w:val="center"/>
              <w:rPr>
                <w:rFonts w:asciiTheme="minorHAnsi" w:hAnsiTheme="minorHAnsi" w:cstheme="minorHAnsi"/>
                <w:b/>
              </w:rPr>
            </w:pPr>
            <w:r w:rsidRPr="00001C24">
              <w:rPr>
                <w:rFonts w:asciiTheme="minorHAnsi" w:hAnsiTheme="minorHAnsi" w:cstheme="minorHAnsi"/>
                <w:b/>
              </w:rPr>
              <w:t>Topics to be covered by each year group</w:t>
            </w:r>
          </w:p>
        </w:tc>
      </w:tr>
      <w:tr w:rsidR="009947AB" w:rsidTr="00682F89">
        <w:trPr>
          <w:trHeight w:val="596"/>
        </w:trPr>
        <w:tc>
          <w:tcPr>
            <w:tcW w:w="1294" w:type="dxa"/>
            <w:vMerge w:val="restart"/>
            <w:shd w:val="clear" w:color="auto" w:fill="C6D9F1" w:themeFill="text2" w:themeFillTint="33"/>
          </w:tcPr>
          <w:p w:rsidR="009947AB" w:rsidRPr="00174059" w:rsidRDefault="009947AB" w:rsidP="001325E6">
            <w:pPr>
              <w:jc w:val="center"/>
              <w:rPr>
                <w:rFonts w:asciiTheme="minorHAnsi" w:hAnsiTheme="minorHAnsi" w:cstheme="minorHAnsi"/>
                <w:b/>
              </w:rPr>
            </w:pPr>
            <w:r w:rsidRPr="00174059">
              <w:rPr>
                <w:rFonts w:asciiTheme="minorHAnsi" w:hAnsiTheme="minorHAnsi" w:cstheme="minorHAnsi"/>
                <w:b/>
              </w:rPr>
              <w:t>Year group</w:t>
            </w:r>
          </w:p>
        </w:tc>
        <w:tc>
          <w:tcPr>
            <w:tcW w:w="5902" w:type="dxa"/>
            <w:gridSpan w:val="2"/>
            <w:shd w:val="clear" w:color="auto" w:fill="C6D9F1" w:themeFill="text2" w:themeFillTint="33"/>
          </w:tcPr>
          <w:p w:rsidR="009947AB" w:rsidRPr="00174059" w:rsidRDefault="009947AB" w:rsidP="001325E6">
            <w:pPr>
              <w:jc w:val="center"/>
              <w:rPr>
                <w:rFonts w:asciiTheme="minorHAnsi" w:hAnsiTheme="minorHAnsi" w:cstheme="minorHAnsi"/>
                <w:b/>
              </w:rPr>
            </w:pPr>
            <w:r w:rsidRPr="00174059">
              <w:rPr>
                <w:rFonts w:asciiTheme="minorHAnsi" w:hAnsiTheme="minorHAnsi" w:cstheme="minorHAnsi"/>
                <w:b/>
              </w:rPr>
              <w:t>Autumn Term</w:t>
            </w:r>
          </w:p>
        </w:tc>
        <w:tc>
          <w:tcPr>
            <w:tcW w:w="4394" w:type="dxa"/>
            <w:gridSpan w:val="3"/>
            <w:shd w:val="clear" w:color="auto" w:fill="C6D9F1" w:themeFill="text2" w:themeFillTint="33"/>
          </w:tcPr>
          <w:p w:rsidR="009947AB" w:rsidRPr="00174059" w:rsidRDefault="009947AB" w:rsidP="001325E6">
            <w:pPr>
              <w:jc w:val="center"/>
              <w:rPr>
                <w:rFonts w:asciiTheme="minorHAnsi" w:hAnsiTheme="minorHAnsi" w:cstheme="minorHAnsi"/>
                <w:b/>
              </w:rPr>
            </w:pPr>
            <w:r w:rsidRPr="00174059">
              <w:rPr>
                <w:rFonts w:asciiTheme="minorHAnsi" w:hAnsiTheme="minorHAnsi" w:cstheme="minorHAnsi"/>
                <w:b/>
              </w:rPr>
              <w:t>Spring Term</w:t>
            </w:r>
          </w:p>
        </w:tc>
        <w:tc>
          <w:tcPr>
            <w:tcW w:w="4024" w:type="dxa"/>
            <w:gridSpan w:val="3"/>
            <w:shd w:val="clear" w:color="auto" w:fill="C6D9F1" w:themeFill="text2" w:themeFillTint="33"/>
          </w:tcPr>
          <w:p w:rsidR="009947AB" w:rsidRPr="00174059" w:rsidRDefault="009947AB" w:rsidP="001325E6">
            <w:pPr>
              <w:jc w:val="center"/>
              <w:rPr>
                <w:rFonts w:asciiTheme="minorHAnsi" w:hAnsiTheme="minorHAnsi" w:cstheme="minorHAnsi"/>
                <w:b/>
              </w:rPr>
            </w:pPr>
            <w:r w:rsidRPr="00174059">
              <w:rPr>
                <w:rFonts w:asciiTheme="minorHAnsi" w:hAnsiTheme="minorHAnsi" w:cstheme="minorHAnsi"/>
                <w:b/>
              </w:rPr>
              <w:t>Summer Term</w:t>
            </w:r>
          </w:p>
        </w:tc>
      </w:tr>
      <w:tr w:rsidR="00001C24" w:rsidTr="00682F89">
        <w:tc>
          <w:tcPr>
            <w:tcW w:w="1294" w:type="dxa"/>
            <w:vMerge/>
            <w:shd w:val="clear" w:color="auto" w:fill="C6D9F1" w:themeFill="text2" w:themeFillTint="33"/>
          </w:tcPr>
          <w:p w:rsidR="00001C24" w:rsidRPr="00174059" w:rsidRDefault="00001C24" w:rsidP="001325E6">
            <w:pPr>
              <w:jc w:val="center"/>
              <w:rPr>
                <w:rFonts w:asciiTheme="minorHAnsi" w:hAnsiTheme="minorHAnsi" w:cstheme="minorHAnsi"/>
              </w:rPr>
            </w:pPr>
          </w:p>
        </w:tc>
        <w:tc>
          <w:tcPr>
            <w:tcW w:w="2925" w:type="dxa"/>
            <w:shd w:val="clear" w:color="auto" w:fill="C6D9F1" w:themeFill="text2" w:themeFillTint="33"/>
          </w:tcPr>
          <w:p w:rsidR="00001C24" w:rsidRPr="00174059" w:rsidRDefault="00001C24" w:rsidP="001325E6">
            <w:pPr>
              <w:jc w:val="center"/>
              <w:rPr>
                <w:rFonts w:asciiTheme="minorHAnsi" w:hAnsiTheme="minorHAnsi" w:cstheme="minorHAnsi"/>
              </w:rPr>
            </w:pPr>
            <w:r w:rsidRPr="00174059">
              <w:rPr>
                <w:rFonts w:asciiTheme="minorHAnsi" w:hAnsiTheme="minorHAnsi" w:cstheme="minorHAnsi"/>
              </w:rPr>
              <w:t>Autumn 1</w:t>
            </w:r>
          </w:p>
        </w:tc>
        <w:tc>
          <w:tcPr>
            <w:tcW w:w="2977" w:type="dxa"/>
            <w:shd w:val="clear" w:color="auto" w:fill="C6D9F1" w:themeFill="text2" w:themeFillTint="33"/>
          </w:tcPr>
          <w:p w:rsidR="00001C24" w:rsidRPr="00174059" w:rsidRDefault="00001C24" w:rsidP="001325E6">
            <w:pPr>
              <w:jc w:val="center"/>
              <w:rPr>
                <w:rFonts w:asciiTheme="minorHAnsi" w:hAnsiTheme="minorHAnsi" w:cstheme="minorHAnsi"/>
              </w:rPr>
            </w:pPr>
            <w:r w:rsidRPr="00174059">
              <w:rPr>
                <w:rFonts w:asciiTheme="minorHAnsi" w:hAnsiTheme="minorHAnsi" w:cstheme="minorHAnsi"/>
              </w:rPr>
              <w:t>Autumn 2</w:t>
            </w:r>
          </w:p>
        </w:tc>
        <w:tc>
          <w:tcPr>
            <w:tcW w:w="2410" w:type="dxa"/>
            <w:shd w:val="clear" w:color="auto" w:fill="C6D9F1" w:themeFill="text2" w:themeFillTint="33"/>
          </w:tcPr>
          <w:p w:rsidR="00001C24" w:rsidRPr="00174059" w:rsidRDefault="00001C24" w:rsidP="001325E6">
            <w:pPr>
              <w:jc w:val="center"/>
              <w:rPr>
                <w:rFonts w:asciiTheme="minorHAnsi" w:hAnsiTheme="minorHAnsi" w:cstheme="minorHAnsi"/>
              </w:rPr>
            </w:pPr>
            <w:r w:rsidRPr="00174059">
              <w:rPr>
                <w:rFonts w:asciiTheme="minorHAnsi" w:hAnsiTheme="minorHAnsi" w:cstheme="minorHAnsi"/>
              </w:rPr>
              <w:t>Spring 1</w:t>
            </w:r>
          </w:p>
        </w:tc>
        <w:tc>
          <w:tcPr>
            <w:tcW w:w="1984" w:type="dxa"/>
            <w:gridSpan w:val="2"/>
            <w:shd w:val="clear" w:color="auto" w:fill="C6D9F1" w:themeFill="text2" w:themeFillTint="33"/>
          </w:tcPr>
          <w:p w:rsidR="00001C24" w:rsidRPr="00174059" w:rsidRDefault="00001C24" w:rsidP="001325E6">
            <w:pPr>
              <w:jc w:val="center"/>
              <w:rPr>
                <w:rFonts w:asciiTheme="minorHAnsi" w:hAnsiTheme="minorHAnsi" w:cstheme="minorHAnsi"/>
              </w:rPr>
            </w:pPr>
            <w:r w:rsidRPr="00174059">
              <w:rPr>
                <w:rFonts w:asciiTheme="minorHAnsi" w:hAnsiTheme="minorHAnsi" w:cstheme="minorHAnsi"/>
              </w:rPr>
              <w:t>Spring 2</w:t>
            </w:r>
          </w:p>
        </w:tc>
        <w:tc>
          <w:tcPr>
            <w:tcW w:w="2268" w:type="dxa"/>
            <w:gridSpan w:val="2"/>
            <w:shd w:val="clear" w:color="auto" w:fill="C6D9F1" w:themeFill="text2" w:themeFillTint="33"/>
          </w:tcPr>
          <w:p w:rsidR="00001C24" w:rsidRPr="00174059" w:rsidRDefault="00001C24" w:rsidP="001325E6">
            <w:pPr>
              <w:jc w:val="center"/>
              <w:rPr>
                <w:rFonts w:asciiTheme="minorHAnsi" w:hAnsiTheme="minorHAnsi" w:cstheme="minorHAnsi"/>
              </w:rPr>
            </w:pPr>
            <w:r w:rsidRPr="00174059">
              <w:rPr>
                <w:rFonts w:asciiTheme="minorHAnsi" w:hAnsiTheme="minorHAnsi" w:cstheme="minorHAnsi"/>
              </w:rPr>
              <w:t>Summer 1</w:t>
            </w:r>
          </w:p>
        </w:tc>
        <w:tc>
          <w:tcPr>
            <w:tcW w:w="1756" w:type="dxa"/>
            <w:shd w:val="clear" w:color="auto" w:fill="C6D9F1" w:themeFill="text2" w:themeFillTint="33"/>
          </w:tcPr>
          <w:p w:rsidR="00001C24" w:rsidRPr="00174059" w:rsidRDefault="00001C24" w:rsidP="001325E6">
            <w:pPr>
              <w:jc w:val="center"/>
              <w:rPr>
                <w:rFonts w:asciiTheme="minorHAnsi" w:hAnsiTheme="minorHAnsi" w:cstheme="minorHAnsi"/>
              </w:rPr>
            </w:pPr>
            <w:r w:rsidRPr="00174059">
              <w:rPr>
                <w:rFonts w:asciiTheme="minorHAnsi" w:hAnsiTheme="minorHAnsi" w:cstheme="minorHAnsi"/>
              </w:rPr>
              <w:t>Summer 2</w:t>
            </w:r>
          </w:p>
        </w:tc>
      </w:tr>
      <w:tr w:rsidR="00682F89" w:rsidTr="00682F89">
        <w:tc>
          <w:tcPr>
            <w:tcW w:w="1294" w:type="dxa"/>
            <w:vMerge w:val="restart"/>
            <w:shd w:val="clear" w:color="auto" w:fill="C6D9F1" w:themeFill="text2" w:themeFillTint="33"/>
          </w:tcPr>
          <w:p w:rsidR="00682F89" w:rsidRDefault="00682F89" w:rsidP="00001C24">
            <w:pPr>
              <w:rPr>
                <w:rFonts w:asciiTheme="minorHAnsi" w:hAnsiTheme="minorHAnsi" w:cstheme="minorHAnsi"/>
              </w:rPr>
            </w:pPr>
            <w:r>
              <w:rPr>
                <w:rFonts w:asciiTheme="minorHAnsi" w:hAnsiTheme="minorHAnsi" w:cstheme="minorHAnsi"/>
              </w:rPr>
              <w:t>Nursery</w:t>
            </w:r>
          </w:p>
          <w:p w:rsidR="00682F89" w:rsidRDefault="00682F89" w:rsidP="00001C24">
            <w:pPr>
              <w:rPr>
                <w:rFonts w:asciiTheme="minorHAnsi" w:hAnsiTheme="minorHAnsi" w:cstheme="minorHAnsi"/>
              </w:rPr>
            </w:pPr>
            <w:r>
              <w:rPr>
                <w:rFonts w:asciiTheme="minorHAnsi" w:hAnsiTheme="minorHAnsi" w:cstheme="minorHAnsi"/>
              </w:rPr>
              <w:t>(non-statutory)</w:t>
            </w:r>
          </w:p>
        </w:tc>
        <w:tc>
          <w:tcPr>
            <w:tcW w:w="14320" w:type="dxa"/>
            <w:gridSpan w:val="8"/>
          </w:tcPr>
          <w:p w:rsidR="00682F89" w:rsidRPr="00682F89" w:rsidRDefault="00BE7EEF" w:rsidP="002E7B14">
            <w:pPr>
              <w:rPr>
                <w:sz w:val="28"/>
                <w:szCs w:val="28"/>
              </w:rPr>
            </w:pPr>
            <w:r>
              <w:rPr>
                <w:sz w:val="22"/>
                <w:szCs w:val="28"/>
              </w:rPr>
              <w:t>Children in the EYFS</w:t>
            </w:r>
            <w:r w:rsidR="00682F89" w:rsidRPr="00682F89">
              <w:rPr>
                <w:sz w:val="22"/>
                <w:szCs w:val="28"/>
              </w:rPr>
              <w:t xml:space="preserve"> should encounter religious and </w:t>
            </w:r>
            <w:proofErr w:type="spellStart"/>
            <w:r w:rsidR="00682F89" w:rsidRPr="00682F89">
              <w:rPr>
                <w:sz w:val="22"/>
                <w:szCs w:val="28"/>
              </w:rPr>
              <w:t>non religious</w:t>
            </w:r>
            <w:proofErr w:type="spellEnd"/>
            <w:r w:rsidR="00682F89" w:rsidRPr="00682F89">
              <w:rPr>
                <w:sz w:val="22"/>
                <w:szCs w:val="28"/>
              </w:rPr>
              <w:t xml:space="preserve"> world views through special people, books, times, places and objects and by visiting places of worship. They should listen to and talk about stories. Children can be introduced to subject specific words and use all their senses to explore beliefs, practices and forms of expression. They ask questions and reflect on their own feelings and experiences. They use their imagination and curiosity to develop their appreciation of, and wonder at, the world in which they live.</w:t>
            </w:r>
          </w:p>
        </w:tc>
      </w:tr>
      <w:tr w:rsidR="00682F89" w:rsidTr="00682F89">
        <w:tc>
          <w:tcPr>
            <w:tcW w:w="1294" w:type="dxa"/>
            <w:vMerge/>
            <w:shd w:val="clear" w:color="auto" w:fill="C6D9F1" w:themeFill="text2" w:themeFillTint="33"/>
          </w:tcPr>
          <w:p w:rsidR="00682F89" w:rsidRPr="00174059" w:rsidRDefault="00682F89" w:rsidP="00001C24">
            <w:pPr>
              <w:rPr>
                <w:rFonts w:asciiTheme="minorHAnsi" w:hAnsiTheme="minorHAnsi" w:cstheme="minorHAnsi"/>
              </w:rPr>
            </w:pPr>
          </w:p>
        </w:tc>
        <w:tc>
          <w:tcPr>
            <w:tcW w:w="2925" w:type="dxa"/>
          </w:tcPr>
          <w:p w:rsidR="00682F89" w:rsidRDefault="00682F89" w:rsidP="002E7B14">
            <w:pPr>
              <w:rPr>
                <w:b/>
                <w:sz w:val="28"/>
                <w:szCs w:val="28"/>
                <w:u w:val="single"/>
              </w:rPr>
            </w:pPr>
            <w:r>
              <w:rPr>
                <w:b/>
                <w:sz w:val="28"/>
                <w:szCs w:val="28"/>
                <w:u w:val="single"/>
              </w:rPr>
              <w:t>All about me</w:t>
            </w:r>
          </w:p>
          <w:p w:rsidR="00682F89" w:rsidRPr="00340FCA" w:rsidRDefault="00682F89" w:rsidP="002E7B14">
            <w:pPr>
              <w:rPr>
                <w:b/>
                <w:sz w:val="28"/>
                <w:szCs w:val="28"/>
                <w:u w:val="single"/>
              </w:rPr>
            </w:pPr>
          </w:p>
        </w:tc>
        <w:tc>
          <w:tcPr>
            <w:tcW w:w="2977" w:type="dxa"/>
          </w:tcPr>
          <w:p w:rsidR="00682F89" w:rsidRPr="00340FCA" w:rsidRDefault="00682F89" w:rsidP="003A3195">
            <w:pPr>
              <w:autoSpaceDE w:val="0"/>
              <w:autoSpaceDN w:val="0"/>
              <w:adjustRightInd w:val="0"/>
              <w:rPr>
                <w:b/>
                <w:sz w:val="28"/>
                <w:szCs w:val="28"/>
                <w:u w:val="single"/>
              </w:rPr>
            </w:pPr>
            <w:r>
              <w:rPr>
                <w:b/>
                <w:sz w:val="28"/>
                <w:szCs w:val="28"/>
                <w:u w:val="single"/>
              </w:rPr>
              <w:t>Relationships</w:t>
            </w:r>
          </w:p>
        </w:tc>
        <w:tc>
          <w:tcPr>
            <w:tcW w:w="2410" w:type="dxa"/>
          </w:tcPr>
          <w:p w:rsidR="00682F89" w:rsidRDefault="00682F89" w:rsidP="00682F89">
            <w:pPr>
              <w:autoSpaceDE w:val="0"/>
              <w:autoSpaceDN w:val="0"/>
              <w:adjustRightInd w:val="0"/>
              <w:rPr>
                <w:b/>
                <w:sz w:val="28"/>
                <w:szCs w:val="28"/>
                <w:u w:val="single"/>
              </w:rPr>
            </w:pPr>
            <w:r>
              <w:rPr>
                <w:b/>
                <w:sz w:val="28"/>
                <w:szCs w:val="28"/>
                <w:u w:val="single"/>
              </w:rPr>
              <w:t>Friendships</w:t>
            </w:r>
          </w:p>
          <w:p w:rsidR="00682F89" w:rsidRPr="00340FCA" w:rsidRDefault="00682F89" w:rsidP="002E7B14">
            <w:pPr>
              <w:rPr>
                <w:b/>
                <w:sz w:val="28"/>
                <w:szCs w:val="28"/>
                <w:u w:val="single"/>
              </w:rPr>
            </w:pPr>
          </w:p>
        </w:tc>
        <w:tc>
          <w:tcPr>
            <w:tcW w:w="1984" w:type="dxa"/>
            <w:gridSpan w:val="2"/>
          </w:tcPr>
          <w:p w:rsidR="00682F89" w:rsidRPr="00340FCA" w:rsidRDefault="00682F89" w:rsidP="002E7B14">
            <w:pPr>
              <w:rPr>
                <w:b/>
                <w:sz w:val="28"/>
                <w:szCs w:val="28"/>
                <w:u w:val="single"/>
              </w:rPr>
            </w:pPr>
            <w:r>
              <w:rPr>
                <w:b/>
                <w:sz w:val="28"/>
                <w:szCs w:val="28"/>
                <w:u w:val="single"/>
              </w:rPr>
              <w:t>Sharing and caring</w:t>
            </w:r>
          </w:p>
        </w:tc>
        <w:tc>
          <w:tcPr>
            <w:tcW w:w="2268" w:type="dxa"/>
            <w:gridSpan w:val="2"/>
          </w:tcPr>
          <w:p w:rsidR="00682F89" w:rsidRPr="00340FCA" w:rsidRDefault="00682F89" w:rsidP="003A3195">
            <w:pPr>
              <w:autoSpaceDE w:val="0"/>
              <w:autoSpaceDN w:val="0"/>
              <w:adjustRightInd w:val="0"/>
              <w:rPr>
                <w:b/>
                <w:sz w:val="28"/>
                <w:szCs w:val="28"/>
                <w:u w:val="single"/>
              </w:rPr>
            </w:pPr>
            <w:r>
              <w:rPr>
                <w:b/>
                <w:sz w:val="28"/>
                <w:szCs w:val="28"/>
                <w:u w:val="single"/>
              </w:rPr>
              <w:t xml:space="preserve">Thoughts and feelings </w:t>
            </w:r>
          </w:p>
        </w:tc>
        <w:tc>
          <w:tcPr>
            <w:tcW w:w="1756" w:type="dxa"/>
          </w:tcPr>
          <w:p w:rsidR="00682F89" w:rsidRDefault="00682F89" w:rsidP="002E7B14">
            <w:pPr>
              <w:rPr>
                <w:b/>
                <w:sz w:val="28"/>
                <w:szCs w:val="28"/>
                <w:u w:val="single"/>
              </w:rPr>
            </w:pPr>
            <w:r>
              <w:rPr>
                <w:b/>
                <w:sz w:val="28"/>
                <w:szCs w:val="28"/>
                <w:u w:val="single"/>
              </w:rPr>
              <w:t>Exploring forms of expression</w:t>
            </w:r>
          </w:p>
          <w:p w:rsidR="00682F89" w:rsidRPr="00340FCA" w:rsidRDefault="00682F89" w:rsidP="002E7B14">
            <w:pPr>
              <w:rPr>
                <w:b/>
                <w:sz w:val="28"/>
                <w:szCs w:val="28"/>
                <w:u w:val="single"/>
              </w:rPr>
            </w:pPr>
          </w:p>
        </w:tc>
      </w:tr>
      <w:tr w:rsidR="00001C24" w:rsidTr="00682F89">
        <w:tc>
          <w:tcPr>
            <w:tcW w:w="1294" w:type="dxa"/>
            <w:shd w:val="clear" w:color="auto" w:fill="C6D9F1" w:themeFill="text2" w:themeFillTint="33"/>
          </w:tcPr>
          <w:p w:rsidR="00001C24" w:rsidRPr="00174059" w:rsidRDefault="00174059" w:rsidP="00001C24">
            <w:pPr>
              <w:rPr>
                <w:rFonts w:asciiTheme="minorHAnsi" w:hAnsiTheme="minorHAnsi" w:cstheme="minorHAnsi"/>
              </w:rPr>
            </w:pPr>
            <w:r w:rsidRPr="00174059">
              <w:rPr>
                <w:rFonts w:asciiTheme="minorHAnsi" w:hAnsiTheme="minorHAnsi" w:cstheme="minorHAnsi"/>
              </w:rPr>
              <w:t>Reception</w:t>
            </w:r>
          </w:p>
        </w:tc>
        <w:tc>
          <w:tcPr>
            <w:tcW w:w="2925" w:type="dxa"/>
          </w:tcPr>
          <w:p w:rsidR="002E7B14" w:rsidRPr="00340FCA" w:rsidRDefault="002E7B14" w:rsidP="002E7B14">
            <w:pPr>
              <w:rPr>
                <w:b/>
                <w:sz w:val="28"/>
                <w:szCs w:val="28"/>
              </w:rPr>
            </w:pPr>
            <w:r w:rsidRPr="00340FCA">
              <w:rPr>
                <w:b/>
                <w:sz w:val="28"/>
                <w:szCs w:val="28"/>
                <w:u w:val="single"/>
              </w:rPr>
              <w:t>RE Strand- Living</w:t>
            </w:r>
          </w:p>
          <w:p w:rsidR="003A3195" w:rsidRPr="002E7B14" w:rsidRDefault="003A3195" w:rsidP="003A3195">
            <w:pPr>
              <w:autoSpaceDE w:val="0"/>
              <w:autoSpaceDN w:val="0"/>
              <w:adjustRightInd w:val="0"/>
              <w:rPr>
                <w:b/>
                <w:sz w:val="28"/>
                <w:szCs w:val="28"/>
              </w:rPr>
            </w:pPr>
            <w:r w:rsidRPr="002E7B14">
              <w:rPr>
                <w:b/>
                <w:sz w:val="28"/>
                <w:szCs w:val="28"/>
              </w:rPr>
              <w:t>Being special:</w:t>
            </w:r>
          </w:p>
          <w:p w:rsidR="003A3195" w:rsidRPr="002E7B14" w:rsidRDefault="003A3195" w:rsidP="003A3195">
            <w:pPr>
              <w:autoSpaceDE w:val="0"/>
              <w:autoSpaceDN w:val="0"/>
              <w:adjustRightInd w:val="0"/>
              <w:rPr>
                <w:b/>
                <w:sz w:val="28"/>
                <w:szCs w:val="28"/>
              </w:rPr>
            </w:pPr>
            <w:r w:rsidRPr="002E7B14">
              <w:rPr>
                <w:b/>
                <w:sz w:val="28"/>
                <w:szCs w:val="28"/>
              </w:rPr>
              <w:t>where do we</w:t>
            </w:r>
          </w:p>
          <w:p w:rsidR="003A3195" w:rsidRPr="002E7B14" w:rsidRDefault="003A3195" w:rsidP="003A3195">
            <w:pPr>
              <w:tabs>
                <w:tab w:val="right" w:pos="3263"/>
              </w:tabs>
              <w:rPr>
                <w:b/>
                <w:sz w:val="28"/>
                <w:szCs w:val="28"/>
              </w:rPr>
            </w:pPr>
            <w:r w:rsidRPr="002E7B14">
              <w:rPr>
                <w:b/>
                <w:sz w:val="28"/>
                <w:szCs w:val="28"/>
              </w:rPr>
              <w:t>belong?</w:t>
            </w:r>
          </w:p>
          <w:p w:rsidR="003A3195" w:rsidRPr="002E7B14" w:rsidRDefault="003A3195" w:rsidP="00174059">
            <w:pPr>
              <w:tabs>
                <w:tab w:val="left" w:pos="330"/>
              </w:tabs>
              <w:rPr>
                <w:b/>
                <w:sz w:val="28"/>
                <w:szCs w:val="28"/>
              </w:rPr>
            </w:pPr>
          </w:p>
          <w:p w:rsidR="00994859" w:rsidRPr="009947AB" w:rsidRDefault="00994859" w:rsidP="00174059">
            <w:pPr>
              <w:tabs>
                <w:tab w:val="left" w:pos="330"/>
              </w:tabs>
              <w:rPr>
                <w:b/>
                <w:sz w:val="28"/>
                <w:szCs w:val="28"/>
                <w:u w:val="single"/>
              </w:rPr>
            </w:pPr>
          </w:p>
        </w:tc>
        <w:tc>
          <w:tcPr>
            <w:tcW w:w="2977" w:type="dxa"/>
          </w:tcPr>
          <w:p w:rsidR="002E7B14" w:rsidRDefault="002E7B14" w:rsidP="003A3195">
            <w:pPr>
              <w:autoSpaceDE w:val="0"/>
              <w:autoSpaceDN w:val="0"/>
              <w:adjustRightInd w:val="0"/>
              <w:rPr>
                <w:b/>
                <w:sz w:val="28"/>
                <w:szCs w:val="28"/>
              </w:rPr>
            </w:pPr>
            <w:r w:rsidRPr="00340FCA">
              <w:rPr>
                <w:b/>
                <w:sz w:val="28"/>
                <w:szCs w:val="28"/>
                <w:u w:val="single"/>
              </w:rPr>
              <w:t>RE Strand- Expressing</w:t>
            </w:r>
            <w:r w:rsidRPr="002E7B14">
              <w:rPr>
                <w:b/>
                <w:sz w:val="28"/>
                <w:szCs w:val="28"/>
              </w:rPr>
              <w:t xml:space="preserve"> </w:t>
            </w:r>
          </w:p>
          <w:p w:rsidR="003A3195" w:rsidRPr="002E7B14" w:rsidRDefault="003A3195" w:rsidP="003A3195">
            <w:pPr>
              <w:autoSpaceDE w:val="0"/>
              <w:autoSpaceDN w:val="0"/>
              <w:adjustRightInd w:val="0"/>
              <w:rPr>
                <w:b/>
                <w:sz w:val="28"/>
                <w:szCs w:val="28"/>
              </w:rPr>
            </w:pPr>
            <w:r w:rsidRPr="002E7B14">
              <w:rPr>
                <w:b/>
                <w:sz w:val="28"/>
                <w:szCs w:val="28"/>
              </w:rPr>
              <w:t>What times are special and why?</w:t>
            </w:r>
          </w:p>
        </w:tc>
        <w:tc>
          <w:tcPr>
            <w:tcW w:w="2410" w:type="dxa"/>
          </w:tcPr>
          <w:p w:rsidR="002E7B14" w:rsidRPr="00340FCA" w:rsidRDefault="002E7B14" w:rsidP="002E7B14">
            <w:pPr>
              <w:rPr>
                <w:b/>
                <w:sz w:val="28"/>
                <w:szCs w:val="28"/>
                <w:u w:val="single"/>
              </w:rPr>
            </w:pPr>
            <w:r w:rsidRPr="00340FCA">
              <w:rPr>
                <w:b/>
                <w:sz w:val="28"/>
                <w:szCs w:val="28"/>
                <w:u w:val="single"/>
              </w:rPr>
              <w:t>RE strand-Believing</w:t>
            </w:r>
          </w:p>
          <w:p w:rsidR="003A3195" w:rsidRPr="002E7B14" w:rsidRDefault="003A3195" w:rsidP="003A3195">
            <w:pPr>
              <w:autoSpaceDE w:val="0"/>
              <w:autoSpaceDN w:val="0"/>
              <w:adjustRightInd w:val="0"/>
              <w:rPr>
                <w:b/>
                <w:sz w:val="28"/>
                <w:szCs w:val="28"/>
              </w:rPr>
            </w:pPr>
            <w:r w:rsidRPr="002E7B14">
              <w:rPr>
                <w:b/>
                <w:sz w:val="28"/>
                <w:szCs w:val="28"/>
              </w:rPr>
              <w:t>Which people are special and why?</w:t>
            </w:r>
          </w:p>
          <w:p w:rsidR="00001C24" w:rsidRPr="009947AB" w:rsidRDefault="00001C24" w:rsidP="00174059">
            <w:pPr>
              <w:rPr>
                <w:rFonts w:asciiTheme="minorHAnsi" w:hAnsiTheme="minorHAnsi" w:cstheme="minorHAnsi"/>
                <w:b/>
                <w:sz w:val="18"/>
                <w:szCs w:val="18"/>
                <w:u w:val="single"/>
              </w:rPr>
            </w:pPr>
          </w:p>
        </w:tc>
        <w:tc>
          <w:tcPr>
            <w:tcW w:w="1984" w:type="dxa"/>
            <w:gridSpan w:val="2"/>
          </w:tcPr>
          <w:p w:rsidR="002E7B14" w:rsidRPr="00340FCA" w:rsidRDefault="002E7B14" w:rsidP="002E7B14">
            <w:pPr>
              <w:rPr>
                <w:b/>
                <w:sz w:val="28"/>
                <w:szCs w:val="28"/>
                <w:u w:val="single"/>
              </w:rPr>
            </w:pPr>
            <w:r w:rsidRPr="00340FCA">
              <w:rPr>
                <w:b/>
                <w:sz w:val="28"/>
                <w:szCs w:val="28"/>
                <w:u w:val="single"/>
              </w:rPr>
              <w:t>RE strand-Believing</w:t>
            </w:r>
          </w:p>
          <w:p w:rsidR="003A3195" w:rsidRPr="002E7B14" w:rsidRDefault="003A3195" w:rsidP="003A3195">
            <w:pPr>
              <w:tabs>
                <w:tab w:val="left" w:pos="330"/>
              </w:tabs>
              <w:rPr>
                <w:b/>
                <w:sz w:val="28"/>
                <w:szCs w:val="28"/>
              </w:rPr>
            </w:pPr>
            <w:r w:rsidRPr="002E7B14">
              <w:rPr>
                <w:b/>
                <w:sz w:val="28"/>
                <w:szCs w:val="28"/>
              </w:rPr>
              <w:t>Which stories are special and why?</w:t>
            </w:r>
          </w:p>
          <w:p w:rsidR="00001C24" w:rsidRPr="009947AB" w:rsidRDefault="00001C24" w:rsidP="00174059">
            <w:pPr>
              <w:rPr>
                <w:rFonts w:asciiTheme="minorHAnsi" w:hAnsiTheme="minorHAnsi" w:cstheme="minorHAnsi"/>
                <w:b/>
                <w:sz w:val="18"/>
                <w:szCs w:val="18"/>
                <w:u w:val="single"/>
              </w:rPr>
            </w:pPr>
          </w:p>
        </w:tc>
        <w:tc>
          <w:tcPr>
            <w:tcW w:w="2268" w:type="dxa"/>
            <w:gridSpan w:val="2"/>
          </w:tcPr>
          <w:p w:rsidR="003A3195" w:rsidRPr="009947AB" w:rsidRDefault="002E7B14" w:rsidP="003A3195">
            <w:pPr>
              <w:autoSpaceDE w:val="0"/>
              <w:autoSpaceDN w:val="0"/>
              <w:adjustRightInd w:val="0"/>
              <w:rPr>
                <w:b/>
                <w:sz w:val="28"/>
                <w:szCs w:val="28"/>
                <w:u w:val="single"/>
              </w:rPr>
            </w:pPr>
            <w:r w:rsidRPr="00340FCA">
              <w:rPr>
                <w:b/>
                <w:sz w:val="28"/>
                <w:szCs w:val="28"/>
                <w:u w:val="single"/>
              </w:rPr>
              <w:t>RE Strand- Expressing</w:t>
            </w:r>
            <w:r w:rsidRPr="009947AB">
              <w:rPr>
                <w:b/>
                <w:sz w:val="28"/>
                <w:szCs w:val="28"/>
                <w:u w:val="single"/>
              </w:rPr>
              <w:t xml:space="preserve"> </w:t>
            </w:r>
            <w:r w:rsidR="003A3195" w:rsidRPr="002E7B14">
              <w:rPr>
                <w:b/>
                <w:sz w:val="28"/>
                <w:szCs w:val="28"/>
              </w:rPr>
              <w:t>What places are special and why?</w:t>
            </w:r>
          </w:p>
          <w:p w:rsidR="00001C24" w:rsidRPr="009947AB" w:rsidRDefault="00001C24" w:rsidP="00174059">
            <w:pPr>
              <w:rPr>
                <w:rFonts w:asciiTheme="minorHAnsi" w:hAnsiTheme="minorHAnsi" w:cstheme="minorHAnsi"/>
                <w:b/>
                <w:sz w:val="18"/>
                <w:szCs w:val="18"/>
                <w:u w:val="single"/>
              </w:rPr>
            </w:pPr>
          </w:p>
        </w:tc>
        <w:tc>
          <w:tcPr>
            <w:tcW w:w="1756" w:type="dxa"/>
          </w:tcPr>
          <w:p w:rsidR="002E7B14" w:rsidRPr="00340FCA" w:rsidRDefault="002E7B14" w:rsidP="002E7B14">
            <w:pPr>
              <w:rPr>
                <w:b/>
                <w:sz w:val="28"/>
                <w:szCs w:val="28"/>
              </w:rPr>
            </w:pPr>
            <w:r w:rsidRPr="00340FCA">
              <w:rPr>
                <w:b/>
                <w:sz w:val="28"/>
                <w:szCs w:val="28"/>
                <w:u w:val="single"/>
              </w:rPr>
              <w:t>RE Strand- Living</w:t>
            </w:r>
          </w:p>
          <w:p w:rsidR="003A3195" w:rsidRPr="002E7B14" w:rsidRDefault="003A3195" w:rsidP="003A3195">
            <w:pPr>
              <w:autoSpaceDE w:val="0"/>
              <w:autoSpaceDN w:val="0"/>
              <w:adjustRightInd w:val="0"/>
              <w:rPr>
                <w:b/>
                <w:sz w:val="28"/>
                <w:szCs w:val="28"/>
              </w:rPr>
            </w:pPr>
            <w:r w:rsidRPr="002E7B14">
              <w:rPr>
                <w:b/>
                <w:sz w:val="28"/>
                <w:szCs w:val="28"/>
              </w:rPr>
              <w:t>What is special</w:t>
            </w:r>
          </w:p>
          <w:p w:rsidR="00001C24" w:rsidRPr="009947AB" w:rsidRDefault="003A3195" w:rsidP="003A3195">
            <w:pPr>
              <w:rPr>
                <w:rFonts w:asciiTheme="minorHAnsi" w:hAnsiTheme="minorHAnsi" w:cstheme="minorHAnsi"/>
                <w:b/>
                <w:sz w:val="18"/>
                <w:szCs w:val="18"/>
                <w:u w:val="single"/>
              </w:rPr>
            </w:pPr>
            <w:r w:rsidRPr="002E7B14">
              <w:rPr>
                <w:b/>
                <w:sz w:val="28"/>
                <w:szCs w:val="28"/>
              </w:rPr>
              <w:t>about our world?</w:t>
            </w:r>
          </w:p>
        </w:tc>
      </w:tr>
      <w:tr w:rsidR="009947AB" w:rsidRPr="00340FCA" w:rsidTr="00682F89">
        <w:trPr>
          <w:trHeight w:val="350"/>
        </w:trPr>
        <w:tc>
          <w:tcPr>
            <w:tcW w:w="1294" w:type="dxa"/>
            <w:shd w:val="clear" w:color="auto" w:fill="C6D9F1" w:themeFill="text2" w:themeFillTint="33"/>
          </w:tcPr>
          <w:p w:rsidR="009947AB" w:rsidRPr="00340FCA" w:rsidRDefault="009947AB" w:rsidP="00001C24">
            <w:pPr>
              <w:rPr>
                <w:sz w:val="28"/>
                <w:szCs w:val="28"/>
              </w:rPr>
            </w:pPr>
            <w:r w:rsidRPr="00340FCA">
              <w:rPr>
                <w:sz w:val="28"/>
                <w:szCs w:val="28"/>
              </w:rPr>
              <w:t>Year 1</w:t>
            </w:r>
          </w:p>
        </w:tc>
        <w:tc>
          <w:tcPr>
            <w:tcW w:w="2925" w:type="dxa"/>
          </w:tcPr>
          <w:p w:rsidR="009947AB" w:rsidRPr="00340FCA" w:rsidRDefault="009947AB" w:rsidP="00DD6031">
            <w:pPr>
              <w:rPr>
                <w:b/>
                <w:sz w:val="28"/>
                <w:szCs w:val="28"/>
                <w:u w:val="single"/>
              </w:rPr>
            </w:pPr>
            <w:r w:rsidRPr="00340FCA">
              <w:rPr>
                <w:b/>
                <w:sz w:val="28"/>
                <w:szCs w:val="28"/>
                <w:u w:val="single"/>
              </w:rPr>
              <w:t>RE Strand- Expressing</w:t>
            </w:r>
          </w:p>
          <w:p w:rsidR="009947AB" w:rsidRPr="00340FCA" w:rsidRDefault="009947AB" w:rsidP="00DD6031">
            <w:pPr>
              <w:rPr>
                <w:b/>
                <w:sz w:val="28"/>
                <w:szCs w:val="28"/>
              </w:rPr>
            </w:pPr>
            <w:r w:rsidRPr="00340FCA">
              <w:rPr>
                <w:b/>
                <w:sz w:val="28"/>
                <w:szCs w:val="28"/>
              </w:rPr>
              <w:t>What makes some places sacred?</w:t>
            </w:r>
          </w:p>
          <w:p w:rsidR="009947AB" w:rsidRPr="00340FCA" w:rsidRDefault="009947AB" w:rsidP="00174059">
            <w:pPr>
              <w:rPr>
                <w:sz w:val="28"/>
                <w:szCs w:val="28"/>
              </w:rPr>
            </w:pPr>
          </w:p>
        </w:tc>
        <w:tc>
          <w:tcPr>
            <w:tcW w:w="2977" w:type="dxa"/>
          </w:tcPr>
          <w:p w:rsidR="002E7B14" w:rsidRDefault="002E7B14" w:rsidP="00DD6031">
            <w:pPr>
              <w:rPr>
                <w:b/>
                <w:sz w:val="28"/>
                <w:szCs w:val="28"/>
                <w:u w:val="single"/>
              </w:rPr>
            </w:pPr>
            <w:r>
              <w:rPr>
                <w:b/>
                <w:sz w:val="28"/>
                <w:szCs w:val="28"/>
                <w:u w:val="single"/>
              </w:rPr>
              <w:t>RE Strand-Expressing</w:t>
            </w:r>
          </w:p>
          <w:p w:rsidR="009947AB" w:rsidRPr="002E7B14" w:rsidRDefault="009947AB" w:rsidP="00DD6031">
            <w:pPr>
              <w:rPr>
                <w:b/>
                <w:sz w:val="28"/>
                <w:szCs w:val="28"/>
              </w:rPr>
            </w:pPr>
            <w:r w:rsidRPr="002E7B14">
              <w:rPr>
                <w:b/>
                <w:sz w:val="28"/>
                <w:szCs w:val="28"/>
              </w:rPr>
              <w:t>How and why do we celebrate special and sacred times?</w:t>
            </w:r>
          </w:p>
          <w:p w:rsidR="009947AB" w:rsidRPr="00340FCA" w:rsidRDefault="009947AB" w:rsidP="00DD6031">
            <w:pPr>
              <w:rPr>
                <w:sz w:val="28"/>
                <w:szCs w:val="28"/>
              </w:rPr>
            </w:pPr>
            <w:r>
              <w:rPr>
                <w:sz w:val="28"/>
                <w:szCs w:val="28"/>
              </w:rPr>
              <w:t>B</w:t>
            </w:r>
            <w:r w:rsidRPr="00340FCA">
              <w:rPr>
                <w:sz w:val="28"/>
                <w:szCs w:val="28"/>
              </w:rPr>
              <w:t>irthda</w:t>
            </w:r>
            <w:r>
              <w:rPr>
                <w:sz w:val="28"/>
                <w:szCs w:val="28"/>
              </w:rPr>
              <w:t xml:space="preserve">ys, weddings, anniversaries, </w:t>
            </w:r>
          </w:p>
          <w:p w:rsidR="009947AB" w:rsidRPr="00340FCA" w:rsidRDefault="009947AB" w:rsidP="009947AB">
            <w:pPr>
              <w:rPr>
                <w:sz w:val="28"/>
                <w:szCs w:val="28"/>
              </w:rPr>
            </w:pPr>
            <w:r w:rsidRPr="00340FCA">
              <w:rPr>
                <w:sz w:val="28"/>
                <w:szCs w:val="28"/>
              </w:rPr>
              <w:t>Christian Festivals of Harvest and Christmas</w:t>
            </w:r>
          </w:p>
          <w:p w:rsidR="009947AB" w:rsidRPr="00340FCA" w:rsidRDefault="009947AB" w:rsidP="00DD6031">
            <w:pPr>
              <w:tabs>
                <w:tab w:val="right" w:pos="9026"/>
              </w:tabs>
              <w:rPr>
                <w:sz w:val="28"/>
                <w:szCs w:val="28"/>
              </w:rPr>
            </w:pPr>
            <w:r w:rsidRPr="00340FCA">
              <w:rPr>
                <w:sz w:val="28"/>
                <w:szCs w:val="28"/>
              </w:rPr>
              <w:t xml:space="preserve">Hindu and Sikh festival of </w:t>
            </w:r>
            <w:r>
              <w:rPr>
                <w:sz w:val="28"/>
                <w:szCs w:val="28"/>
              </w:rPr>
              <w:t>Diwali</w:t>
            </w:r>
          </w:p>
          <w:p w:rsidR="009947AB" w:rsidRPr="00340FCA" w:rsidRDefault="009947AB" w:rsidP="00DD6031">
            <w:pPr>
              <w:tabs>
                <w:tab w:val="right" w:pos="9026"/>
              </w:tabs>
              <w:rPr>
                <w:sz w:val="28"/>
                <w:szCs w:val="28"/>
              </w:rPr>
            </w:pPr>
            <w:r w:rsidRPr="00340FCA">
              <w:rPr>
                <w:sz w:val="28"/>
                <w:szCs w:val="28"/>
              </w:rPr>
              <w:lastRenderedPageBreak/>
              <w:t>Jewish festival of Hanukkah</w:t>
            </w:r>
            <w:r w:rsidRPr="00340FCA">
              <w:rPr>
                <w:sz w:val="28"/>
                <w:szCs w:val="28"/>
              </w:rPr>
              <w:tab/>
            </w:r>
          </w:p>
          <w:p w:rsidR="009947AB" w:rsidRPr="00340FCA" w:rsidRDefault="009947AB" w:rsidP="002E7A5A">
            <w:pPr>
              <w:rPr>
                <w:sz w:val="28"/>
                <w:szCs w:val="28"/>
              </w:rPr>
            </w:pPr>
          </w:p>
        </w:tc>
        <w:tc>
          <w:tcPr>
            <w:tcW w:w="2410" w:type="dxa"/>
          </w:tcPr>
          <w:p w:rsidR="009947AB" w:rsidRPr="002E7B14" w:rsidRDefault="009947AB" w:rsidP="003D6AE7">
            <w:pPr>
              <w:rPr>
                <w:b/>
                <w:sz w:val="28"/>
                <w:szCs w:val="28"/>
              </w:rPr>
            </w:pPr>
            <w:r w:rsidRPr="002E7B14">
              <w:rPr>
                <w:b/>
                <w:sz w:val="28"/>
                <w:szCs w:val="28"/>
              </w:rPr>
              <w:lastRenderedPageBreak/>
              <w:t>Festivals</w:t>
            </w:r>
          </w:p>
          <w:p w:rsidR="009947AB" w:rsidRPr="00340FCA" w:rsidRDefault="009947AB" w:rsidP="003D6AE7">
            <w:pPr>
              <w:rPr>
                <w:sz w:val="28"/>
                <w:szCs w:val="28"/>
              </w:rPr>
            </w:pPr>
            <w:r w:rsidRPr="00340FCA">
              <w:rPr>
                <w:sz w:val="28"/>
                <w:szCs w:val="28"/>
              </w:rPr>
              <w:t>Chinese Festival-Chinese New Year</w:t>
            </w:r>
          </w:p>
          <w:p w:rsidR="009947AB" w:rsidRPr="00340FCA" w:rsidRDefault="009947AB" w:rsidP="003D6AE7">
            <w:pPr>
              <w:rPr>
                <w:sz w:val="28"/>
                <w:szCs w:val="28"/>
              </w:rPr>
            </w:pPr>
            <w:r w:rsidRPr="00340FCA">
              <w:rPr>
                <w:sz w:val="28"/>
                <w:szCs w:val="28"/>
              </w:rPr>
              <w:t>Muslim festival- R</w:t>
            </w:r>
            <w:r>
              <w:rPr>
                <w:sz w:val="28"/>
                <w:szCs w:val="28"/>
              </w:rPr>
              <w:t xml:space="preserve">amadan and Eid ul </w:t>
            </w:r>
            <w:proofErr w:type="spellStart"/>
            <w:r>
              <w:rPr>
                <w:sz w:val="28"/>
                <w:szCs w:val="28"/>
              </w:rPr>
              <w:t>Fitr</w:t>
            </w:r>
            <w:proofErr w:type="spellEnd"/>
          </w:p>
          <w:p w:rsidR="009947AB" w:rsidRPr="00340FCA" w:rsidRDefault="009947AB" w:rsidP="00DD6031">
            <w:pPr>
              <w:rPr>
                <w:b/>
                <w:sz w:val="28"/>
                <w:szCs w:val="28"/>
              </w:rPr>
            </w:pPr>
          </w:p>
          <w:p w:rsidR="009947AB" w:rsidRPr="00340FCA" w:rsidRDefault="009947AB" w:rsidP="002E7A5A">
            <w:pPr>
              <w:rPr>
                <w:sz w:val="28"/>
                <w:szCs w:val="28"/>
              </w:rPr>
            </w:pPr>
          </w:p>
        </w:tc>
        <w:tc>
          <w:tcPr>
            <w:tcW w:w="1984" w:type="dxa"/>
            <w:gridSpan w:val="2"/>
          </w:tcPr>
          <w:p w:rsidR="009947AB" w:rsidRPr="00340FCA" w:rsidRDefault="009947AB" w:rsidP="003D6AE7">
            <w:pPr>
              <w:rPr>
                <w:b/>
                <w:sz w:val="28"/>
                <w:szCs w:val="28"/>
              </w:rPr>
            </w:pPr>
            <w:r w:rsidRPr="00340FCA">
              <w:rPr>
                <w:b/>
                <w:sz w:val="28"/>
                <w:szCs w:val="28"/>
                <w:u w:val="single"/>
              </w:rPr>
              <w:t>RE Strand- Living</w:t>
            </w:r>
          </w:p>
          <w:p w:rsidR="009947AB" w:rsidRDefault="009947AB" w:rsidP="003D6AE7">
            <w:pPr>
              <w:rPr>
                <w:b/>
                <w:sz w:val="28"/>
                <w:szCs w:val="28"/>
              </w:rPr>
            </w:pPr>
            <w:r w:rsidRPr="00340FCA">
              <w:rPr>
                <w:b/>
                <w:sz w:val="28"/>
                <w:szCs w:val="28"/>
              </w:rPr>
              <w:t>What does it mean to belong to a faith community?</w:t>
            </w:r>
          </w:p>
          <w:p w:rsidR="009947AB" w:rsidRPr="00340FCA" w:rsidRDefault="009947AB" w:rsidP="003D6AE7">
            <w:pPr>
              <w:rPr>
                <w:sz w:val="28"/>
                <w:szCs w:val="28"/>
              </w:rPr>
            </w:pPr>
          </w:p>
        </w:tc>
        <w:tc>
          <w:tcPr>
            <w:tcW w:w="4024" w:type="dxa"/>
            <w:gridSpan w:val="3"/>
          </w:tcPr>
          <w:p w:rsidR="009947AB" w:rsidRPr="00340FCA" w:rsidRDefault="009947AB" w:rsidP="001E18BC">
            <w:pPr>
              <w:rPr>
                <w:b/>
                <w:sz w:val="28"/>
                <w:szCs w:val="28"/>
                <w:u w:val="single"/>
              </w:rPr>
            </w:pPr>
            <w:r w:rsidRPr="00340FCA">
              <w:rPr>
                <w:b/>
                <w:sz w:val="28"/>
                <w:szCs w:val="28"/>
                <w:u w:val="single"/>
              </w:rPr>
              <w:t>RE strand-Believing</w:t>
            </w:r>
          </w:p>
          <w:p w:rsidR="009947AB" w:rsidRPr="00340FCA" w:rsidRDefault="009947AB" w:rsidP="001E18BC">
            <w:pPr>
              <w:rPr>
                <w:b/>
                <w:sz w:val="28"/>
                <w:szCs w:val="28"/>
              </w:rPr>
            </w:pPr>
            <w:r w:rsidRPr="00340FCA">
              <w:rPr>
                <w:b/>
                <w:sz w:val="28"/>
                <w:szCs w:val="28"/>
              </w:rPr>
              <w:t>Who is Christian and what do they believe?</w:t>
            </w:r>
          </w:p>
          <w:p w:rsidR="009947AB" w:rsidRPr="00340FCA" w:rsidRDefault="009947AB" w:rsidP="00174059">
            <w:pPr>
              <w:rPr>
                <w:sz w:val="28"/>
                <w:szCs w:val="28"/>
              </w:rPr>
            </w:pPr>
          </w:p>
        </w:tc>
      </w:tr>
      <w:tr w:rsidR="00FF2F3E" w:rsidRPr="00340FCA" w:rsidTr="00682F89">
        <w:tc>
          <w:tcPr>
            <w:tcW w:w="1294" w:type="dxa"/>
            <w:shd w:val="clear" w:color="auto" w:fill="C6D9F1" w:themeFill="text2" w:themeFillTint="33"/>
          </w:tcPr>
          <w:p w:rsidR="00FF2F3E" w:rsidRPr="00340FCA" w:rsidRDefault="00FF2F3E" w:rsidP="00001C24">
            <w:pPr>
              <w:rPr>
                <w:sz w:val="28"/>
                <w:szCs w:val="28"/>
              </w:rPr>
            </w:pPr>
            <w:r w:rsidRPr="00340FCA">
              <w:rPr>
                <w:sz w:val="28"/>
                <w:szCs w:val="28"/>
              </w:rPr>
              <w:t>Year 2</w:t>
            </w:r>
          </w:p>
        </w:tc>
        <w:tc>
          <w:tcPr>
            <w:tcW w:w="5902" w:type="dxa"/>
            <w:gridSpan w:val="2"/>
          </w:tcPr>
          <w:p w:rsidR="00402DB1" w:rsidRPr="00340FCA" w:rsidRDefault="00402DB1" w:rsidP="00402DB1">
            <w:pPr>
              <w:rPr>
                <w:sz w:val="28"/>
                <w:szCs w:val="28"/>
              </w:rPr>
            </w:pPr>
            <w:r w:rsidRPr="00340FCA">
              <w:rPr>
                <w:b/>
                <w:sz w:val="28"/>
                <w:szCs w:val="28"/>
                <w:u w:val="single"/>
              </w:rPr>
              <w:t>RE strand-Living</w:t>
            </w:r>
          </w:p>
          <w:p w:rsidR="00402DB1" w:rsidRPr="00841F46" w:rsidRDefault="00402DB1" w:rsidP="00402DB1">
            <w:pPr>
              <w:rPr>
                <w:b/>
                <w:sz w:val="28"/>
                <w:szCs w:val="28"/>
              </w:rPr>
            </w:pPr>
            <w:r w:rsidRPr="00841F46">
              <w:rPr>
                <w:b/>
                <w:sz w:val="28"/>
                <w:szCs w:val="28"/>
              </w:rPr>
              <w:t xml:space="preserve">How should we care for others and the world and why does it matter. </w:t>
            </w:r>
          </w:p>
          <w:p w:rsidR="00841F46" w:rsidRDefault="00841F46" w:rsidP="00841F46">
            <w:pPr>
              <w:rPr>
                <w:b/>
                <w:sz w:val="28"/>
                <w:szCs w:val="28"/>
              </w:rPr>
            </w:pPr>
          </w:p>
          <w:p w:rsidR="00FF2F3E" w:rsidRPr="00340FCA" w:rsidRDefault="00FF2F3E" w:rsidP="00402DB1">
            <w:pPr>
              <w:rPr>
                <w:sz w:val="28"/>
                <w:szCs w:val="28"/>
              </w:rPr>
            </w:pPr>
          </w:p>
          <w:p w:rsidR="00402DB1" w:rsidRPr="00340FCA" w:rsidRDefault="00402DB1" w:rsidP="00402DB1">
            <w:pPr>
              <w:rPr>
                <w:i/>
                <w:sz w:val="28"/>
                <w:szCs w:val="28"/>
              </w:rPr>
            </w:pPr>
          </w:p>
        </w:tc>
        <w:tc>
          <w:tcPr>
            <w:tcW w:w="2410" w:type="dxa"/>
          </w:tcPr>
          <w:p w:rsidR="00402DB1" w:rsidRPr="00340FCA" w:rsidRDefault="00402DB1" w:rsidP="00402DB1">
            <w:pPr>
              <w:rPr>
                <w:b/>
                <w:sz w:val="28"/>
                <w:szCs w:val="28"/>
                <w:u w:val="single"/>
              </w:rPr>
            </w:pPr>
            <w:r w:rsidRPr="00340FCA">
              <w:rPr>
                <w:b/>
                <w:sz w:val="28"/>
                <w:szCs w:val="28"/>
                <w:u w:val="single"/>
              </w:rPr>
              <w:t>RE strand-Believing</w:t>
            </w:r>
          </w:p>
          <w:p w:rsidR="00402DB1" w:rsidRPr="00841F46" w:rsidRDefault="00402DB1" w:rsidP="00402DB1">
            <w:pPr>
              <w:rPr>
                <w:b/>
                <w:sz w:val="28"/>
                <w:szCs w:val="28"/>
              </w:rPr>
            </w:pPr>
            <w:r w:rsidRPr="00841F46">
              <w:rPr>
                <w:b/>
                <w:sz w:val="28"/>
                <w:szCs w:val="28"/>
              </w:rPr>
              <w:t>What can we learn from sacred books?</w:t>
            </w:r>
          </w:p>
          <w:p w:rsidR="00402DB1" w:rsidRPr="00340FCA" w:rsidRDefault="00402DB1" w:rsidP="00402DB1">
            <w:pPr>
              <w:rPr>
                <w:sz w:val="28"/>
                <w:szCs w:val="28"/>
              </w:rPr>
            </w:pPr>
          </w:p>
          <w:p w:rsidR="00FF2F3E" w:rsidRPr="00340FCA" w:rsidRDefault="00FF2F3E" w:rsidP="00174059">
            <w:pPr>
              <w:rPr>
                <w:sz w:val="28"/>
                <w:szCs w:val="28"/>
              </w:rPr>
            </w:pPr>
          </w:p>
        </w:tc>
        <w:tc>
          <w:tcPr>
            <w:tcW w:w="1984" w:type="dxa"/>
            <w:gridSpan w:val="2"/>
          </w:tcPr>
          <w:p w:rsidR="002E7B14" w:rsidRPr="009947AB" w:rsidRDefault="002E7B14" w:rsidP="002E7B14">
            <w:pPr>
              <w:rPr>
                <w:b/>
                <w:sz w:val="28"/>
                <w:szCs w:val="28"/>
              </w:rPr>
            </w:pPr>
            <w:r>
              <w:rPr>
                <w:b/>
                <w:sz w:val="28"/>
                <w:szCs w:val="28"/>
                <w:u w:val="single"/>
              </w:rPr>
              <w:t>RE Strand-Expressing</w:t>
            </w:r>
            <w:r w:rsidRPr="00340FCA">
              <w:rPr>
                <w:b/>
                <w:sz w:val="28"/>
                <w:szCs w:val="28"/>
              </w:rPr>
              <w:t xml:space="preserve"> How and why do we celebrate special and sacred times?</w:t>
            </w:r>
          </w:p>
          <w:p w:rsidR="00402DB1" w:rsidRPr="00340FCA" w:rsidRDefault="009947AB" w:rsidP="00402DB1">
            <w:pPr>
              <w:rPr>
                <w:sz w:val="28"/>
                <w:szCs w:val="28"/>
              </w:rPr>
            </w:pPr>
            <w:r>
              <w:rPr>
                <w:sz w:val="28"/>
                <w:szCs w:val="28"/>
              </w:rPr>
              <w:t xml:space="preserve">Christian </w:t>
            </w:r>
            <w:r w:rsidR="00402DB1" w:rsidRPr="00340FCA">
              <w:rPr>
                <w:sz w:val="28"/>
                <w:szCs w:val="28"/>
              </w:rPr>
              <w:t>Psalm Sunday and the events leading up to Easter Sunday.</w:t>
            </w:r>
          </w:p>
          <w:p w:rsidR="00402DB1" w:rsidRPr="00340FCA" w:rsidRDefault="00402DB1" w:rsidP="00402DB1">
            <w:pPr>
              <w:rPr>
                <w:sz w:val="28"/>
                <w:szCs w:val="28"/>
              </w:rPr>
            </w:pPr>
          </w:p>
          <w:p w:rsidR="00FF2F3E" w:rsidRPr="00340FCA" w:rsidRDefault="00FF2F3E" w:rsidP="00174059">
            <w:pPr>
              <w:rPr>
                <w:i/>
                <w:sz w:val="28"/>
                <w:szCs w:val="28"/>
              </w:rPr>
            </w:pPr>
          </w:p>
        </w:tc>
        <w:tc>
          <w:tcPr>
            <w:tcW w:w="2268" w:type="dxa"/>
            <w:gridSpan w:val="2"/>
          </w:tcPr>
          <w:p w:rsidR="00402DB1" w:rsidRPr="00340FCA" w:rsidRDefault="00402DB1" w:rsidP="00402DB1">
            <w:pPr>
              <w:rPr>
                <w:b/>
                <w:sz w:val="28"/>
                <w:szCs w:val="28"/>
                <w:u w:val="single"/>
              </w:rPr>
            </w:pPr>
            <w:r w:rsidRPr="00340FCA">
              <w:rPr>
                <w:b/>
                <w:sz w:val="28"/>
                <w:szCs w:val="28"/>
                <w:u w:val="single"/>
              </w:rPr>
              <w:t>RE strand-Believing</w:t>
            </w:r>
          </w:p>
          <w:p w:rsidR="00402DB1" w:rsidRPr="00340FCA" w:rsidRDefault="00402DB1" w:rsidP="00402DB1">
            <w:pPr>
              <w:rPr>
                <w:sz w:val="28"/>
                <w:szCs w:val="28"/>
              </w:rPr>
            </w:pPr>
            <w:r w:rsidRPr="00841F46">
              <w:rPr>
                <w:b/>
                <w:sz w:val="28"/>
                <w:szCs w:val="28"/>
              </w:rPr>
              <w:t>Who is Muslim and what do they believe</w:t>
            </w:r>
            <w:r w:rsidRPr="00340FCA">
              <w:rPr>
                <w:sz w:val="28"/>
                <w:szCs w:val="28"/>
              </w:rPr>
              <w:t>?</w:t>
            </w:r>
          </w:p>
          <w:p w:rsidR="009947AB" w:rsidRDefault="009947AB" w:rsidP="00402DB1">
            <w:pPr>
              <w:rPr>
                <w:b/>
                <w:sz w:val="28"/>
                <w:szCs w:val="28"/>
                <w:u w:val="single"/>
              </w:rPr>
            </w:pPr>
          </w:p>
          <w:p w:rsidR="00402DB1" w:rsidRPr="009947AB" w:rsidRDefault="00402DB1" w:rsidP="00402DB1">
            <w:pPr>
              <w:rPr>
                <w:b/>
                <w:sz w:val="28"/>
                <w:szCs w:val="28"/>
                <w:u w:val="single"/>
              </w:rPr>
            </w:pPr>
            <w:r w:rsidRPr="00340FCA">
              <w:rPr>
                <w:b/>
                <w:sz w:val="28"/>
                <w:szCs w:val="28"/>
                <w:u w:val="single"/>
              </w:rPr>
              <w:t>Festivals</w:t>
            </w:r>
          </w:p>
          <w:p w:rsidR="00402DB1" w:rsidRPr="00340FCA" w:rsidRDefault="00402DB1" w:rsidP="00402DB1">
            <w:pPr>
              <w:rPr>
                <w:sz w:val="28"/>
                <w:szCs w:val="28"/>
              </w:rPr>
            </w:pPr>
            <w:r w:rsidRPr="00340FCA">
              <w:rPr>
                <w:sz w:val="28"/>
                <w:szCs w:val="28"/>
              </w:rPr>
              <w:t xml:space="preserve">Eid Al </w:t>
            </w:r>
            <w:proofErr w:type="spellStart"/>
            <w:r w:rsidRPr="00340FCA">
              <w:rPr>
                <w:sz w:val="28"/>
                <w:szCs w:val="28"/>
              </w:rPr>
              <w:t>Adha</w:t>
            </w:r>
            <w:proofErr w:type="spellEnd"/>
          </w:p>
          <w:p w:rsidR="00437997" w:rsidRPr="00340FCA" w:rsidRDefault="00437997" w:rsidP="00174059">
            <w:pPr>
              <w:rPr>
                <w:sz w:val="28"/>
                <w:szCs w:val="28"/>
              </w:rPr>
            </w:pPr>
          </w:p>
        </w:tc>
        <w:tc>
          <w:tcPr>
            <w:tcW w:w="1756" w:type="dxa"/>
          </w:tcPr>
          <w:p w:rsidR="00402DB1" w:rsidRPr="00340FCA" w:rsidRDefault="00402DB1" w:rsidP="00402DB1">
            <w:pPr>
              <w:rPr>
                <w:b/>
                <w:sz w:val="28"/>
                <w:szCs w:val="28"/>
                <w:u w:val="single"/>
              </w:rPr>
            </w:pPr>
            <w:r w:rsidRPr="00340FCA">
              <w:rPr>
                <w:b/>
                <w:sz w:val="28"/>
                <w:szCs w:val="28"/>
                <w:u w:val="single"/>
              </w:rPr>
              <w:t>Mini-Topic- Jewish Festivals</w:t>
            </w:r>
          </w:p>
          <w:p w:rsidR="00402DB1" w:rsidRPr="00340FCA" w:rsidRDefault="00402DB1" w:rsidP="00402DB1">
            <w:pPr>
              <w:rPr>
                <w:sz w:val="28"/>
                <w:szCs w:val="28"/>
              </w:rPr>
            </w:pPr>
            <w:r w:rsidRPr="00340FCA">
              <w:rPr>
                <w:sz w:val="28"/>
                <w:szCs w:val="28"/>
              </w:rPr>
              <w:t>Jewish Festivals of Shabbat, Sukkot and Pesach</w:t>
            </w:r>
          </w:p>
          <w:p w:rsidR="00FF2F3E" w:rsidRPr="00340FCA" w:rsidRDefault="00FF2F3E" w:rsidP="002371F8">
            <w:pPr>
              <w:rPr>
                <w:sz w:val="28"/>
                <w:szCs w:val="28"/>
              </w:rPr>
            </w:pPr>
          </w:p>
        </w:tc>
      </w:tr>
      <w:tr w:rsidR="007761B2" w:rsidRPr="00340FCA" w:rsidTr="00682F89">
        <w:tc>
          <w:tcPr>
            <w:tcW w:w="1294" w:type="dxa"/>
            <w:shd w:val="clear" w:color="auto" w:fill="C6D9F1" w:themeFill="text2" w:themeFillTint="33"/>
          </w:tcPr>
          <w:p w:rsidR="007761B2" w:rsidRPr="00340FCA" w:rsidRDefault="007761B2" w:rsidP="00001C24">
            <w:pPr>
              <w:rPr>
                <w:sz w:val="28"/>
                <w:szCs w:val="28"/>
              </w:rPr>
            </w:pPr>
            <w:r w:rsidRPr="00340FCA">
              <w:rPr>
                <w:sz w:val="28"/>
                <w:szCs w:val="28"/>
              </w:rPr>
              <w:t>Year 3</w:t>
            </w:r>
          </w:p>
        </w:tc>
        <w:tc>
          <w:tcPr>
            <w:tcW w:w="5902" w:type="dxa"/>
            <w:gridSpan w:val="2"/>
          </w:tcPr>
          <w:p w:rsidR="007761B2" w:rsidRPr="00382520" w:rsidRDefault="007761B2" w:rsidP="00382520">
            <w:pPr>
              <w:rPr>
                <w:b/>
                <w:sz w:val="28"/>
                <w:szCs w:val="28"/>
                <w:u w:val="single"/>
              </w:rPr>
            </w:pPr>
            <w:r>
              <w:rPr>
                <w:b/>
                <w:sz w:val="28"/>
                <w:szCs w:val="28"/>
                <w:u w:val="single"/>
              </w:rPr>
              <w:t>RE S</w:t>
            </w:r>
            <w:r w:rsidRPr="00382520">
              <w:rPr>
                <w:b/>
                <w:sz w:val="28"/>
                <w:szCs w:val="28"/>
                <w:u w:val="single"/>
              </w:rPr>
              <w:t>trand</w:t>
            </w:r>
            <w:r>
              <w:rPr>
                <w:b/>
                <w:sz w:val="28"/>
                <w:szCs w:val="28"/>
                <w:u w:val="single"/>
              </w:rPr>
              <w:t>-</w:t>
            </w:r>
            <w:r w:rsidRPr="00382520">
              <w:rPr>
                <w:b/>
                <w:sz w:val="28"/>
                <w:szCs w:val="28"/>
                <w:u w:val="single"/>
              </w:rPr>
              <w:t xml:space="preserve"> Believing</w:t>
            </w:r>
          </w:p>
          <w:p w:rsidR="007761B2" w:rsidRPr="00382520" w:rsidRDefault="007761B2" w:rsidP="00382520">
            <w:pPr>
              <w:rPr>
                <w:b/>
                <w:sz w:val="28"/>
                <w:szCs w:val="28"/>
              </w:rPr>
            </w:pPr>
            <w:r w:rsidRPr="00382520">
              <w:rPr>
                <w:b/>
                <w:sz w:val="28"/>
                <w:szCs w:val="28"/>
              </w:rPr>
              <w:t>What do different people believe about God?</w:t>
            </w:r>
          </w:p>
          <w:p w:rsidR="007761B2" w:rsidRPr="00382520" w:rsidRDefault="007761B2" w:rsidP="00382520">
            <w:pPr>
              <w:rPr>
                <w:sz w:val="28"/>
                <w:szCs w:val="28"/>
              </w:rPr>
            </w:pPr>
            <w:r w:rsidRPr="00382520">
              <w:rPr>
                <w:b/>
                <w:sz w:val="28"/>
                <w:szCs w:val="28"/>
              </w:rPr>
              <w:t>(Christians, Hindus and Muslims</w:t>
            </w:r>
            <w:r w:rsidRPr="00382520">
              <w:rPr>
                <w:sz w:val="28"/>
                <w:szCs w:val="28"/>
              </w:rPr>
              <w:t>)</w:t>
            </w:r>
          </w:p>
          <w:p w:rsidR="007761B2" w:rsidRPr="00382520" w:rsidRDefault="007761B2" w:rsidP="00174059">
            <w:pPr>
              <w:rPr>
                <w:i/>
                <w:sz w:val="28"/>
                <w:szCs w:val="28"/>
              </w:rPr>
            </w:pPr>
          </w:p>
        </w:tc>
        <w:tc>
          <w:tcPr>
            <w:tcW w:w="4394" w:type="dxa"/>
            <w:gridSpan w:val="3"/>
          </w:tcPr>
          <w:p w:rsidR="007761B2" w:rsidRPr="00382520" w:rsidRDefault="007761B2" w:rsidP="00382520">
            <w:pPr>
              <w:rPr>
                <w:b/>
                <w:sz w:val="28"/>
                <w:szCs w:val="28"/>
                <w:u w:val="single"/>
              </w:rPr>
            </w:pPr>
            <w:r w:rsidRPr="00382520">
              <w:rPr>
                <w:b/>
                <w:sz w:val="28"/>
                <w:szCs w:val="28"/>
                <w:u w:val="single"/>
              </w:rPr>
              <w:t>RE Strand-Expressing</w:t>
            </w:r>
          </w:p>
          <w:p w:rsidR="007761B2" w:rsidRPr="00340FCA" w:rsidRDefault="00412CCD" w:rsidP="00412CCD">
            <w:pPr>
              <w:rPr>
                <w:sz w:val="28"/>
                <w:szCs w:val="28"/>
              </w:rPr>
            </w:pPr>
            <w:r>
              <w:rPr>
                <w:b/>
                <w:sz w:val="28"/>
                <w:szCs w:val="28"/>
              </w:rPr>
              <w:t xml:space="preserve">How do people from </w:t>
            </w:r>
            <w:r w:rsidR="007761B2" w:rsidRPr="00382520">
              <w:rPr>
                <w:b/>
                <w:sz w:val="28"/>
                <w:szCs w:val="28"/>
              </w:rPr>
              <w:t xml:space="preserve">religious </w:t>
            </w:r>
            <w:r>
              <w:rPr>
                <w:b/>
                <w:sz w:val="28"/>
                <w:szCs w:val="28"/>
              </w:rPr>
              <w:t>and non-religious communities celebrate festivals</w:t>
            </w:r>
          </w:p>
        </w:tc>
        <w:tc>
          <w:tcPr>
            <w:tcW w:w="4024" w:type="dxa"/>
            <w:gridSpan w:val="3"/>
          </w:tcPr>
          <w:p w:rsidR="007761B2" w:rsidRPr="00382520" w:rsidRDefault="007761B2" w:rsidP="00382520">
            <w:pPr>
              <w:rPr>
                <w:b/>
                <w:sz w:val="28"/>
                <w:szCs w:val="28"/>
                <w:u w:val="single"/>
              </w:rPr>
            </w:pPr>
            <w:r w:rsidRPr="00382520">
              <w:rPr>
                <w:b/>
                <w:sz w:val="28"/>
                <w:szCs w:val="28"/>
                <w:u w:val="single"/>
              </w:rPr>
              <w:t>RE Strand-Living</w:t>
            </w:r>
          </w:p>
          <w:p w:rsidR="007761B2" w:rsidRPr="00340FCA" w:rsidRDefault="007761B2" w:rsidP="007761B2">
            <w:pPr>
              <w:rPr>
                <w:i/>
                <w:sz w:val="28"/>
                <w:szCs w:val="28"/>
              </w:rPr>
            </w:pPr>
            <w:r>
              <w:rPr>
                <w:b/>
                <w:sz w:val="28"/>
                <w:szCs w:val="28"/>
              </w:rPr>
              <w:t>How do family life and festivals show what matters to Jewish people</w:t>
            </w:r>
          </w:p>
        </w:tc>
      </w:tr>
      <w:tr w:rsidR="00335410" w:rsidRPr="00340FCA" w:rsidTr="00805A3C">
        <w:tc>
          <w:tcPr>
            <w:tcW w:w="1294" w:type="dxa"/>
            <w:shd w:val="clear" w:color="auto" w:fill="C6D9F1" w:themeFill="text2" w:themeFillTint="33"/>
          </w:tcPr>
          <w:p w:rsidR="00335410" w:rsidRPr="00340FCA" w:rsidRDefault="00335410" w:rsidP="00001C24">
            <w:pPr>
              <w:rPr>
                <w:sz w:val="28"/>
                <w:szCs w:val="28"/>
              </w:rPr>
            </w:pPr>
            <w:r w:rsidRPr="00340FCA">
              <w:rPr>
                <w:sz w:val="28"/>
                <w:szCs w:val="28"/>
              </w:rPr>
              <w:t>Year 4</w:t>
            </w:r>
          </w:p>
        </w:tc>
        <w:tc>
          <w:tcPr>
            <w:tcW w:w="5902" w:type="dxa"/>
            <w:gridSpan w:val="2"/>
          </w:tcPr>
          <w:p w:rsidR="00335410" w:rsidRPr="00382520" w:rsidRDefault="00335410" w:rsidP="001E18BC">
            <w:pPr>
              <w:rPr>
                <w:b/>
                <w:sz w:val="28"/>
                <w:szCs w:val="28"/>
                <w:u w:val="single"/>
              </w:rPr>
            </w:pPr>
            <w:r w:rsidRPr="00382520">
              <w:rPr>
                <w:b/>
                <w:sz w:val="28"/>
                <w:szCs w:val="28"/>
                <w:u w:val="single"/>
              </w:rPr>
              <w:t>RE Strand-Living</w:t>
            </w:r>
          </w:p>
          <w:p w:rsidR="00335410" w:rsidRPr="00382520" w:rsidRDefault="00335410" w:rsidP="001E18BC">
            <w:pPr>
              <w:rPr>
                <w:b/>
                <w:sz w:val="28"/>
                <w:szCs w:val="28"/>
              </w:rPr>
            </w:pPr>
            <w:r w:rsidRPr="00382520">
              <w:rPr>
                <w:b/>
                <w:sz w:val="28"/>
                <w:szCs w:val="28"/>
              </w:rPr>
              <w:t>What can we learn from religions about deciding what is right and wrong?</w:t>
            </w:r>
          </w:p>
          <w:p w:rsidR="00335410" w:rsidRPr="00382520" w:rsidRDefault="00335410" w:rsidP="00174059">
            <w:pPr>
              <w:rPr>
                <w:b/>
                <w:sz w:val="28"/>
                <w:szCs w:val="28"/>
              </w:rPr>
            </w:pPr>
          </w:p>
        </w:tc>
        <w:tc>
          <w:tcPr>
            <w:tcW w:w="2722" w:type="dxa"/>
            <w:gridSpan w:val="2"/>
          </w:tcPr>
          <w:p w:rsidR="00335410" w:rsidRPr="00382520" w:rsidRDefault="00335410" w:rsidP="00335410">
            <w:pPr>
              <w:rPr>
                <w:b/>
                <w:sz w:val="28"/>
                <w:szCs w:val="28"/>
              </w:rPr>
            </w:pPr>
            <w:r w:rsidRPr="00382520">
              <w:rPr>
                <w:b/>
                <w:sz w:val="28"/>
                <w:szCs w:val="28"/>
                <w:u w:val="single"/>
              </w:rPr>
              <w:t>RE Strand-Expressing</w:t>
            </w:r>
          </w:p>
          <w:p w:rsidR="00335410" w:rsidRPr="00382520" w:rsidRDefault="00335410" w:rsidP="00335410">
            <w:pPr>
              <w:rPr>
                <w:b/>
                <w:sz w:val="28"/>
                <w:szCs w:val="28"/>
              </w:rPr>
            </w:pPr>
            <w:r w:rsidRPr="00382520">
              <w:rPr>
                <w:b/>
                <w:sz w:val="28"/>
                <w:szCs w:val="28"/>
              </w:rPr>
              <w:t>Why do some people think that life is like a journey and what significant</w:t>
            </w:r>
            <w:r w:rsidR="00805A3C">
              <w:rPr>
                <w:b/>
                <w:sz w:val="28"/>
                <w:szCs w:val="28"/>
              </w:rPr>
              <w:t xml:space="preserve"> </w:t>
            </w:r>
            <w:r w:rsidRPr="00382520">
              <w:rPr>
                <w:b/>
                <w:sz w:val="28"/>
                <w:szCs w:val="28"/>
              </w:rPr>
              <w:t>experiences mark this?</w:t>
            </w:r>
          </w:p>
        </w:tc>
        <w:tc>
          <w:tcPr>
            <w:tcW w:w="3684" w:type="dxa"/>
            <w:gridSpan w:val="2"/>
          </w:tcPr>
          <w:p w:rsidR="00335410" w:rsidRPr="00382520" w:rsidRDefault="00335410" w:rsidP="00335410">
            <w:pPr>
              <w:rPr>
                <w:b/>
                <w:sz w:val="28"/>
                <w:szCs w:val="28"/>
                <w:u w:val="single"/>
              </w:rPr>
            </w:pPr>
            <w:r w:rsidRPr="00382520">
              <w:rPr>
                <w:b/>
                <w:sz w:val="28"/>
                <w:szCs w:val="28"/>
                <w:u w:val="single"/>
              </w:rPr>
              <w:t>RE Strand-Believing</w:t>
            </w:r>
          </w:p>
          <w:p w:rsidR="00335410" w:rsidRPr="00382520" w:rsidRDefault="00335410" w:rsidP="00335410">
            <w:pPr>
              <w:rPr>
                <w:b/>
                <w:sz w:val="28"/>
                <w:szCs w:val="28"/>
              </w:rPr>
            </w:pPr>
            <w:r w:rsidRPr="00382520">
              <w:rPr>
                <w:b/>
                <w:sz w:val="28"/>
                <w:szCs w:val="28"/>
              </w:rPr>
              <w:t xml:space="preserve">Why is Jesus inspiring to some people? </w:t>
            </w:r>
          </w:p>
          <w:p w:rsidR="00335410" w:rsidRPr="00382520" w:rsidRDefault="00335410" w:rsidP="00335410">
            <w:pPr>
              <w:rPr>
                <w:b/>
                <w:sz w:val="28"/>
                <w:szCs w:val="28"/>
              </w:rPr>
            </w:pPr>
          </w:p>
        </w:tc>
        <w:tc>
          <w:tcPr>
            <w:tcW w:w="2012" w:type="dxa"/>
            <w:gridSpan w:val="2"/>
          </w:tcPr>
          <w:p w:rsidR="00335410" w:rsidRDefault="00335410" w:rsidP="00335410">
            <w:pPr>
              <w:rPr>
                <w:b/>
                <w:sz w:val="28"/>
                <w:szCs w:val="28"/>
                <w:u w:val="single"/>
              </w:rPr>
            </w:pPr>
            <w:r w:rsidRPr="00335410">
              <w:rPr>
                <w:b/>
                <w:sz w:val="28"/>
                <w:szCs w:val="28"/>
                <w:u w:val="single"/>
              </w:rPr>
              <w:t>RE Strand – Living</w:t>
            </w:r>
          </w:p>
          <w:p w:rsidR="00335410" w:rsidRPr="00335410" w:rsidRDefault="00335410" w:rsidP="00335410">
            <w:pPr>
              <w:rPr>
                <w:b/>
                <w:sz w:val="28"/>
                <w:szCs w:val="28"/>
              </w:rPr>
            </w:pPr>
            <w:r>
              <w:rPr>
                <w:b/>
                <w:sz w:val="28"/>
                <w:szCs w:val="28"/>
              </w:rPr>
              <w:t>What is it like to be a Hindu or Sikh in Britain today?</w:t>
            </w:r>
          </w:p>
          <w:p w:rsidR="00335410" w:rsidRPr="00382520" w:rsidRDefault="00335410" w:rsidP="00335410">
            <w:pPr>
              <w:rPr>
                <w:b/>
                <w:sz w:val="28"/>
                <w:szCs w:val="28"/>
              </w:rPr>
            </w:pPr>
          </w:p>
        </w:tc>
      </w:tr>
      <w:tr w:rsidR="00FF2F3E" w:rsidRPr="00340FCA" w:rsidTr="00682F89">
        <w:tc>
          <w:tcPr>
            <w:tcW w:w="1294" w:type="dxa"/>
            <w:shd w:val="clear" w:color="auto" w:fill="C6D9F1" w:themeFill="text2" w:themeFillTint="33"/>
          </w:tcPr>
          <w:p w:rsidR="00FF2F3E" w:rsidRPr="00340FCA" w:rsidRDefault="00FF2F3E" w:rsidP="00001C24">
            <w:pPr>
              <w:rPr>
                <w:sz w:val="28"/>
                <w:szCs w:val="28"/>
              </w:rPr>
            </w:pPr>
            <w:r w:rsidRPr="00340FCA">
              <w:rPr>
                <w:sz w:val="28"/>
                <w:szCs w:val="28"/>
              </w:rPr>
              <w:t>Year 5</w:t>
            </w:r>
          </w:p>
        </w:tc>
        <w:tc>
          <w:tcPr>
            <w:tcW w:w="5902" w:type="dxa"/>
            <w:gridSpan w:val="2"/>
          </w:tcPr>
          <w:p w:rsidR="008C474A" w:rsidRPr="00382520" w:rsidRDefault="008C474A" w:rsidP="008C474A">
            <w:pPr>
              <w:rPr>
                <w:b/>
                <w:sz w:val="28"/>
                <w:szCs w:val="28"/>
                <w:u w:val="single"/>
              </w:rPr>
            </w:pPr>
            <w:r w:rsidRPr="00382520">
              <w:rPr>
                <w:b/>
                <w:sz w:val="28"/>
                <w:szCs w:val="28"/>
                <w:u w:val="single"/>
              </w:rPr>
              <w:t>RE Strand-Believing</w:t>
            </w:r>
          </w:p>
          <w:p w:rsidR="008C474A" w:rsidRPr="00382520" w:rsidRDefault="008C474A" w:rsidP="008C474A">
            <w:pPr>
              <w:rPr>
                <w:b/>
                <w:sz w:val="28"/>
                <w:szCs w:val="28"/>
              </w:rPr>
            </w:pPr>
            <w:r w:rsidRPr="00382520">
              <w:rPr>
                <w:b/>
                <w:sz w:val="28"/>
                <w:szCs w:val="28"/>
              </w:rPr>
              <w:t>Why do some people think God exists?</w:t>
            </w:r>
          </w:p>
          <w:p w:rsidR="00FF2F3E" w:rsidRPr="00382520" w:rsidRDefault="00FF2F3E" w:rsidP="008C474A">
            <w:pPr>
              <w:rPr>
                <w:b/>
                <w:sz w:val="28"/>
                <w:szCs w:val="28"/>
              </w:rPr>
            </w:pPr>
          </w:p>
        </w:tc>
        <w:tc>
          <w:tcPr>
            <w:tcW w:w="4394" w:type="dxa"/>
            <w:gridSpan w:val="3"/>
          </w:tcPr>
          <w:p w:rsidR="008C474A" w:rsidRPr="00382520" w:rsidRDefault="008C474A" w:rsidP="008C474A">
            <w:pPr>
              <w:rPr>
                <w:b/>
                <w:sz w:val="28"/>
                <w:szCs w:val="28"/>
                <w:u w:val="single"/>
              </w:rPr>
            </w:pPr>
            <w:r w:rsidRPr="00382520">
              <w:rPr>
                <w:b/>
                <w:sz w:val="28"/>
                <w:szCs w:val="28"/>
                <w:u w:val="single"/>
              </w:rPr>
              <w:t>RE Strand-Expressing</w:t>
            </w:r>
          </w:p>
          <w:p w:rsidR="008C474A" w:rsidRPr="00382520" w:rsidRDefault="008C474A" w:rsidP="008C474A">
            <w:pPr>
              <w:rPr>
                <w:b/>
                <w:sz w:val="28"/>
                <w:szCs w:val="28"/>
              </w:rPr>
            </w:pPr>
            <w:r w:rsidRPr="00382520">
              <w:rPr>
                <w:b/>
                <w:sz w:val="28"/>
                <w:szCs w:val="28"/>
              </w:rPr>
              <w:t>If God is everywhere, why go to a place of worship?</w:t>
            </w:r>
          </w:p>
          <w:p w:rsidR="00FF2F3E" w:rsidRPr="00382520" w:rsidRDefault="00FF2F3E" w:rsidP="008C474A">
            <w:pPr>
              <w:rPr>
                <w:b/>
                <w:sz w:val="28"/>
                <w:szCs w:val="28"/>
              </w:rPr>
            </w:pPr>
          </w:p>
        </w:tc>
        <w:tc>
          <w:tcPr>
            <w:tcW w:w="4024" w:type="dxa"/>
            <w:gridSpan w:val="3"/>
          </w:tcPr>
          <w:p w:rsidR="008C474A" w:rsidRPr="00382520" w:rsidRDefault="008C474A" w:rsidP="008C474A">
            <w:pPr>
              <w:rPr>
                <w:b/>
                <w:sz w:val="28"/>
                <w:szCs w:val="28"/>
                <w:u w:val="single"/>
              </w:rPr>
            </w:pPr>
            <w:r w:rsidRPr="00382520">
              <w:rPr>
                <w:b/>
                <w:sz w:val="28"/>
                <w:szCs w:val="28"/>
                <w:u w:val="single"/>
              </w:rPr>
              <w:lastRenderedPageBreak/>
              <w:t>RE Strand-Living</w:t>
            </w:r>
          </w:p>
          <w:p w:rsidR="00FF2F3E" w:rsidRPr="00382520" w:rsidRDefault="00412CCD" w:rsidP="00412CCD">
            <w:pPr>
              <w:rPr>
                <w:b/>
                <w:i/>
                <w:sz w:val="28"/>
                <w:szCs w:val="28"/>
              </w:rPr>
            </w:pPr>
            <w:r>
              <w:rPr>
                <w:b/>
                <w:sz w:val="28"/>
                <w:szCs w:val="28"/>
              </w:rPr>
              <w:lastRenderedPageBreak/>
              <w:t>Green Religion. How and why should religious communities do more to care for the world?</w:t>
            </w:r>
          </w:p>
        </w:tc>
      </w:tr>
      <w:tr w:rsidR="009947AB" w:rsidRPr="00340FCA" w:rsidTr="00682F89">
        <w:tc>
          <w:tcPr>
            <w:tcW w:w="1294" w:type="dxa"/>
            <w:shd w:val="clear" w:color="auto" w:fill="C6D9F1" w:themeFill="text2" w:themeFillTint="33"/>
          </w:tcPr>
          <w:p w:rsidR="009947AB" w:rsidRPr="00340FCA" w:rsidRDefault="009947AB" w:rsidP="00001C24">
            <w:pPr>
              <w:rPr>
                <w:sz w:val="28"/>
                <w:szCs w:val="28"/>
              </w:rPr>
            </w:pPr>
            <w:r w:rsidRPr="00340FCA">
              <w:rPr>
                <w:sz w:val="28"/>
                <w:szCs w:val="28"/>
              </w:rPr>
              <w:lastRenderedPageBreak/>
              <w:t>Year 6</w:t>
            </w:r>
          </w:p>
        </w:tc>
        <w:tc>
          <w:tcPr>
            <w:tcW w:w="5902" w:type="dxa"/>
            <w:gridSpan w:val="2"/>
          </w:tcPr>
          <w:p w:rsidR="009947AB" w:rsidRPr="00382520" w:rsidRDefault="009947AB" w:rsidP="00340FCA">
            <w:pPr>
              <w:rPr>
                <w:b/>
                <w:sz w:val="28"/>
                <w:szCs w:val="28"/>
                <w:u w:val="single"/>
              </w:rPr>
            </w:pPr>
            <w:r w:rsidRPr="00382520">
              <w:rPr>
                <w:b/>
                <w:sz w:val="28"/>
                <w:szCs w:val="28"/>
                <w:u w:val="single"/>
              </w:rPr>
              <w:t>RE Strand-Believing</w:t>
            </w:r>
          </w:p>
          <w:p w:rsidR="009947AB" w:rsidRPr="00382520" w:rsidRDefault="009947AB" w:rsidP="00340FCA">
            <w:pPr>
              <w:rPr>
                <w:b/>
                <w:sz w:val="28"/>
                <w:szCs w:val="28"/>
              </w:rPr>
            </w:pPr>
            <w:r w:rsidRPr="00382520">
              <w:rPr>
                <w:b/>
                <w:sz w:val="28"/>
                <w:szCs w:val="28"/>
              </w:rPr>
              <w:t>What do religions say to us when life gets hard?</w:t>
            </w:r>
          </w:p>
          <w:p w:rsidR="009947AB" w:rsidRPr="00382520" w:rsidRDefault="009947AB" w:rsidP="00174059">
            <w:pPr>
              <w:rPr>
                <w:b/>
                <w:sz w:val="28"/>
                <w:szCs w:val="28"/>
              </w:rPr>
            </w:pPr>
          </w:p>
        </w:tc>
        <w:tc>
          <w:tcPr>
            <w:tcW w:w="4394" w:type="dxa"/>
            <w:gridSpan w:val="3"/>
          </w:tcPr>
          <w:p w:rsidR="009947AB" w:rsidRPr="00382520" w:rsidRDefault="009947AB" w:rsidP="00340FCA">
            <w:pPr>
              <w:rPr>
                <w:b/>
                <w:sz w:val="28"/>
                <w:szCs w:val="28"/>
                <w:u w:val="single"/>
              </w:rPr>
            </w:pPr>
            <w:r w:rsidRPr="00382520">
              <w:rPr>
                <w:b/>
                <w:sz w:val="28"/>
                <w:szCs w:val="28"/>
                <w:u w:val="single"/>
              </w:rPr>
              <w:t>RE Strand-Expressing</w:t>
            </w:r>
          </w:p>
          <w:p w:rsidR="009947AB" w:rsidRPr="00382520" w:rsidRDefault="009947AB" w:rsidP="00340FCA">
            <w:pPr>
              <w:rPr>
                <w:b/>
                <w:sz w:val="28"/>
                <w:szCs w:val="28"/>
              </w:rPr>
            </w:pPr>
            <w:r w:rsidRPr="00382520">
              <w:rPr>
                <w:b/>
                <w:sz w:val="28"/>
                <w:szCs w:val="28"/>
              </w:rPr>
              <w:t>Is it better to express your beliefs in arts and architecture or in charity and generosity?</w:t>
            </w:r>
          </w:p>
          <w:p w:rsidR="009947AB" w:rsidRPr="00382520" w:rsidRDefault="009947AB" w:rsidP="005A1B7D">
            <w:pPr>
              <w:rPr>
                <w:b/>
                <w:i/>
                <w:sz w:val="28"/>
                <w:szCs w:val="28"/>
              </w:rPr>
            </w:pPr>
          </w:p>
        </w:tc>
        <w:tc>
          <w:tcPr>
            <w:tcW w:w="4024" w:type="dxa"/>
            <w:gridSpan w:val="3"/>
          </w:tcPr>
          <w:p w:rsidR="009947AB" w:rsidRPr="00382520" w:rsidRDefault="009947AB" w:rsidP="00340FCA">
            <w:pPr>
              <w:rPr>
                <w:b/>
                <w:sz w:val="28"/>
                <w:szCs w:val="28"/>
                <w:u w:val="single"/>
              </w:rPr>
            </w:pPr>
            <w:r w:rsidRPr="00382520">
              <w:rPr>
                <w:b/>
                <w:sz w:val="28"/>
                <w:szCs w:val="28"/>
                <w:u w:val="single"/>
              </w:rPr>
              <w:t>Term RE Strand-Living</w:t>
            </w:r>
          </w:p>
          <w:p w:rsidR="009947AB" w:rsidRPr="00382520" w:rsidRDefault="009947AB" w:rsidP="00340FCA">
            <w:pPr>
              <w:rPr>
                <w:b/>
                <w:sz w:val="28"/>
                <w:szCs w:val="28"/>
              </w:rPr>
            </w:pPr>
            <w:r w:rsidRPr="00382520">
              <w:rPr>
                <w:b/>
                <w:sz w:val="28"/>
                <w:szCs w:val="28"/>
              </w:rPr>
              <w:t>What difference does it make to believe in ahimsa (harmlessness), grace and Ummah (community)?</w:t>
            </w:r>
          </w:p>
          <w:p w:rsidR="009947AB" w:rsidRPr="00340FCA" w:rsidRDefault="009947AB" w:rsidP="002371F8">
            <w:pPr>
              <w:rPr>
                <w:sz w:val="28"/>
                <w:szCs w:val="28"/>
              </w:rPr>
            </w:pPr>
          </w:p>
        </w:tc>
      </w:tr>
    </w:tbl>
    <w:p w:rsidR="00933D93" w:rsidRPr="00340FCA" w:rsidRDefault="00265440">
      <w:pPr>
        <w:rPr>
          <w:sz w:val="28"/>
          <w:szCs w:val="28"/>
          <w:u w:val="single"/>
        </w:rPr>
      </w:pPr>
      <w:r>
        <w:rPr>
          <w:noProof/>
          <w:sz w:val="28"/>
          <w:szCs w:val="28"/>
          <w:u w:val="single"/>
        </w:rPr>
        <mc:AlternateContent>
          <mc:Choice Requires="wps">
            <w:drawing>
              <wp:anchor distT="0" distB="0" distL="114300" distR="114300" simplePos="0" relativeHeight="251657728" behindDoc="0" locked="0" layoutInCell="1" allowOverlap="1">
                <wp:simplePos x="0" y="0"/>
                <wp:positionH relativeFrom="margin">
                  <wp:posOffset>2334895</wp:posOffset>
                </wp:positionH>
                <wp:positionV relativeFrom="paragraph">
                  <wp:posOffset>869950</wp:posOffset>
                </wp:positionV>
                <wp:extent cx="5351145" cy="325755"/>
                <wp:effectExtent l="0" t="0" r="0" b="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51145" cy="325755"/>
                        </a:xfrm>
                        <a:prstGeom prst="rect">
                          <a:avLst/>
                        </a:prstGeom>
                      </wps:spPr>
                      <wps:txbx>
                        <w:txbxContent>
                          <w:p w:rsidR="00E43AA3" w:rsidRPr="00001C24" w:rsidRDefault="00001C24" w:rsidP="00E43AA3">
                            <w:pPr>
                              <w:pStyle w:val="NormalWeb"/>
                              <w:spacing w:before="0" w:beforeAutospacing="0" w:after="0" w:afterAutospacing="0"/>
                              <w:jc w:val="center"/>
                              <w:rPr>
                                <w:color w:val="C6D9F1" w:themeColor="text2" w:themeTint="33"/>
                                <w:sz w:val="36"/>
                                <w:szCs w:val="36"/>
                                <w:lang w:val="en-US"/>
                              </w:rPr>
                            </w:pPr>
                            <w:r w:rsidRPr="00265440">
                              <w:rPr>
                                <w:rFonts w:ascii="Arial Black" w:hAnsi="Arial Black"/>
                                <w:i/>
                                <w:iCs/>
                                <w:outline/>
                                <w:color w:val="1F497D" w:themeColor="text2"/>
                                <w:sz w:val="36"/>
                                <w:szCs w:val="36"/>
                                <w:lang w:val="en-US"/>
                                <w14:shadow w14:blurRad="50800" w14:dist="38100" w14:dir="2700000" w14:sx="100000" w14:sy="100000" w14:kx="0" w14:ky="0" w14:algn="tl">
                                  <w14:srgbClr w14:val="000000">
                                    <w14:alpha w14:val="60000"/>
                                  </w14:srgbClr>
                                </w14:shadow>
                                <w14:textOutline w14:w="9525" w14:cap="flat" w14:cmpd="sng" w14:algn="ctr">
                                  <w14:solidFill>
                                    <w14:schemeClr w14:val="tx2">
                                      <w14:lumMod w14:val="20000"/>
                                      <w14:lumOff w14:val="80000"/>
                                    </w14:schemeClr>
                                  </w14:solidFill>
                                  <w14:prstDash w14:val="solid"/>
                                  <w14:round/>
                                </w14:textOutline>
                                <w14:textFill>
                                  <w14:noFill/>
                                </w14:textFill>
                              </w:rPr>
                              <w:t>Excellence without compromise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1026" type="#_x0000_t202" style="position:absolute;margin-left:183.85pt;margin-top:68.5pt;width:421.35pt;height:25.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" filled="f" stroked="f">
                <o:lock v:ext="edit" shapetype="t"/>
                <v:textbox>
                  <w:txbxContent>
                    <w:p w:rsidR="00E43AA3" w:rsidRPr="00001C24" w:rsidRDefault="00001C24" w:rsidP="00E43AA3">
                      <w:pPr>
                        <w:pStyle w:val="NormalWeb"/>
                        <w:spacing w:before="0" w:beforeAutospacing="0" w:after="0" w:afterAutospacing="0"/>
                        <w:jc w:val="center"/>
                        <w:rPr>
                          <w:color w:val="C6D9F1" w:themeColor="text2" w:themeTint="33"/>
                          <w:sz w:val="36"/>
                          <w:szCs w:val="36"/>
                          <w:lang w:val="en-US"/>
                        </w:rPr>
                      </w:pPr>
                      <w:r w:rsidRPr="00265440">
                        <w:rPr>
                          <w:rFonts w:ascii="Arial Black" w:hAnsi="Arial Black"/>
                          <w:i/>
                          <w:iCs/>
                          <w:outline/>
                          <w:color w:val="1F497D" w:themeColor="text2"/>
                          <w:sz w:val="36"/>
                          <w:szCs w:val="36"/>
                          <w:lang w:val="en-US"/>
                          <w14:shadow w14:blurRad="50800" w14:dist="38100" w14:dir="2700000" w14:sx="100000" w14:sy="100000" w14:kx="0" w14:ky="0" w14:algn="tl">
                            <w14:srgbClr w14:val="000000">
                              <w14:alpha w14:val="60000"/>
                            </w14:srgbClr>
                          </w14:shadow>
                          <w14:textOutline w14:w="9525" w14:cap="flat" w14:cmpd="sng" w14:algn="ctr">
                            <w14:solidFill>
                              <w14:schemeClr w14:val="tx2">
                                <w14:lumMod w14:val="20000"/>
                                <w14:lumOff w14:val="80000"/>
                              </w14:schemeClr>
                            </w14:solidFill>
                            <w14:prstDash w14:val="solid"/>
                            <w14:round/>
                          </w14:textOutline>
                          <w14:textFill>
                            <w14:noFill/>
                          </w14:textFill>
                        </w:rPr>
                        <w:t>Excellence without compromise</w:t>
                      </w:r>
                    </w:p>
                  </w:txbxContent>
                </v:textbox>
                <w10:wrap anchorx="margin"/>
              </v:shape>
            </w:pict>
          </mc:Fallback>
        </mc:AlternateContent>
      </w:r>
    </w:p>
    <w:sectPr w:rsidR="00933D93" w:rsidRPr="00340FCA" w:rsidSect="00EF443C">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28.5pt" o:bullet="t">
        <v:imagedata r:id="rId1" o:title="lps"/>
      </v:shape>
    </w:pict>
  </w:numPicBullet>
  <w:numPicBullet w:numPicBulletId="1">
    <w:pict>
      <v:shape id="_x0000_i1027" type="#_x0000_t75" style="width:68.25pt;height:90.75pt" o:bullet="t">
        <v:imagedata r:id="rId2" o:title="Badge"/>
      </v:shape>
    </w:pict>
  </w:numPicBullet>
  <w:abstractNum w:abstractNumId="0" w15:restartNumberingAfterBreak="0">
    <w:nsid w:val="163E7BB3"/>
    <w:multiLevelType w:val="hybridMultilevel"/>
    <w:tmpl w:val="872066C0"/>
    <w:lvl w:ilvl="0" w:tplc="FB269868">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3B7840"/>
    <w:multiLevelType w:val="hybridMultilevel"/>
    <w:tmpl w:val="4FD27A62"/>
    <w:lvl w:ilvl="0" w:tplc="6974098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B874B9"/>
    <w:multiLevelType w:val="hybridMultilevel"/>
    <w:tmpl w:val="AA2AA39C"/>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26E7324"/>
    <w:multiLevelType w:val="hybridMultilevel"/>
    <w:tmpl w:val="9D8EEA0A"/>
    <w:lvl w:ilvl="0" w:tplc="FB269868">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1C7D3D"/>
    <w:multiLevelType w:val="hybridMultilevel"/>
    <w:tmpl w:val="F39894F6"/>
    <w:lvl w:ilvl="0" w:tplc="08090001">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3C1B1E"/>
    <w:multiLevelType w:val="hybridMultilevel"/>
    <w:tmpl w:val="287EBED2"/>
    <w:lvl w:ilvl="0" w:tplc="04090001">
      <w:start w:val="1"/>
      <w:numFmt w:val="bullet"/>
      <w:lvlText w:val=""/>
      <w:lvlJc w:val="left"/>
      <w:pPr>
        <w:ind w:left="1757" w:hanging="360"/>
      </w:pPr>
      <w:rPr>
        <w:rFonts w:ascii="Symbol" w:hAnsi="Symbol" w:hint="default"/>
      </w:rPr>
    </w:lvl>
    <w:lvl w:ilvl="1" w:tplc="04090003" w:tentative="1">
      <w:start w:val="1"/>
      <w:numFmt w:val="bullet"/>
      <w:lvlText w:val="o"/>
      <w:lvlJc w:val="left"/>
      <w:pPr>
        <w:ind w:left="2477" w:hanging="360"/>
      </w:pPr>
      <w:rPr>
        <w:rFonts w:ascii="Courier New" w:hAnsi="Courier New" w:cs="Courier New" w:hint="default"/>
      </w:rPr>
    </w:lvl>
    <w:lvl w:ilvl="2" w:tplc="04090005" w:tentative="1">
      <w:start w:val="1"/>
      <w:numFmt w:val="bullet"/>
      <w:lvlText w:val=""/>
      <w:lvlJc w:val="left"/>
      <w:pPr>
        <w:ind w:left="3197" w:hanging="360"/>
      </w:pPr>
      <w:rPr>
        <w:rFonts w:ascii="Wingdings" w:hAnsi="Wingdings" w:hint="default"/>
      </w:rPr>
    </w:lvl>
    <w:lvl w:ilvl="3" w:tplc="04090001" w:tentative="1">
      <w:start w:val="1"/>
      <w:numFmt w:val="bullet"/>
      <w:lvlText w:val=""/>
      <w:lvlJc w:val="left"/>
      <w:pPr>
        <w:ind w:left="3917" w:hanging="360"/>
      </w:pPr>
      <w:rPr>
        <w:rFonts w:ascii="Symbol" w:hAnsi="Symbol" w:hint="default"/>
      </w:rPr>
    </w:lvl>
    <w:lvl w:ilvl="4" w:tplc="04090003" w:tentative="1">
      <w:start w:val="1"/>
      <w:numFmt w:val="bullet"/>
      <w:lvlText w:val="o"/>
      <w:lvlJc w:val="left"/>
      <w:pPr>
        <w:ind w:left="4637" w:hanging="360"/>
      </w:pPr>
      <w:rPr>
        <w:rFonts w:ascii="Courier New" w:hAnsi="Courier New" w:cs="Courier New" w:hint="default"/>
      </w:rPr>
    </w:lvl>
    <w:lvl w:ilvl="5" w:tplc="04090005" w:tentative="1">
      <w:start w:val="1"/>
      <w:numFmt w:val="bullet"/>
      <w:lvlText w:val=""/>
      <w:lvlJc w:val="left"/>
      <w:pPr>
        <w:ind w:left="5357" w:hanging="360"/>
      </w:pPr>
      <w:rPr>
        <w:rFonts w:ascii="Wingdings" w:hAnsi="Wingdings" w:hint="default"/>
      </w:rPr>
    </w:lvl>
    <w:lvl w:ilvl="6" w:tplc="04090001" w:tentative="1">
      <w:start w:val="1"/>
      <w:numFmt w:val="bullet"/>
      <w:lvlText w:val=""/>
      <w:lvlJc w:val="left"/>
      <w:pPr>
        <w:ind w:left="6077" w:hanging="360"/>
      </w:pPr>
      <w:rPr>
        <w:rFonts w:ascii="Symbol" w:hAnsi="Symbol" w:hint="default"/>
      </w:rPr>
    </w:lvl>
    <w:lvl w:ilvl="7" w:tplc="04090003" w:tentative="1">
      <w:start w:val="1"/>
      <w:numFmt w:val="bullet"/>
      <w:lvlText w:val="o"/>
      <w:lvlJc w:val="left"/>
      <w:pPr>
        <w:ind w:left="6797" w:hanging="360"/>
      </w:pPr>
      <w:rPr>
        <w:rFonts w:ascii="Courier New" w:hAnsi="Courier New" w:cs="Courier New" w:hint="default"/>
      </w:rPr>
    </w:lvl>
    <w:lvl w:ilvl="8" w:tplc="04090005" w:tentative="1">
      <w:start w:val="1"/>
      <w:numFmt w:val="bullet"/>
      <w:lvlText w:val=""/>
      <w:lvlJc w:val="left"/>
      <w:pPr>
        <w:ind w:left="7517" w:hanging="360"/>
      </w:pPr>
      <w:rPr>
        <w:rFonts w:ascii="Wingdings" w:hAnsi="Wingdings" w:hint="default"/>
      </w:rPr>
    </w:lvl>
  </w:abstractNum>
  <w:abstractNum w:abstractNumId="6" w15:restartNumberingAfterBreak="0">
    <w:nsid w:val="77525283"/>
    <w:multiLevelType w:val="hybridMultilevel"/>
    <w:tmpl w:val="59E634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C810A5"/>
    <w:multiLevelType w:val="hybridMultilevel"/>
    <w:tmpl w:val="EC58AF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D93"/>
    <w:rsid w:val="00001C24"/>
    <w:rsid w:val="00003988"/>
    <w:rsid w:val="00012254"/>
    <w:rsid w:val="000A4EAB"/>
    <w:rsid w:val="000D6653"/>
    <w:rsid w:val="000E2DE1"/>
    <w:rsid w:val="00116E6C"/>
    <w:rsid w:val="00174059"/>
    <w:rsid w:val="00193AFB"/>
    <w:rsid w:val="001E18BC"/>
    <w:rsid w:val="002371F8"/>
    <w:rsid w:val="00265440"/>
    <w:rsid w:val="002D4356"/>
    <w:rsid w:val="002D6F0D"/>
    <w:rsid w:val="002E4EE8"/>
    <w:rsid w:val="002E7A5A"/>
    <w:rsid w:val="002E7B14"/>
    <w:rsid w:val="003112A6"/>
    <w:rsid w:val="00332DC5"/>
    <w:rsid w:val="00335410"/>
    <w:rsid w:val="00340FCA"/>
    <w:rsid w:val="00382520"/>
    <w:rsid w:val="00391D9D"/>
    <w:rsid w:val="003A3195"/>
    <w:rsid w:val="003D6AE7"/>
    <w:rsid w:val="003E15ED"/>
    <w:rsid w:val="003E7904"/>
    <w:rsid w:val="003F5A8E"/>
    <w:rsid w:val="00402DB1"/>
    <w:rsid w:val="00407FA7"/>
    <w:rsid w:val="00412CCD"/>
    <w:rsid w:val="004230A8"/>
    <w:rsid w:val="00437997"/>
    <w:rsid w:val="00483838"/>
    <w:rsid w:val="004D3FD4"/>
    <w:rsid w:val="005215AF"/>
    <w:rsid w:val="005246B1"/>
    <w:rsid w:val="00554E51"/>
    <w:rsid w:val="005655D7"/>
    <w:rsid w:val="00594C96"/>
    <w:rsid w:val="005A1B7D"/>
    <w:rsid w:val="005A57E3"/>
    <w:rsid w:val="005B02D3"/>
    <w:rsid w:val="00664E9B"/>
    <w:rsid w:val="006675F0"/>
    <w:rsid w:val="00682F89"/>
    <w:rsid w:val="006A7B0A"/>
    <w:rsid w:val="006B6C92"/>
    <w:rsid w:val="006C0716"/>
    <w:rsid w:val="006F7497"/>
    <w:rsid w:val="00710D8D"/>
    <w:rsid w:val="00742C02"/>
    <w:rsid w:val="007464C8"/>
    <w:rsid w:val="0075433D"/>
    <w:rsid w:val="00773DA1"/>
    <w:rsid w:val="007761B2"/>
    <w:rsid w:val="007A4CFE"/>
    <w:rsid w:val="007F43D2"/>
    <w:rsid w:val="008054E7"/>
    <w:rsid w:val="00805A3C"/>
    <w:rsid w:val="00841F46"/>
    <w:rsid w:val="00856C9C"/>
    <w:rsid w:val="0089223C"/>
    <w:rsid w:val="008C474A"/>
    <w:rsid w:val="008C655E"/>
    <w:rsid w:val="0091480C"/>
    <w:rsid w:val="00922C51"/>
    <w:rsid w:val="00933D93"/>
    <w:rsid w:val="009947AB"/>
    <w:rsid w:val="00994859"/>
    <w:rsid w:val="009B6ED5"/>
    <w:rsid w:val="009F3D39"/>
    <w:rsid w:val="00A45AD3"/>
    <w:rsid w:val="00A746D8"/>
    <w:rsid w:val="00A77E59"/>
    <w:rsid w:val="00A82111"/>
    <w:rsid w:val="00A96708"/>
    <w:rsid w:val="00AC7FCF"/>
    <w:rsid w:val="00AE25DA"/>
    <w:rsid w:val="00AE5880"/>
    <w:rsid w:val="00B07687"/>
    <w:rsid w:val="00B660AC"/>
    <w:rsid w:val="00B72DCC"/>
    <w:rsid w:val="00BB000D"/>
    <w:rsid w:val="00BE7EEF"/>
    <w:rsid w:val="00C130F0"/>
    <w:rsid w:val="00C22F24"/>
    <w:rsid w:val="00C267E0"/>
    <w:rsid w:val="00C52FBA"/>
    <w:rsid w:val="00C84C16"/>
    <w:rsid w:val="00C875C2"/>
    <w:rsid w:val="00CA34A2"/>
    <w:rsid w:val="00CB5571"/>
    <w:rsid w:val="00CF58A7"/>
    <w:rsid w:val="00D12846"/>
    <w:rsid w:val="00D159EC"/>
    <w:rsid w:val="00D61BDC"/>
    <w:rsid w:val="00DA323E"/>
    <w:rsid w:val="00DD6031"/>
    <w:rsid w:val="00E0321B"/>
    <w:rsid w:val="00E21163"/>
    <w:rsid w:val="00E23A88"/>
    <w:rsid w:val="00E32D40"/>
    <w:rsid w:val="00E43AA3"/>
    <w:rsid w:val="00E65F65"/>
    <w:rsid w:val="00EE3A3D"/>
    <w:rsid w:val="00EF443C"/>
    <w:rsid w:val="00F36318"/>
    <w:rsid w:val="00F5108B"/>
    <w:rsid w:val="00FF2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90BC969"/>
  <w15:docId w15:val="{D8855AFB-F41A-4722-8E55-9068E12C7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543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3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42C02"/>
    <w:rPr>
      <w:rFonts w:ascii="Tahoma" w:hAnsi="Tahoma" w:cs="Tahoma"/>
      <w:sz w:val="16"/>
      <w:szCs w:val="16"/>
    </w:rPr>
  </w:style>
  <w:style w:type="paragraph" w:styleId="NormalWeb">
    <w:name w:val="Normal (Web)"/>
    <w:basedOn w:val="Normal"/>
    <w:uiPriority w:val="99"/>
    <w:semiHidden/>
    <w:unhideWhenUsed/>
    <w:rsid w:val="00E43AA3"/>
    <w:pPr>
      <w:spacing w:before="100" w:beforeAutospacing="1" w:after="100" w:afterAutospacing="1"/>
    </w:pPr>
    <w:rPr>
      <w:rFonts w:eastAsiaTheme="minorEastAsia"/>
    </w:rPr>
  </w:style>
  <w:style w:type="paragraph" w:styleId="ListParagraph">
    <w:name w:val="List Paragraph"/>
    <w:basedOn w:val="Normal"/>
    <w:uiPriority w:val="34"/>
    <w:qFormat/>
    <w:rsid w:val="001740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3.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Park View Primary School</vt:lpstr>
    </vt:vector>
  </TitlesOfParts>
  <Company>Knowsley M.B.C.</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 View Primary School</dc:title>
  <dc:creator>Administrator</dc:creator>
  <cp:lastModifiedBy>Michelle Price</cp:lastModifiedBy>
  <cp:revision>2</cp:revision>
  <cp:lastPrinted>2019-09-23T13:01:00Z</cp:lastPrinted>
  <dcterms:created xsi:type="dcterms:W3CDTF">2026-05-14T16:38:00Z</dcterms:created>
  <dcterms:modified xsi:type="dcterms:W3CDTF">2026-05-14T16:38:00Z</dcterms:modified>
</cp:coreProperties>
</file>