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X="-142" w:tblpY="2165"/>
        <w:tblW w:w="10330" w:type="dxa"/>
        <w:tblLayout w:type="fixed"/>
        <w:tblLook w:val="0000" w:firstRow="0" w:lastRow="0" w:firstColumn="0" w:lastColumn="0" w:noHBand="0" w:noVBand="0"/>
      </w:tblPr>
      <w:tblGrid>
        <w:gridCol w:w="2050"/>
        <w:gridCol w:w="6314"/>
        <w:gridCol w:w="283"/>
        <w:gridCol w:w="243"/>
        <w:gridCol w:w="1440"/>
      </w:tblGrid>
      <w:tr w:rsidR="00BE0ABA" w:rsidRPr="00994423" w14:paraId="389E827C" w14:textId="77777777" w:rsidTr="00BE0ABA">
        <w:trPr>
          <w:trHeight w:val="430"/>
        </w:trPr>
        <w:tc>
          <w:tcPr>
            <w:tcW w:w="2050" w:type="dxa"/>
            <w:vAlign w:val="center"/>
          </w:tcPr>
          <w:p w14:paraId="61EAE264" w14:textId="77777777" w:rsidR="00BE0ABA" w:rsidRPr="00994423" w:rsidRDefault="00BE0ABA" w:rsidP="00BE0ABA">
            <w:pPr>
              <w:spacing w:after="0"/>
              <w:rPr>
                <w:rFonts w:ascii="Arial" w:hAnsi="Arial" w:cs="Arial"/>
                <w:b/>
                <w:bCs/>
              </w:rPr>
            </w:pPr>
            <w:r w:rsidRPr="00994423">
              <w:rPr>
                <w:rFonts w:ascii="Arial" w:hAnsi="Arial" w:cs="Arial"/>
                <w:b/>
                <w:bCs/>
              </w:rPr>
              <w:t xml:space="preserve">Job title: </w:t>
            </w:r>
          </w:p>
        </w:tc>
        <w:tc>
          <w:tcPr>
            <w:tcW w:w="6314" w:type="dxa"/>
            <w:vAlign w:val="center"/>
          </w:tcPr>
          <w:p w14:paraId="0AFC11D0" w14:textId="3BFC95E3" w:rsidR="00BE0ABA" w:rsidRPr="00994423" w:rsidRDefault="003C1BA2" w:rsidP="00C870D8">
            <w:pPr>
              <w:spacing w:after="0" w:line="240" w:lineRule="auto"/>
              <w:rPr>
                <w:rFonts w:ascii="Arial" w:hAnsi="Arial" w:cs="Arial"/>
              </w:rPr>
            </w:pPr>
            <w:r w:rsidRPr="00994423">
              <w:rPr>
                <w:rFonts w:ascii="Arial" w:hAnsi="Arial" w:cs="Arial"/>
              </w:rPr>
              <w:t>Lead Practitioner (Phonics, Reading and Communication)</w:t>
            </w:r>
          </w:p>
        </w:tc>
        <w:tc>
          <w:tcPr>
            <w:tcW w:w="283" w:type="dxa"/>
            <w:vAlign w:val="center"/>
          </w:tcPr>
          <w:p w14:paraId="0344193B" w14:textId="77777777" w:rsidR="00BE0ABA" w:rsidRPr="00994423" w:rsidRDefault="00BE0ABA" w:rsidP="00BE0ABA">
            <w:pPr>
              <w:spacing w:after="0"/>
              <w:rPr>
                <w:rFonts w:ascii="Arial" w:hAnsi="Arial" w:cs="Arial"/>
                <w:b/>
              </w:rPr>
            </w:pPr>
          </w:p>
        </w:tc>
        <w:tc>
          <w:tcPr>
            <w:tcW w:w="243" w:type="dxa"/>
            <w:vAlign w:val="center"/>
          </w:tcPr>
          <w:p w14:paraId="6688968B" w14:textId="43D25884" w:rsidR="00BE0ABA" w:rsidRPr="00994423" w:rsidRDefault="00BE0ABA" w:rsidP="00BE0ABA">
            <w:pPr>
              <w:spacing w:after="0"/>
              <w:rPr>
                <w:rFonts w:ascii="Arial" w:hAnsi="Arial" w:cs="Arial"/>
                <w:b/>
              </w:rPr>
            </w:pPr>
          </w:p>
        </w:tc>
        <w:tc>
          <w:tcPr>
            <w:tcW w:w="1440" w:type="dxa"/>
            <w:vAlign w:val="center"/>
          </w:tcPr>
          <w:p w14:paraId="21042F7D" w14:textId="77777777" w:rsidR="00BE0ABA" w:rsidRPr="00994423" w:rsidRDefault="00BE0ABA" w:rsidP="00BE0ABA">
            <w:pPr>
              <w:spacing w:after="0"/>
              <w:rPr>
                <w:rFonts w:ascii="Arial" w:hAnsi="Arial" w:cs="Arial"/>
              </w:rPr>
            </w:pPr>
          </w:p>
        </w:tc>
      </w:tr>
      <w:tr w:rsidR="00BE0ABA" w:rsidRPr="00994423" w14:paraId="133A9EA9" w14:textId="77777777" w:rsidTr="00BE0ABA">
        <w:trPr>
          <w:cantSplit/>
          <w:trHeight w:val="287"/>
        </w:trPr>
        <w:tc>
          <w:tcPr>
            <w:tcW w:w="2050" w:type="dxa"/>
            <w:vAlign w:val="center"/>
          </w:tcPr>
          <w:p w14:paraId="3400B21A" w14:textId="21BF2D09" w:rsidR="00BE0ABA" w:rsidRPr="00994423" w:rsidRDefault="00A35FEC" w:rsidP="00BE0ABA">
            <w:pPr>
              <w:spacing w:after="0"/>
              <w:rPr>
                <w:rFonts w:ascii="Arial" w:hAnsi="Arial" w:cs="Arial"/>
                <w:b/>
              </w:rPr>
            </w:pPr>
            <w:r w:rsidRPr="00994423">
              <w:rPr>
                <w:rFonts w:ascii="Arial" w:hAnsi="Arial" w:cs="Arial"/>
                <w:b/>
              </w:rPr>
              <w:t>Salary</w:t>
            </w:r>
            <w:r w:rsidR="00BE0ABA" w:rsidRPr="00994423">
              <w:rPr>
                <w:rFonts w:ascii="Arial" w:hAnsi="Arial" w:cs="Arial"/>
                <w:b/>
              </w:rPr>
              <w:t>:</w:t>
            </w:r>
          </w:p>
        </w:tc>
        <w:tc>
          <w:tcPr>
            <w:tcW w:w="8280" w:type="dxa"/>
            <w:gridSpan w:val="4"/>
            <w:vAlign w:val="center"/>
          </w:tcPr>
          <w:p w14:paraId="19BD6E3B" w14:textId="6460A2AA" w:rsidR="00BE0ABA" w:rsidRPr="00994423" w:rsidRDefault="002B1588" w:rsidP="00BE0ABA">
            <w:pPr>
              <w:spacing w:after="0"/>
              <w:rPr>
                <w:rFonts w:ascii="Arial" w:hAnsi="Arial" w:cs="Arial"/>
              </w:rPr>
            </w:pPr>
            <w:r>
              <w:rPr>
                <w:rFonts w:ascii="Arial" w:hAnsi="Arial" w:cs="Arial"/>
              </w:rPr>
              <w:t>SO1</w:t>
            </w:r>
            <w:r w:rsidR="00B54465" w:rsidRPr="00994423">
              <w:rPr>
                <w:rFonts w:ascii="Arial" w:hAnsi="Arial" w:cs="Arial"/>
              </w:rPr>
              <w:t xml:space="preserve"> </w:t>
            </w:r>
          </w:p>
        </w:tc>
      </w:tr>
      <w:tr w:rsidR="00BE0ABA" w:rsidRPr="00994423" w14:paraId="03D8B730" w14:textId="77777777" w:rsidTr="00BE0ABA">
        <w:trPr>
          <w:cantSplit/>
          <w:trHeight w:val="287"/>
        </w:trPr>
        <w:tc>
          <w:tcPr>
            <w:tcW w:w="2050" w:type="dxa"/>
            <w:vAlign w:val="center"/>
          </w:tcPr>
          <w:p w14:paraId="2853D1FE" w14:textId="77777777" w:rsidR="00BE0ABA" w:rsidRPr="00994423" w:rsidRDefault="00BE0ABA" w:rsidP="00BE0ABA">
            <w:pPr>
              <w:spacing w:after="0"/>
              <w:rPr>
                <w:rFonts w:ascii="Arial" w:hAnsi="Arial" w:cs="Arial"/>
                <w:b/>
              </w:rPr>
            </w:pPr>
            <w:r w:rsidRPr="00994423">
              <w:rPr>
                <w:rFonts w:ascii="Arial" w:hAnsi="Arial" w:cs="Arial"/>
                <w:b/>
              </w:rPr>
              <w:t>Line manager:</w:t>
            </w:r>
          </w:p>
        </w:tc>
        <w:tc>
          <w:tcPr>
            <w:tcW w:w="8280" w:type="dxa"/>
            <w:gridSpan w:val="4"/>
            <w:vAlign w:val="center"/>
          </w:tcPr>
          <w:p w14:paraId="32ABCCB3" w14:textId="4F452619" w:rsidR="00BE0ABA" w:rsidRPr="00994423" w:rsidRDefault="004F0288" w:rsidP="007D7018">
            <w:pPr>
              <w:spacing w:after="0"/>
              <w:rPr>
                <w:rFonts w:ascii="Arial" w:hAnsi="Arial" w:cs="Arial"/>
                <w:bCs/>
              </w:rPr>
            </w:pPr>
            <w:r w:rsidRPr="00994423">
              <w:rPr>
                <w:rFonts w:ascii="Arial" w:hAnsi="Arial" w:cs="Arial"/>
              </w:rPr>
              <w:t>Phonics Lead</w:t>
            </w:r>
          </w:p>
        </w:tc>
      </w:tr>
      <w:tr w:rsidR="00BE0ABA" w:rsidRPr="005F6DF2" w14:paraId="32F6A816" w14:textId="77777777" w:rsidTr="00BE0ABA">
        <w:trPr>
          <w:cantSplit/>
          <w:trHeight w:val="287"/>
        </w:trPr>
        <w:tc>
          <w:tcPr>
            <w:tcW w:w="2050" w:type="dxa"/>
            <w:vAlign w:val="center"/>
          </w:tcPr>
          <w:p w14:paraId="2BF85CD8" w14:textId="77777777" w:rsidR="00BE0ABA" w:rsidRPr="00994423" w:rsidRDefault="00BE0ABA" w:rsidP="00BE0ABA">
            <w:pPr>
              <w:spacing w:after="0"/>
              <w:rPr>
                <w:rFonts w:ascii="Arial" w:hAnsi="Arial" w:cs="Arial"/>
                <w:b/>
              </w:rPr>
            </w:pPr>
            <w:r w:rsidRPr="00994423">
              <w:rPr>
                <w:rFonts w:ascii="Arial" w:hAnsi="Arial" w:cs="Arial"/>
                <w:b/>
                <w:bCs/>
              </w:rPr>
              <w:t>Supervisory responsibility:</w:t>
            </w:r>
          </w:p>
        </w:tc>
        <w:tc>
          <w:tcPr>
            <w:tcW w:w="8280" w:type="dxa"/>
            <w:gridSpan w:val="4"/>
            <w:vAlign w:val="center"/>
          </w:tcPr>
          <w:p w14:paraId="720E8AFB" w14:textId="0A6FEEA2" w:rsidR="00BE0ABA" w:rsidRPr="005F6DF2" w:rsidRDefault="00E51D52" w:rsidP="00BE0ABA">
            <w:pPr>
              <w:pStyle w:val="Heading5"/>
              <w:framePr w:hSpace="0" w:wrap="auto" w:vAnchor="margin" w:hAnchor="text" w:yAlign="inline"/>
              <w:rPr>
                <w:bCs/>
                <w:sz w:val="22"/>
                <w:szCs w:val="22"/>
              </w:rPr>
            </w:pPr>
            <w:r w:rsidRPr="005F6DF2">
              <w:rPr>
                <w:sz w:val="22"/>
                <w:szCs w:val="22"/>
              </w:rPr>
              <w:t>None</w:t>
            </w:r>
          </w:p>
        </w:tc>
      </w:tr>
      <w:tr w:rsidR="00BE0ABA" w:rsidRPr="005F6DF2" w14:paraId="7B67E178" w14:textId="77777777" w:rsidTr="00BE0ABA">
        <w:trPr>
          <w:cantSplit/>
          <w:trHeight w:val="287"/>
        </w:trPr>
        <w:tc>
          <w:tcPr>
            <w:tcW w:w="2050" w:type="dxa"/>
            <w:vAlign w:val="center"/>
          </w:tcPr>
          <w:p w14:paraId="3B9B12DC" w14:textId="77777777" w:rsidR="00BE0ABA" w:rsidRPr="00994423" w:rsidRDefault="00BE0ABA" w:rsidP="00BE0ABA">
            <w:pPr>
              <w:spacing w:after="0"/>
              <w:rPr>
                <w:rFonts w:ascii="Arial" w:hAnsi="Arial" w:cs="Arial"/>
                <w:b/>
                <w:bCs/>
              </w:rPr>
            </w:pPr>
            <w:r w:rsidRPr="00994423">
              <w:rPr>
                <w:rFonts w:ascii="Arial" w:hAnsi="Arial" w:cs="Arial"/>
                <w:b/>
                <w:bCs/>
              </w:rPr>
              <w:t>Hours:</w:t>
            </w:r>
          </w:p>
        </w:tc>
        <w:tc>
          <w:tcPr>
            <w:tcW w:w="8280" w:type="dxa"/>
            <w:gridSpan w:val="4"/>
            <w:vAlign w:val="center"/>
          </w:tcPr>
          <w:p w14:paraId="472F449C" w14:textId="208257EA" w:rsidR="00BE0ABA" w:rsidRPr="005F6DF2" w:rsidRDefault="003C1BA2" w:rsidP="007D7018">
            <w:pPr>
              <w:spacing w:after="0"/>
              <w:rPr>
                <w:rFonts w:ascii="Arial" w:hAnsi="Arial" w:cs="Arial"/>
              </w:rPr>
            </w:pPr>
            <w:r w:rsidRPr="005F6DF2">
              <w:rPr>
                <w:rFonts w:ascii="Arial" w:hAnsi="Arial" w:cs="Arial"/>
              </w:rPr>
              <w:t xml:space="preserve">Part Time </w:t>
            </w:r>
            <w:r w:rsidR="005F6DF2" w:rsidRPr="005F6DF2">
              <w:rPr>
                <w:rFonts w:ascii="Arial" w:hAnsi="Arial" w:cs="Arial"/>
              </w:rPr>
              <w:t>(</w:t>
            </w:r>
            <w:r w:rsidR="002B1588">
              <w:rPr>
                <w:rFonts w:ascii="Arial" w:hAnsi="Arial" w:cs="Arial"/>
              </w:rPr>
              <w:t xml:space="preserve">20 hours, </w:t>
            </w:r>
            <w:r w:rsidR="005F6DF2" w:rsidRPr="005F6DF2">
              <w:rPr>
                <w:rFonts w:ascii="Arial" w:hAnsi="Arial" w:cs="Arial"/>
              </w:rPr>
              <w:t>to be agreed)</w:t>
            </w:r>
          </w:p>
        </w:tc>
      </w:tr>
    </w:tbl>
    <w:p w14:paraId="7887ADB1" w14:textId="77777777" w:rsidR="00BE0ABA" w:rsidRPr="00994423" w:rsidRDefault="00BE0ABA" w:rsidP="00BE0ABA">
      <w:pPr>
        <w:spacing w:after="0" w:line="240" w:lineRule="auto"/>
        <w:rPr>
          <w:rFonts w:ascii="Arial" w:hAnsi="Arial" w:cs="Arial"/>
          <w:b/>
          <w:u w:val="single"/>
        </w:rPr>
      </w:pPr>
    </w:p>
    <w:p w14:paraId="5633919D" w14:textId="09E38590" w:rsidR="00F25AA3" w:rsidRPr="00994423" w:rsidRDefault="00BE0ABA" w:rsidP="00BE0ABA">
      <w:pPr>
        <w:spacing w:after="0" w:line="240" w:lineRule="auto"/>
        <w:rPr>
          <w:rFonts w:ascii="Arial" w:eastAsia="Times New Roman" w:hAnsi="Arial" w:cs="Arial"/>
        </w:rPr>
      </w:pPr>
      <w:r w:rsidRPr="00994423">
        <w:rPr>
          <w:rFonts w:ascii="Arial" w:hAnsi="Arial" w:cs="Arial"/>
          <w:b/>
          <w:u w:val="single"/>
        </w:rPr>
        <w:t>INTRODUCTION</w:t>
      </w:r>
    </w:p>
    <w:p w14:paraId="13662854" w14:textId="77777777" w:rsidR="00F25AA3" w:rsidRPr="00994423" w:rsidRDefault="00F25AA3" w:rsidP="00F25AA3">
      <w:pPr>
        <w:pStyle w:val="Default"/>
        <w:rPr>
          <w:b/>
          <w:sz w:val="22"/>
          <w:szCs w:val="22"/>
          <w:u w:val="single"/>
        </w:rPr>
      </w:pPr>
    </w:p>
    <w:p w14:paraId="420BA890" w14:textId="77777777" w:rsidR="003C1BA2" w:rsidRPr="00994423" w:rsidRDefault="003C1BA2" w:rsidP="003C1BA2">
      <w:pPr>
        <w:rPr>
          <w:rFonts w:ascii="Arial" w:hAnsi="Arial" w:cs="Arial"/>
        </w:rPr>
      </w:pPr>
      <w:r w:rsidRPr="00994423">
        <w:rPr>
          <w:rFonts w:ascii="Arial" w:hAnsi="Arial" w:cs="Arial"/>
        </w:rPr>
        <w:t>All staff are required to carry out their duties in accordance with all school policies and procedures. The duties outlined in this job description are correct at the time of creation but may change in accordance with the needs of the school.</w:t>
      </w:r>
    </w:p>
    <w:p w14:paraId="544E66B7" w14:textId="6B223513" w:rsidR="003C1BA2" w:rsidRPr="00994423" w:rsidRDefault="003C1BA2" w:rsidP="003C1BA2">
      <w:pPr>
        <w:rPr>
          <w:rFonts w:ascii="Arial" w:hAnsi="Arial" w:cs="Arial"/>
        </w:rPr>
      </w:pPr>
      <w:r w:rsidRPr="00994423">
        <w:rPr>
          <w:rFonts w:ascii="Arial" w:hAnsi="Arial" w:cs="Arial"/>
        </w:rPr>
        <w:t>This role is to work closely with the subject lead for literacy</w:t>
      </w:r>
      <w:r w:rsidR="00B7626C" w:rsidRPr="00994423">
        <w:rPr>
          <w:rFonts w:ascii="Arial" w:hAnsi="Arial" w:cs="Arial"/>
        </w:rPr>
        <w:t>.</w:t>
      </w:r>
      <w:r w:rsidRPr="00994423">
        <w:rPr>
          <w:rFonts w:ascii="Arial" w:hAnsi="Arial" w:cs="Arial"/>
        </w:rPr>
        <w:t xml:space="preserve"> </w:t>
      </w:r>
    </w:p>
    <w:p w14:paraId="4A4D59A7" w14:textId="77777777" w:rsidR="00F25AA3" w:rsidRPr="00994423" w:rsidRDefault="00F25AA3" w:rsidP="00F25AA3">
      <w:pPr>
        <w:pStyle w:val="Default"/>
        <w:rPr>
          <w:sz w:val="22"/>
          <w:szCs w:val="22"/>
        </w:rPr>
      </w:pPr>
    </w:p>
    <w:p w14:paraId="68498F5A" w14:textId="661D182F" w:rsidR="00F25AA3" w:rsidRPr="00994423" w:rsidRDefault="003C1BA2" w:rsidP="00F25AA3">
      <w:pPr>
        <w:pStyle w:val="Default"/>
        <w:rPr>
          <w:b/>
          <w:bCs/>
          <w:sz w:val="22"/>
          <w:szCs w:val="22"/>
        </w:rPr>
      </w:pPr>
      <w:r w:rsidRPr="00994423">
        <w:rPr>
          <w:b/>
          <w:bCs/>
          <w:sz w:val="22"/>
          <w:szCs w:val="22"/>
        </w:rPr>
        <w:t>MAIN PURPOSE OF THE ROLE</w:t>
      </w:r>
    </w:p>
    <w:p w14:paraId="52F2A5C2" w14:textId="77777777" w:rsidR="00913295" w:rsidRPr="00994423" w:rsidRDefault="00913295" w:rsidP="00F25AA3">
      <w:pPr>
        <w:pStyle w:val="Default"/>
        <w:rPr>
          <w:sz w:val="22"/>
          <w:szCs w:val="22"/>
        </w:rPr>
      </w:pPr>
    </w:p>
    <w:p w14:paraId="5A7BE671" w14:textId="77777777" w:rsidR="003C1BA2" w:rsidRPr="00994423" w:rsidRDefault="003C1BA2" w:rsidP="003C1BA2">
      <w:pPr>
        <w:pStyle w:val="ListParagraph"/>
        <w:numPr>
          <w:ilvl w:val="0"/>
          <w:numId w:val="41"/>
        </w:numPr>
        <w:rPr>
          <w:rFonts w:ascii="Arial" w:hAnsi="Arial" w:cs="Arial"/>
        </w:rPr>
      </w:pPr>
      <w:r w:rsidRPr="00994423">
        <w:rPr>
          <w:rFonts w:ascii="Arial" w:hAnsi="Arial" w:cs="Arial"/>
        </w:rPr>
        <w:t>To deliver phonics training to all staff in school as appropriate to the needs of their class</w:t>
      </w:r>
    </w:p>
    <w:p w14:paraId="5E44535E" w14:textId="77777777" w:rsidR="003C1BA2" w:rsidRPr="00994423" w:rsidRDefault="003C1BA2" w:rsidP="003C1BA2">
      <w:pPr>
        <w:pStyle w:val="ListParagraph"/>
        <w:numPr>
          <w:ilvl w:val="0"/>
          <w:numId w:val="41"/>
        </w:numPr>
        <w:rPr>
          <w:rFonts w:ascii="Arial" w:hAnsi="Arial" w:cs="Arial"/>
        </w:rPr>
      </w:pPr>
      <w:r w:rsidRPr="00994423">
        <w:rPr>
          <w:rFonts w:ascii="Arial" w:hAnsi="Arial" w:cs="Arial"/>
        </w:rPr>
        <w:t xml:space="preserve">To manage the regular delivery of phonics champions support </w:t>
      </w:r>
      <w:proofErr w:type="gramStart"/>
      <w:r w:rsidRPr="00994423">
        <w:rPr>
          <w:rFonts w:ascii="Arial" w:hAnsi="Arial" w:cs="Arial"/>
        </w:rPr>
        <w:t>on a monthly basis</w:t>
      </w:r>
      <w:proofErr w:type="gramEnd"/>
    </w:p>
    <w:p w14:paraId="7E3F2093" w14:textId="77777777" w:rsidR="003C1BA2" w:rsidRPr="00994423" w:rsidRDefault="003C1BA2" w:rsidP="003C1BA2">
      <w:pPr>
        <w:pStyle w:val="ListParagraph"/>
        <w:numPr>
          <w:ilvl w:val="0"/>
          <w:numId w:val="41"/>
        </w:numPr>
        <w:rPr>
          <w:rFonts w:ascii="Arial" w:hAnsi="Arial" w:cs="Arial"/>
        </w:rPr>
      </w:pPr>
      <w:r w:rsidRPr="00994423">
        <w:rPr>
          <w:rFonts w:ascii="Arial" w:hAnsi="Arial" w:cs="Arial"/>
        </w:rPr>
        <w:t xml:space="preserve">To oversee the effective delivery of phonics and reading across school through regular support and monitoring of practice </w:t>
      </w:r>
    </w:p>
    <w:p w14:paraId="56D1A907" w14:textId="77777777" w:rsidR="003C1BA2" w:rsidRPr="00994423" w:rsidRDefault="003C1BA2" w:rsidP="003C1BA2">
      <w:pPr>
        <w:pStyle w:val="ListParagraph"/>
        <w:numPr>
          <w:ilvl w:val="0"/>
          <w:numId w:val="41"/>
        </w:numPr>
        <w:rPr>
          <w:rFonts w:ascii="Arial" w:hAnsi="Arial" w:cs="Arial"/>
        </w:rPr>
      </w:pPr>
      <w:r w:rsidRPr="00994423">
        <w:rPr>
          <w:rFonts w:ascii="Arial" w:hAnsi="Arial" w:cs="Arial"/>
        </w:rPr>
        <w:t xml:space="preserve">To lead intervention for phonics across school focusing on children who need additional and individualise input </w:t>
      </w:r>
      <w:proofErr w:type="gramStart"/>
      <w:r w:rsidRPr="00994423">
        <w:rPr>
          <w:rFonts w:ascii="Arial" w:hAnsi="Arial" w:cs="Arial"/>
        </w:rPr>
        <w:t>on a daily basis</w:t>
      </w:r>
      <w:proofErr w:type="gramEnd"/>
    </w:p>
    <w:p w14:paraId="444E54AC" w14:textId="77777777" w:rsidR="003C1BA2" w:rsidRPr="00994423" w:rsidRDefault="003C1BA2" w:rsidP="003C1BA2">
      <w:pPr>
        <w:pStyle w:val="ListParagraph"/>
        <w:numPr>
          <w:ilvl w:val="0"/>
          <w:numId w:val="41"/>
        </w:numPr>
        <w:rPr>
          <w:rFonts w:ascii="Arial" w:hAnsi="Arial" w:cs="Arial"/>
        </w:rPr>
      </w:pPr>
      <w:r w:rsidRPr="00994423">
        <w:rPr>
          <w:rFonts w:ascii="Arial" w:hAnsi="Arial" w:cs="Arial"/>
        </w:rPr>
        <w:t>To step into classes when there are staff shortages to ensure the continuity of the teaching of reading</w:t>
      </w:r>
    </w:p>
    <w:p w14:paraId="0C13303E" w14:textId="77777777" w:rsidR="003C1BA2" w:rsidRPr="00994423" w:rsidRDefault="003C1BA2" w:rsidP="003C1BA2">
      <w:pPr>
        <w:pStyle w:val="ListParagraph"/>
        <w:numPr>
          <w:ilvl w:val="0"/>
          <w:numId w:val="41"/>
        </w:numPr>
        <w:rPr>
          <w:rFonts w:ascii="Arial" w:hAnsi="Arial" w:cs="Arial"/>
        </w:rPr>
      </w:pPr>
      <w:r w:rsidRPr="00994423">
        <w:rPr>
          <w:rFonts w:ascii="Arial" w:hAnsi="Arial" w:cs="Arial"/>
        </w:rPr>
        <w:t>To liaise with the local library to organise regular visits and input</w:t>
      </w:r>
    </w:p>
    <w:p w14:paraId="572E6143" w14:textId="77777777" w:rsidR="003C1BA2" w:rsidRPr="00994423" w:rsidRDefault="003C1BA2" w:rsidP="003C1BA2">
      <w:pPr>
        <w:pStyle w:val="ListParagraph"/>
        <w:numPr>
          <w:ilvl w:val="0"/>
          <w:numId w:val="41"/>
        </w:numPr>
        <w:rPr>
          <w:rFonts w:ascii="Arial" w:hAnsi="Arial" w:cs="Arial"/>
        </w:rPr>
      </w:pPr>
      <w:r w:rsidRPr="00994423">
        <w:rPr>
          <w:rFonts w:ascii="Arial" w:hAnsi="Arial" w:cs="Arial"/>
        </w:rPr>
        <w:t>To organise and celebrate reading through local and national initiatives such as world book day</w:t>
      </w:r>
    </w:p>
    <w:p w14:paraId="29561DA9" w14:textId="77777777" w:rsidR="003C1BA2" w:rsidRPr="00994423" w:rsidRDefault="003C1BA2" w:rsidP="003C1BA2">
      <w:pPr>
        <w:pStyle w:val="ListParagraph"/>
        <w:numPr>
          <w:ilvl w:val="0"/>
          <w:numId w:val="41"/>
        </w:numPr>
        <w:rPr>
          <w:rFonts w:ascii="Arial" w:hAnsi="Arial" w:cs="Arial"/>
        </w:rPr>
      </w:pPr>
      <w:r w:rsidRPr="00994423">
        <w:rPr>
          <w:rFonts w:ascii="Arial" w:hAnsi="Arial" w:cs="Arial"/>
        </w:rPr>
        <w:t>To source funding for reading from appropriate sources – to audit and monitor stock and resourcing and work with the literacy lead to utilise the budget appropriately</w:t>
      </w:r>
    </w:p>
    <w:p w14:paraId="67BC9976" w14:textId="77777777" w:rsidR="003C1BA2" w:rsidRPr="00994423" w:rsidRDefault="003C1BA2" w:rsidP="003C1BA2">
      <w:pPr>
        <w:pStyle w:val="ListParagraph"/>
        <w:numPr>
          <w:ilvl w:val="0"/>
          <w:numId w:val="41"/>
        </w:numPr>
        <w:rPr>
          <w:rFonts w:ascii="Arial" w:hAnsi="Arial" w:cs="Arial"/>
        </w:rPr>
      </w:pPr>
      <w:r w:rsidRPr="00994423">
        <w:rPr>
          <w:rFonts w:ascii="Arial" w:hAnsi="Arial" w:cs="Arial"/>
        </w:rPr>
        <w:t>To support parents and families to understand how reading is taught at Highbury and to create opportunities that support children to continue their reading experience at home</w:t>
      </w:r>
    </w:p>
    <w:p w14:paraId="49581F21" w14:textId="77777777" w:rsidR="003C1BA2" w:rsidRPr="00994423" w:rsidRDefault="003C1BA2" w:rsidP="003C1BA2">
      <w:pPr>
        <w:pStyle w:val="ListParagraph"/>
        <w:numPr>
          <w:ilvl w:val="0"/>
          <w:numId w:val="41"/>
        </w:numPr>
        <w:rPr>
          <w:rFonts w:ascii="Arial" w:hAnsi="Arial" w:cs="Arial"/>
        </w:rPr>
      </w:pPr>
      <w:r w:rsidRPr="00994423">
        <w:rPr>
          <w:rFonts w:ascii="Arial" w:hAnsi="Arial" w:cs="Arial"/>
        </w:rPr>
        <w:t>To work with the business manager and FLO to identify children who do not have access to books at home through the pupil premium strategy</w:t>
      </w:r>
    </w:p>
    <w:p w14:paraId="54AF17F8" w14:textId="77777777" w:rsidR="003C1BA2" w:rsidRPr="00994423" w:rsidRDefault="003C1BA2" w:rsidP="003C1BA2">
      <w:pPr>
        <w:pStyle w:val="ListParagraph"/>
        <w:numPr>
          <w:ilvl w:val="0"/>
          <w:numId w:val="41"/>
        </w:numPr>
        <w:rPr>
          <w:rFonts w:ascii="Arial" w:hAnsi="Arial" w:cs="Arial"/>
        </w:rPr>
      </w:pPr>
      <w:r w:rsidRPr="00994423">
        <w:rPr>
          <w:rFonts w:ascii="Arial" w:hAnsi="Arial" w:cs="Arial"/>
        </w:rPr>
        <w:t xml:space="preserve">To ensure that record keeping of children’s progress in reading is maintained consistently and accurately across the school </w:t>
      </w:r>
    </w:p>
    <w:p w14:paraId="5C375CE9" w14:textId="77777777" w:rsidR="003C1BA2" w:rsidRPr="00994423" w:rsidRDefault="003C1BA2" w:rsidP="003C1BA2">
      <w:pPr>
        <w:pStyle w:val="ListParagraph"/>
        <w:numPr>
          <w:ilvl w:val="0"/>
          <w:numId w:val="41"/>
        </w:numPr>
        <w:rPr>
          <w:rFonts w:ascii="Arial" w:hAnsi="Arial" w:cs="Arial"/>
        </w:rPr>
      </w:pPr>
      <w:r w:rsidRPr="00994423">
        <w:rPr>
          <w:rFonts w:ascii="Arial" w:hAnsi="Arial" w:cs="Arial"/>
        </w:rPr>
        <w:t>To liaise with the SALT to ensure that referrals to the service are followed through and that all advice issued to staff is implemented and tracked consistently</w:t>
      </w:r>
    </w:p>
    <w:p w14:paraId="52F42BFD" w14:textId="77777777" w:rsidR="003C1BA2" w:rsidRPr="00994423" w:rsidRDefault="003C1BA2" w:rsidP="003C1BA2">
      <w:pPr>
        <w:pStyle w:val="ListParagraph"/>
        <w:numPr>
          <w:ilvl w:val="0"/>
          <w:numId w:val="41"/>
        </w:numPr>
        <w:rPr>
          <w:rFonts w:ascii="Arial" w:hAnsi="Arial" w:cs="Arial"/>
        </w:rPr>
      </w:pPr>
      <w:r w:rsidRPr="00994423">
        <w:rPr>
          <w:rFonts w:ascii="Arial" w:hAnsi="Arial" w:cs="Arial"/>
        </w:rPr>
        <w:t>To monitor the effectiveness of vocabulary programmes such as ‘See and Learn’ across the school, offering timely and effective support as required</w:t>
      </w:r>
    </w:p>
    <w:p w14:paraId="7C485E7A" w14:textId="77777777" w:rsidR="003C1BA2" w:rsidRPr="00994423" w:rsidRDefault="003C1BA2" w:rsidP="003C1BA2">
      <w:pPr>
        <w:pStyle w:val="ListParagraph"/>
        <w:numPr>
          <w:ilvl w:val="0"/>
          <w:numId w:val="41"/>
        </w:numPr>
        <w:rPr>
          <w:rFonts w:ascii="Arial" w:hAnsi="Arial" w:cs="Arial"/>
        </w:rPr>
      </w:pPr>
      <w:r w:rsidRPr="00994423">
        <w:rPr>
          <w:rFonts w:ascii="Arial" w:hAnsi="Arial" w:cs="Arial"/>
        </w:rPr>
        <w:lastRenderedPageBreak/>
        <w:t xml:space="preserve">To ensure that there is a consistent approach to the use of total communication across the school, including any specific resources needed for classes and individuals </w:t>
      </w:r>
    </w:p>
    <w:p w14:paraId="6D138A0D" w14:textId="77777777" w:rsidR="00913295" w:rsidRPr="00994423" w:rsidRDefault="00913295" w:rsidP="00913295">
      <w:pPr>
        <w:pStyle w:val="Default"/>
        <w:rPr>
          <w:sz w:val="22"/>
          <w:szCs w:val="22"/>
        </w:rPr>
      </w:pPr>
    </w:p>
    <w:p w14:paraId="02D2CF29" w14:textId="77777777" w:rsidR="00E157B8" w:rsidRPr="00994423" w:rsidRDefault="00E157B8" w:rsidP="00F25AA3">
      <w:pPr>
        <w:pStyle w:val="Default"/>
        <w:rPr>
          <w:b/>
          <w:bCs/>
          <w:sz w:val="22"/>
          <w:szCs w:val="22"/>
        </w:rPr>
      </w:pPr>
    </w:p>
    <w:p w14:paraId="1B7856E2" w14:textId="36ED14B6" w:rsidR="00F25AA3" w:rsidRPr="00994423" w:rsidRDefault="003C1BA2" w:rsidP="00F25AA3">
      <w:pPr>
        <w:pStyle w:val="Default"/>
        <w:rPr>
          <w:b/>
          <w:bCs/>
          <w:sz w:val="22"/>
          <w:szCs w:val="22"/>
        </w:rPr>
      </w:pPr>
      <w:r w:rsidRPr="00994423">
        <w:rPr>
          <w:b/>
          <w:bCs/>
          <w:sz w:val="22"/>
          <w:szCs w:val="22"/>
        </w:rPr>
        <w:t>OPERATIONAL DUTIES</w:t>
      </w:r>
    </w:p>
    <w:p w14:paraId="0081289A" w14:textId="77777777" w:rsidR="003C1BA2" w:rsidRPr="00994423" w:rsidRDefault="003C1BA2" w:rsidP="00F25AA3">
      <w:pPr>
        <w:pStyle w:val="Default"/>
        <w:rPr>
          <w:b/>
          <w:bCs/>
          <w:sz w:val="22"/>
          <w:szCs w:val="22"/>
        </w:rPr>
      </w:pPr>
    </w:p>
    <w:p w14:paraId="015B16D8" w14:textId="77777777" w:rsidR="003C1BA2" w:rsidRPr="00994423" w:rsidRDefault="003C1BA2" w:rsidP="003C1BA2">
      <w:pPr>
        <w:pStyle w:val="ListParagraph"/>
        <w:numPr>
          <w:ilvl w:val="0"/>
          <w:numId w:val="42"/>
        </w:numPr>
        <w:rPr>
          <w:rFonts w:ascii="Arial" w:hAnsi="Arial" w:cs="Arial"/>
        </w:rPr>
      </w:pPr>
      <w:r w:rsidRPr="00994423">
        <w:rPr>
          <w:rFonts w:ascii="Arial" w:hAnsi="Arial" w:cs="Arial"/>
        </w:rPr>
        <w:t xml:space="preserve">To organise all central resources so that they </w:t>
      </w:r>
      <w:proofErr w:type="gramStart"/>
      <w:r w:rsidRPr="00994423">
        <w:rPr>
          <w:rFonts w:ascii="Arial" w:hAnsi="Arial" w:cs="Arial"/>
        </w:rPr>
        <w:t>are tidy and accessible at all times</w:t>
      </w:r>
      <w:proofErr w:type="gramEnd"/>
      <w:r w:rsidRPr="00994423">
        <w:rPr>
          <w:rFonts w:ascii="Arial" w:hAnsi="Arial" w:cs="Arial"/>
        </w:rPr>
        <w:t xml:space="preserve"> and are kept in good order.</w:t>
      </w:r>
    </w:p>
    <w:p w14:paraId="1E881B43" w14:textId="77777777" w:rsidR="003C1BA2" w:rsidRPr="00994423" w:rsidRDefault="003C1BA2" w:rsidP="003C1BA2">
      <w:pPr>
        <w:pStyle w:val="ListParagraph"/>
        <w:numPr>
          <w:ilvl w:val="0"/>
          <w:numId w:val="42"/>
        </w:numPr>
        <w:rPr>
          <w:rFonts w:ascii="Arial" w:hAnsi="Arial" w:cs="Arial"/>
        </w:rPr>
      </w:pPr>
      <w:r w:rsidRPr="00994423">
        <w:rPr>
          <w:rFonts w:ascii="Arial" w:hAnsi="Arial" w:cs="Arial"/>
        </w:rPr>
        <w:t xml:space="preserve">To manage the library </w:t>
      </w:r>
    </w:p>
    <w:p w14:paraId="668A950F" w14:textId="77777777" w:rsidR="003C1BA2" w:rsidRPr="00994423" w:rsidRDefault="003C1BA2" w:rsidP="003C1BA2">
      <w:pPr>
        <w:pStyle w:val="ListParagraph"/>
        <w:numPr>
          <w:ilvl w:val="0"/>
          <w:numId w:val="42"/>
        </w:numPr>
        <w:rPr>
          <w:rFonts w:ascii="Arial" w:hAnsi="Arial" w:cs="Arial"/>
        </w:rPr>
      </w:pPr>
      <w:r w:rsidRPr="00994423">
        <w:rPr>
          <w:rFonts w:ascii="Arial" w:hAnsi="Arial" w:cs="Arial"/>
        </w:rPr>
        <w:t>To contribute to annual review reports for children, with specific reference made to progress under relevant EHC outcomes.</w:t>
      </w:r>
    </w:p>
    <w:p w14:paraId="6D853CDF" w14:textId="03226026" w:rsidR="003C1BA2" w:rsidRPr="00994423" w:rsidRDefault="003C1BA2" w:rsidP="003C1BA2">
      <w:pPr>
        <w:pStyle w:val="ListParagraph"/>
        <w:numPr>
          <w:ilvl w:val="0"/>
          <w:numId w:val="42"/>
        </w:numPr>
        <w:rPr>
          <w:rFonts w:ascii="Arial" w:hAnsi="Arial" w:cs="Arial"/>
        </w:rPr>
      </w:pPr>
      <w:r w:rsidRPr="00994423">
        <w:rPr>
          <w:rFonts w:ascii="Arial" w:hAnsi="Arial" w:cs="Arial"/>
        </w:rPr>
        <w:t xml:space="preserve">Deliver feedback to staff as required on the delivery of phonics and reading and the curriculum  </w:t>
      </w:r>
    </w:p>
    <w:p w14:paraId="2B7D260F" w14:textId="77777777" w:rsidR="003C1BA2" w:rsidRPr="00994423" w:rsidRDefault="003C1BA2" w:rsidP="003C1BA2">
      <w:pPr>
        <w:pStyle w:val="ListParagraph"/>
        <w:numPr>
          <w:ilvl w:val="0"/>
          <w:numId w:val="42"/>
        </w:numPr>
        <w:rPr>
          <w:rFonts w:ascii="Arial" w:hAnsi="Arial" w:cs="Arial"/>
        </w:rPr>
      </w:pPr>
      <w:r w:rsidRPr="00994423">
        <w:rPr>
          <w:rFonts w:ascii="Arial" w:hAnsi="Arial" w:cs="Arial"/>
        </w:rPr>
        <w:t>Maintain evidence of phonics and reading across the school providing an annual report to governors on the quality of phonics and reading at Highbury and publish this report to the school website.</w:t>
      </w:r>
    </w:p>
    <w:p w14:paraId="7B29C86A" w14:textId="77777777" w:rsidR="003C1BA2" w:rsidRPr="00994423" w:rsidRDefault="003C1BA2" w:rsidP="003C1BA2">
      <w:pPr>
        <w:pStyle w:val="ListParagraph"/>
        <w:numPr>
          <w:ilvl w:val="0"/>
          <w:numId w:val="42"/>
        </w:numPr>
        <w:rPr>
          <w:rFonts w:ascii="Arial" w:hAnsi="Arial" w:cs="Arial"/>
        </w:rPr>
      </w:pPr>
      <w:r w:rsidRPr="00994423">
        <w:rPr>
          <w:rFonts w:ascii="Arial" w:hAnsi="Arial" w:cs="Arial"/>
        </w:rPr>
        <w:t xml:space="preserve">To post regularly to </w:t>
      </w:r>
      <w:proofErr w:type="spellStart"/>
      <w:r w:rsidRPr="00994423">
        <w:rPr>
          <w:rFonts w:ascii="Arial" w:hAnsi="Arial" w:cs="Arial"/>
        </w:rPr>
        <w:t>Weduc</w:t>
      </w:r>
      <w:proofErr w:type="spellEnd"/>
      <w:r w:rsidRPr="00994423">
        <w:rPr>
          <w:rFonts w:ascii="Arial" w:hAnsi="Arial" w:cs="Arial"/>
        </w:rPr>
        <w:t xml:space="preserve"> </w:t>
      </w:r>
    </w:p>
    <w:p w14:paraId="0CFA88D7" w14:textId="77777777" w:rsidR="003C1BA2" w:rsidRPr="00994423" w:rsidRDefault="003C1BA2" w:rsidP="003C1BA2">
      <w:pPr>
        <w:pStyle w:val="ListParagraph"/>
        <w:numPr>
          <w:ilvl w:val="0"/>
          <w:numId w:val="42"/>
        </w:numPr>
        <w:rPr>
          <w:rFonts w:ascii="Arial" w:hAnsi="Arial" w:cs="Arial"/>
        </w:rPr>
      </w:pPr>
      <w:r w:rsidRPr="00994423">
        <w:rPr>
          <w:rFonts w:ascii="Arial" w:hAnsi="Arial" w:cs="Arial"/>
        </w:rPr>
        <w:t>To source and attend relevant training and be ahead of new government initiatives in relation to the teaching of reading – understanding how to effectively disseminate this to the wider school community</w:t>
      </w:r>
    </w:p>
    <w:p w14:paraId="6AABD4A0" w14:textId="77777777" w:rsidR="003C1BA2" w:rsidRPr="00994423" w:rsidRDefault="003C1BA2" w:rsidP="003C1BA2">
      <w:pPr>
        <w:rPr>
          <w:rFonts w:ascii="Arial" w:hAnsi="Arial" w:cs="Arial"/>
          <w:b/>
          <w:bCs/>
        </w:rPr>
      </w:pPr>
    </w:p>
    <w:p w14:paraId="3CDB10A5" w14:textId="04AA800C" w:rsidR="003C1BA2" w:rsidRPr="00994423" w:rsidRDefault="003C1BA2" w:rsidP="003C1BA2">
      <w:pPr>
        <w:rPr>
          <w:rFonts w:ascii="Arial" w:hAnsi="Arial" w:cs="Arial"/>
          <w:b/>
          <w:bCs/>
        </w:rPr>
      </w:pPr>
      <w:r w:rsidRPr="00994423">
        <w:rPr>
          <w:rFonts w:ascii="Arial" w:hAnsi="Arial" w:cs="Arial"/>
          <w:b/>
          <w:bCs/>
        </w:rPr>
        <w:t>ARRANGEMENTS AND ADDITIONAL INFORMATION</w:t>
      </w:r>
    </w:p>
    <w:p w14:paraId="43322FE8" w14:textId="77777777" w:rsidR="003C1BA2" w:rsidRPr="00994423" w:rsidRDefault="003C1BA2" w:rsidP="003C1BA2">
      <w:pPr>
        <w:pStyle w:val="ListParagraph"/>
        <w:numPr>
          <w:ilvl w:val="0"/>
          <w:numId w:val="42"/>
        </w:numPr>
        <w:rPr>
          <w:rFonts w:ascii="Arial" w:hAnsi="Arial" w:cs="Arial"/>
        </w:rPr>
      </w:pPr>
      <w:r w:rsidRPr="00994423">
        <w:rPr>
          <w:rFonts w:ascii="Arial" w:hAnsi="Arial" w:cs="Arial"/>
        </w:rPr>
        <w:t xml:space="preserve">You will be expected to attend some staff </w:t>
      </w:r>
      <w:proofErr w:type="gramStart"/>
      <w:r w:rsidRPr="00994423">
        <w:rPr>
          <w:rFonts w:ascii="Arial" w:hAnsi="Arial" w:cs="Arial"/>
        </w:rPr>
        <w:t>meetings</w:t>
      </w:r>
      <w:proofErr w:type="gramEnd"/>
      <w:r w:rsidRPr="00994423">
        <w:rPr>
          <w:rFonts w:ascii="Arial" w:hAnsi="Arial" w:cs="Arial"/>
        </w:rPr>
        <w:t xml:space="preserve"> and this time will be added to your contract.</w:t>
      </w:r>
    </w:p>
    <w:p w14:paraId="7764A6B4" w14:textId="77777777" w:rsidR="003C1BA2" w:rsidRPr="00994423" w:rsidRDefault="003C1BA2" w:rsidP="003C1BA2">
      <w:pPr>
        <w:pStyle w:val="ListParagraph"/>
        <w:numPr>
          <w:ilvl w:val="0"/>
          <w:numId w:val="42"/>
        </w:numPr>
        <w:rPr>
          <w:rFonts w:ascii="Arial" w:hAnsi="Arial" w:cs="Arial"/>
        </w:rPr>
      </w:pPr>
      <w:r w:rsidRPr="00994423">
        <w:rPr>
          <w:rFonts w:ascii="Arial" w:hAnsi="Arial" w:cs="Arial"/>
        </w:rPr>
        <w:t>This document and job role will be reviewed annually as part of performance management.</w:t>
      </w:r>
    </w:p>
    <w:p w14:paraId="0CF5E5E3" w14:textId="77777777" w:rsidR="004A518E" w:rsidRPr="00994423" w:rsidRDefault="004A518E" w:rsidP="007D7018">
      <w:pPr>
        <w:pStyle w:val="Default"/>
        <w:rPr>
          <w:color w:val="auto"/>
          <w:sz w:val="22"/>
          <w:szCs w:val="22"/>
        </w:rPr>
      </w:pPr>
    </w:p>
    <w:p w14:paraId="1ABF60C8" w14:textId="1F15390E" w:rsidR="007D7018" w:rsidRPr="00994423" w:rsidRDefault="003C1BA2" w:rsidP="007D7018">
      <w:pPr>
        <w:pStyle w:val="Default"/>
        <w:rPr>
          <w:b/>
          <w:color w:val="auto"/>
          <w:sz w:val="22"/>
          <w:szCs w:val="22"/>
        </w:rPr>
      </w:pPr>
      <w:r w:rsidRPr="00994423">
        <w:rPr>
          <w:b/>
          <w:color w:val="auto"/>
          <w:sz w:val="22"/>
          <w:szCs w:val="22"/>
        </w:rPr>
        <w:t>SAFEGUARDING</w:t>
      </w:r>
    </w:p>
    <w:p w14:paraId="3F23F979" w14:textId="77777777" w:rsidR="003C1BA2" w:rsidRPr="00994423" w:rsidRDefault="003C1BA2" w:rsidP="007D7018">
      <w:pPr>
        <w:pStyle w:val="Default"/>
        <w:rPr>
          <w:b/>
          <w:color w:val="auto"/>
          <w:sz w:val="22"/>
          <w:szCs w:val="22"/>
        </w:rPr>
      </w:pPr>
    </w:p>
    <w:p w14:paraId="5A65F004" w14:textId="77777777" w:rsidR="00D13E99" w:rsidRPr="00994423" w:rsidRDefault="007D7018" w:rsidP="007D7018">
      <w:pPr>
        <w:pStyle w:val="Default"/>
        <w:rPr>
          <w:color w:val="auto"/>
          <w:sz w:val="22"/>
          <w:szCs w:val="22"/>
        </w:rPr>
      </w:pPr>
      <w:r w:rsidRPr="00994423">
        <w:rPr>
          <w:color w:val="auto"/>
          <w:sz w:val="22"/>
          <w:szCs w:val="22"/>
        </w:rPr>
        <w:t xml:space="preserve">The school is committed to safeguarding and promoting the welfare of children and young people and expects all staff to share this commitment. </w:t>
      </w:r>
    </w:p>
    <w:p w14:paraId="39B68C63" w14:textId="77777777" w:rsidR="00D13E99" w:rsidRPr="00994423" w:rsidRDefault="00D13E99" w:rsidP="007D7018">
      <w:pPr>
        <w:pStyle w:val="Default"/>
        <w:rPr>
          <w:color w:val="auto"/>
          <w:sz w:val="22"/>
          <w:szCs w:val="22"/>
        </w:rPr>
      </w:pPr>
    </w:p>
    <w:p w14:paraId="4284EC54" w14:textId="0A254F03" w:rsidR="00D13E99" w:rsidRPr="00994423" w:rsidRDefault="007D7018" w:rsidP="007D7018">
      <w:pPr>
        <w:pStyle w:val="Default"/>
        <w:rPr>
          <w:color w:val="auto"/>
          <w:sz w:val="22"/>
          <w:szCs w:val="22"/>
        </w:rPr>
      </w:pPr>
      <w:r w:rsidRPr="00994423">
        <w:rPr>
          <w:color w:val="auto"/>
          <w:sz w:val="22"/>
          <w:szCs w:val="22"/>
        </w:rPr>
        <w:t>The successful candidate will be subject to an Enhanced Disclosure &amp; B</w:t>
      </w:r>
      <w:r w:rsidR="00D13E99" w:rsidRPr="00994423">
        <w:rPr>
          <w:color w:val="auto"/>
          <w:sz w:val="22"/>
          <w:szCs w:val="22"/>
        </w:rPr>
        <w:t>arring Service background check</w:t>
      </w:r>
      <w:r w:rsidRPr="00994423">
        <w:rPr>
          <w:color w:val="auto"/>
          <w:sz w:val="22"/>
          <w:szCs w:val="22"/>
        </w:rPr>
        <w:t xml:space="preserve">. </w:t>
      </w:r>
    </w:p>
    <w:p w14:paraId="29104210" w14:textId="0E4FC076" w:rsidR="00D13E99" w:rsidRPr="00994423" w:rsidRDefault="00D13E99" w:rsidP="007D7018">
      <w:pPr>
        <w:pStyle w:val="Default"/>
        <w:rPr>
          <w:color w:val="auto"/>
          <w:sz w:val="22"/>
          <w:szCs w:val="22"/>
        </w:rPr>
      </w:pPr>
    </w:p>
    <w:p w14:paraId="517DFAA5" w14:textId="77777777" w:rsidR="00B7626C" w:rsidRPr="00994423" w:rsidRDefault="00B7626C" w:rsidP="007D7018">
      <w:pPr>
        <w:pStyle w:val="Default"/>
        <w:rPr>
          <w:b/>
          <w:color w:val="auto"/>
          <w:sz w:val="22"/>
          <w:szCs w:val="22"/>
        </w:rPr>
      </w:pPr>
    </w:p>
    <w:p w14:paraId="1029CF4E" w14:textId="77777777" w:rsidR="00B7626C" w:rsidRPr="00994423" w:rsidRDefault="00B7626C" w:rsidP="007D7018">
      <w:pPr>
        <w:pStyle w:val="Default"/>
        <w:rPr>
          <w:b/>
          <w:color w:val="auto"/>
          <w:sz w:val="22"/>
          <w:szCs w:val="22"/>
        </w:rPr>
      </w:pPr>
    </w:p>
    <w:p w14:paraId="115D9B5E" w14:textId="77777777" w:rsidR="00B7626C" w:rsidRPr="00994423" w:rsidRDefault="00B7626C" w:rsidP="007D7018">
      <w:pPr>
        <w:pStyle w:val="Default"/>
        <w:rPr>
          <w:b/>
          <w:color w:val="auto"/>
          <w:sz w:val="22"/>
          <w:szCs w:val="22"/>
        </w:rPr>
      </w:pPr>
    </w:p>
    <w:p w14:paraId="51305D76" w14:textId="77777777" w:rsidR="00B7626C" w:rsidRPr="00994423" w:rsidRDefault="00B7626C" w:rsidP="007D7018">
      <w:pPr>
        <w:pStyle w:val="Default"/>
        <w:rPr>
          <w:b/>
          <w:color w:val="auto"/>
          <w:sz w:val="22"/>
          <w:szCs w:val="22"/>
        </w:rPr>
      </w:pPr>
    </w:p>
    <w:p w14:paraId="527C10A9" w14:textId="77777777" w:rsidR="00B7626C" w:rsidRPr="00994423" w:rsidRDefault="00B7626C" w:rsidP="007D7018">
      <w:pPr>
        <w:pStyle w:val="Default"/>
        <w:rPr>
          <w:b/>
          <w:color w:val="auto"/>
          <w:sz w:val="22"/>
          <w:szCs w:val="22"/>
        </w:rPr>
      </w:pPr>
    </w:p>
    <w:p w14:paraId="6EA10F8B" w14:textId="77777777" w:rsidR="00B7626C" w:rsidRPr="00994423" w:rsidRDefault="00B7626C" w:rsidP="007D7018">
      <w:pPr>
        <w:pStyle w:val="Default"/>
        <w:rPr>
          <w:b/>
          <w:color w:val="auto"/>
          <w:sz w:val="22"/>
          <w:szCs w:val="22"/>
        </w:rPr>
      </w:pPr>
    </w:p>
    <w:p w14:paraId="6F048BB5" w14:textId="77777777" w:rsidR="00B7626C" w:rsidRPr="00994423" w:rsidRDefault="00B7626C" w:rsidP="007D7018">
      <w:pPr>
        <w:pStyle w:val="Default"/>
        <w:rPr>
          <w:b/>
          <w:color w:val="auto"/>
          <w:sz w:val="22"/>
          <w:szCs w:val="22"/>
        </w:rPr>
      </w:pPr>
    </w:p>
    <w:p w14:paraId="23F43857" w14:textId="77777777" w:rsidR="00B7626C" w:rsidRPr="00994423" w:rsidRDefault="00B7626C" w:rsidP="007D7018">
      <w:pPr>
        <w:pStyle w:val="Default"/>
        <w:rPr>
          <w:b/>
          <w:color w:val="auto"/>
          <w:sz w:val="22"/>
          <w:szCs w:val="22"/>
        </w:rPr>
      </w:pPr>
    </w:p>
    <w:p w14:paraId="24972651" w14:textId="1C7086E8" w:rsidR="00D13E99" w:rsidRPr="00994423" w:rsidRDefault="003C1BA2" w:rsidP="007D7018">
      <w:pPr>
        <w:pStyle w:val="Default"/>
        <w:rPr>
          <w:b/>
          <w:color w:val="auto"/>
          <w:sz w:val="22"/>
          <w:szCs w:val="22"/>
        </w:rPr>
      </w:pPr>
      <w:r w:rsidRPr="00994423">
        <w:rPr>
          <w:b/>
          <w:color w:val="auto"/>
          <w:sz w:val="22"/>
          <w:szCs w:val="22"/>
        </w:rPr>
        <w:lastRenderedPageBreak/>
        <w:t>SCHOOL VISION</w:t>
      </w:r>
    </w:p>
    <w:p w14:paraId="7648A1F5" w14:textId="77777777" w:rsidR="003C1BA2" w:rsidRPr="00994423" w:rsidRDefault="003C1BA2" w:rsidP="007D7018">
      <w:pPr>
        <w:pStyle w:val="Default"/>
        <w:rPr>
          <w:b/>
          <w:color w:val="auto"/>
          <w:sz w:val="22"/>
          <w:szCs w:val="22"/>
        </w:rPr>
      </w:pPr>
    </w:p>
    <w:p w14:paraId="7A391D32" w14:textId="77777777" w:rsidR="00D13E99" w:rsidRPr="00994423" w:rsidRDefault="00D13E99" w:rsidP="00D13E99">
      <w:pPr>
        <w:pStyle w:val="Default"/>
        <w:rPr>
          <w:color w:val="auto"/>
          <w:sz w:val="22"/>
          <w:szCs w:val="22"/>
        </w:rPr>
      </w:pPr>
      <w:r w:rsidRPr="00994423">
        <w:rPr>
          <w:color w:val="auto"/>
          <w:sz w:val="22"/>
          <w:szCs w:val="22"/>
        </w:rPr>
        <w:t>At Highbury we work towards a very simple but important aim that during their time at school every child will shine. We want every child who attends our school to have the skills and confidence they need to have a valued voice, to keep themselves safe from harm, to make positive choices and to understand their worth and the contribution they can make to the world.</w:t>
      </w:r>
    </w:p>
    <w:p w14:paraId="7C21FCF3" w14:textId="77777777" w:rsidR="00D13E99" w:rsidRPr="00994423" w:rsidRDefault="00D13E99" w:rsidP="00D13E99">
      <w:pPr>
        <w:pStyle w:val="Default"/>
        <w:rPr>
          <w:color w:val="auto"/>
          <w:sz w:val="22"/>
          <w:szCs w:val="22"/>
        </w:rPr>
      </w:pPr>
    </w:p>
    <w:p w14:paraId="3EF1E4CC" w14:textId="77777777" w:rsidR="00D13E99" w:rsidRPr="00994423" w:rsidRDefault="00D13E99" w:rsidP="00D13E99">
      <w:pPr>
        <w:pStyle w:val="Default"/>
        <w:rPr>
          <w:color w:val="auto"/>
          <w:sz w:val="22"/>
          <w:szCs w:val="22"/>
        </w:rPr>
      </w:pPr>
      <w:r w:rsidRPr="00994423">
        <w:rPr>
          <w:color w:val="auto"/>
          <w:sz w:val="22"/>
          <w:szCs w:val="22"/>
        </w:rPr>
        <w:t xml:space="preserve">We want </w:t>
      </w:r>
      <w:proofErr w:type="gramStart"/>
      <w:r w:rsidRPr="00994423">
        <w:rPr>
          <w:color w:val="auto"/>
          <w:sz w:val="22"/>
          <w:szCs w:val="22"/>
        </w:rPr>
        <w:t>all of</w:t>
      </w:r>
      <w:proofErr w:type="gramEnd"/>
      <w:r w:rsidRPr="00994423">
        <w:rPr>
          <w:color w:val="auto"/>
          <w:sz w:val="22"/>
          <w:szCs w:val="22"/>
        </w:rPr>
        <w:t xml:space="preserve"> our children to feel part of a proud community of pupils, staff and parents who advocate for one another and break down barriers and misconceptions.</w:t>
      </w:r>
    </w:p>
    <w:p w14:paraId="60E33CF3" w14:textId="77777777" w:rsidR="00D13E99" w:rsidRPr="00994423" w:rsidRDefault="00D13E99" w:rsidP="00D13E99">
      <w:pPr>
        <w:pStyle w:val="Default"/>
        <w:rPr>
          <w:color w:val="auto"/>
          <w:sz w:val="22"/>
          <w:szCs w:val="22"/>
        </w:rPr>
      </w:pPr>
    </w:p>
    <w:p w14:paraId="3CEE930C" w14:textId="08A62420" w:rsidR="00D13E99" w:rsidRPr="00994423" w:rsidRDefault="00D13E99" w:rsidP="00D13E99">
      <w:pPr>
        <w:pStyle w:val="Default"/>
        <w:rPr>
          <w:color w:val="auto"/>
          <w:sz w:val="22"/>
          <w:szCs w:val="22"/>
        </w:rPr>
      </w:pPr>
      <w:r w:rsidRPr="00994423">
        <w:rPr>
          <w:color w:val="auto"/>
          <w:sz w:val="22"/>
          <w:szCs w:val="22"/>
        </w:rPr>
        <w:t xml:space="preserve">We do not limit our influence </w:t>
      </w:r>
      <w:proofErr w:type="gramStart"/>
      <w:r w:rsidRPr="00994423">
        <w:rPr>
          <w:color w:val="auto"/>
          <w:sz w:val="22"/>
          <w:szCs w:val="22"/>
        </w:rPr>
        <w:t>to</w:t>
      </w:r>
      <w:proofErr w:type="gramEnd"/>
      <w:r w:rsidRPr="00994423">
        <w:rPr>
          <w:color w:val="auto"/>
          <w:sz w:val="22"/>
          <w:szCs w:val="22"/>
        </w:rPr>
        <w:t xml:space="preserve"> the Highbury community and we aim to share our expertise and experiences with other practitioners and partners across Calderdale in order to ensure that the Highbury vision becomes a shared one.</w:t>
      </w:r>
    </w:p>
    <w:p w14:paraId="5115682C" w14:textId="77777777" w:rsidR="00D13E99" w:rsidRPr="00994423" w:rsidRDefault="00D13E99" w:rsidP="007D7018">
      <w:pPr>
        <w:pStyle w:val="Default"/>
        <w:rPr>
          <w:color w:val="auto"/>
          <w:sz w:val="22"/>
          <w:szCs w:val="22"/>
        </w:rPr>
      </w:pPr>
    </w:p>
    <w:p w14:paraId="3F291975" w14:textId="77777777" w:rsidR="00F25AA3" w:rsidRPr="00994423" w:rsidRDefault="00F25AA3" w:rsidP="00F25AA3">
      <w:pPr>
        <w:pStyle w:val="Default"/>
        <w:rPr>
          <w:b/>
          <w:bCs/>
          <w:sz w:val="22"/>
          <w:szCs w:val="22"/>
        </w:rPr>
      </w:pPr>
    </w:p>
    <w:p w14:paraId="06BA4A43" w14:textId="40AEEB9A" w:rsidR="00F25AA3" w:rsidRPr="00994423" w:rsidRDefault="00F25AA3" w:rsidP="00F25AA3">
      <w:pPr>
        <w:rPr>
          <w:rFonts w:ascii="Arial" w:hAnsi="Arial" w:cs="Arial"/>
        </w:rPr>
      </w:pPr>
    </w:p>
    <w:p w14:paraId="00A29CAC" w14:textId="77777777" w:rsidR="00691A34" w:rsidRPr="00994423" w:rsidRDefault="00691A34" w:rsidP="00F25AA3">
      <w:pPr>
        <w:rPr>
          <w:rFonts w:ascii="Arial" w:hAnsi="Arial" w:cs="Arial"/>
        </w:rPr>
        <w:sectPr w:rsidR="00691A34" w:rsidRPr="00994423" w:rsidSect="009D5F52">
          <w:headerReference w:type="default" r:id="rId7"/>
          <w:footerReference w:type="default" r:id="rId8"/>
          <w:pgSz w:w="11906" w:h="16838"/>
          <w:pgMar w:top="1440" w:right="1440" w:bottom="1440" w:left="1440" w:header="340" w:footer="708" w:gutter="0"/>
          <w:cols w:space="708"/>
          <w:docGrid w:linePitch="360"/>
        </w:sectPr>
      </w:pPr>
    </w:p>
    <w:p w14:paraId="79612F8C" w14:textId="705910E8" w:rsidR="00691A34" w:rsidRPr="00994423" w:rsidRDefault="00691A34" w:rsidP="00691A34">
      <w:pPr>
        <w:pStyle w:val="Default"/>
        <w:rPr>
          <w:b/>
          <w:bCs/>
          <w:sz w:val="22"/>
          <w:szCs w:val="22"/>
        </w:rPr>
      </w:pPr>
      <w:r w:rsidRPr="00994423">
        <w:rPr>
          <w:b/>
          <w:bCs/>
          <w:sz w:val="22"/>
          <w:szCs w:val="22"/>
        </w:rPr>
        <w:lastRenderedPageBreak/>
        <w:t xml:space="preserve">Highbury </w:t>
      </w:r>
      <w:r w:rsidR="00DF0226" w:rsidRPr="00994423">
        <w:rPr>
          <w:b/>
          <w:bCs/>
          <w:sz w:val="22"/>
          <w:szCs w:val="22"/>
        </w:rPr>
        <w:t>S</w:t>
      </w:r>
      <w:r w:rsidRPr="00994423">
        <w:rPr>
          <w:b/>
          <w:bCs/>
          <w:sz w:val="22"/>
          <w:szCs w:val="22"/>
        </w:rPr>
        <w:t xml:space="preserve">chool Person Specification </w:t>
      </w:r>
      <w:r w:rsidRPr="00994423">
        <w:rPr>
          <w:b/>
          <w:bCs/>
          <w:sz w:val="22"/>
          <w:szCs w:val="22"/>
        </w:rPr>
        <w:tab/>
      </w:r>
      <w:r w:rsidRPr="00994423">
        <w:rPr>
          <w:b/>
          <w:bCs/>
          <w:sz w:val="22"/>
          <w:szCs w:val="22"/>
        </w:rPr>
        <w:tab/>
      </w:r>
      <w:r w:rsidR="001C3C1F" w:rsidRPr="00994423">
        <w:rPr>
          <w:b/>
          <w:bCs/>
          <w:sz w:val="22"/>
          <w:szCs w:val="22"/>
        </w:rPr>
        <w:tab/>
      </w:r>
      <w:r w:rsidR="001C3C1F" w:rsidRPr="00994423">
        <w:rPr>
          <w:b/>
          <w:bCs/>
          <w:sz w:val="22"/>
          <w:szCs w:val="22"/>
        </w:rPr>
        <w:tab/>
      </w:r>
      <w:r w:rsidR="00994423" w:rsidRPr="00994423">
        <w:rPr>
          <w:b/>
          <w:bCs/>
          <w:sz w:val="22"/>
          <w:szCs w:val="22"/>
        </w:rPr>
        <w:t>P</w:t>
      </w:r>
      <w:r w:rsidRPr="00994423">
        <w:rPr>
          <w:b/>
          <w:bCs/>
          <w:sz w:val="22"/>
          <w:szCs w:val="22"/>
        </w:rPr>
        <w:t>ost Title</w:t>
      </w:r>
      <w:r w:rsidR="00994423" w:rsidRPr="00994423">
        <w:rPr>
          <w:b/>
          <w:bCs/>
          <w:sz w:val="22"/>
          <w:szCs w:val="22"/>
        </w:rPr>
        <w:t>: Lead Practitioner (Phonics, Reading and Communication</w:t>
      </w:r>
      <w:r w:rsidR="002336EB">
        <w:rPr>
          <w:b/>
          <w:bCs/>
          <w:sz w:val="22"/>
          <w:szCs w:val="22"/>
        </w:rPr>
        <w:t>)</w:t>
      </w:r>
      <w:r w:rsidR="00513154" w:rsidRPr="00994423">
        <w:rPr>
          <w:b/>
          <w:bCs/>
          <w:sz w:val="22"/>
          <w:szCs w:val="22"/>
        </w:rPr>
        <w:t xml:space="preserve"> </w:t>
      </w:r>
    </w:p>
    <w:p w14:paraId="206A0F7D" w14:textId="77777777" w:rsidR="00691A34" w:rsidRPr="00994423" w:rsidRDefault="00691A34" w:rsidP="00691A34">
      <w:pPr>
        <w:pStyle w:val="Default"/>
        <w:rPr>
          <w:b/>
          <w:bCs/>
          <w:sz w:val="22"/>
          <w:szCs w:val="22"/>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4706"/>
        <w:gridCol w:w="3402"/>
        <w:gridCol w:w="2127"/>
      </w:tblGrid>
      <w:tr w:rsidR="00691A34" w:rsidRPr="00994423" w14:paraId="3D173FDE" w14:textId="77777777" w:rsidTr="00A823BC">
        <w:trPr>
          <w:trHeight w:val="112"/>
        </w:trPr>
        <w:tc>
          <w:tcPr>
            <w:tcW w:w="3794" w:type="dxa"/>
          </w:tcPr>
          <w:p w14:paraId="1FE0F692" w14:textId="77777777" w:rsidR="00691A34" w:rsidRPr="00994423" w:rsidRDefault="00691A34" w:rsidP="00135AE8">
            <w:pPr>
              <w:pStyle w:val="Default"/>
              <w:rPr>
                <w:sz w:val="22"/>
                <w:szCs w:val="22"/>
              </w:rPr>
            </w:pPr>
            <w:r w:rsidRPr="00994423">
              <w:rPr>
                <w:b/>
                <w:bCs/>
                <w:sz w:val="22"/>
                <w:szCs w:val="22"/>
              </w:rPr>
              <w:t xml:space="preserve">ATTRIBUTES </w:t>
            </w:r>
          </w:p>
        </w:tc>
        <w:tc>
          <w:tcPr>
            <w:tcW w:w="4706" w:type="dxa"/>
          </w:tcPr>
          <w:p w14:paraId="145FEF72" w14:textId="77777777" w:rsidR="00691A34" w:rsidRPr="00994423" w:rsidRDefault="00691A34" w:rsidP="00135AE8">
            <w:pPr>
              <w:pStyle w:val="Default"/>
              <w:rPr>
                <w:sz w:val="22"/>
                <w:szCs w:val="22"/>
              </w:rPr>
            </w:pPr>
            <w:r w:rsidRPr="00994423">
              <w:rPr>
                <w:b/>
                <w:bCs/>
                <w:sz w:val="22"/>
                <w:szCs w:val="22"/>
              </w:rPr>
              <w:t xml:space="preserve">ESSENTIAL </w:t>
            </w:r>
          </w:p>
        </w:tc>
        <w:tc>
          <w:tcPr>
            <w:tcW w:w="3402" w:type="dxa"/>
          </w:tcPr>
          <w:p w14:paraId="3F71A8ED" w14:textId="77777777" w:rsidR="00691A34" w:rsidRPr="00994423" w:rsidRDefault="00691A34" w:rsidP="00135AE8">
            <w:pPr>
              <w:pStyle w:val="Default"/>
              <w:rPr>
                <w:b/>
                <w:bCs/>
                <w:sz w:val="22"/>
                <w:szCs w:val="22"/>
              </w:rPr>
            </w:pPr>
            <w:r w:rsidRPr="00994423">
              <w:rPr>
                <w:b/>
                <w:bCs/>
                <w:sz w:val="22"/>
                <w:szCs w:val="22"/>
              </w:rPr>
              <w:t>DESIRABLE</w:t>
            </w:r>
          </w:p>
        </w:tc>
        <w:tc>
          <w:tcPr>
            <w:tcW w:w="2127" w:type="dxa"/>
          </w:tcPr>
          <w:p w14:paraId="066A7500" w14:textId="77777777" w:rsidR="00691A34" w:rsidRPr="00994423" w:rsidRDefault="00691A34" w:rsidP="00135AE8">
            <w:pPr>
              <w:pStyle w:val="Default"/>
              <w:rPr>
                <w:b/>
                <w:bCs/>
                <w:sz w:val="22"/>
                <w:szCs w:val="22"/>
              </w:rPr>
            </w:pPr>
            <w:r w:rsidRPr="00994423">
              <w:rPr>
                <w:b/>
                <w:bCs/>
                <w:sz w:val="22"/>
                <w:szCs w:val="22"/>
              </w:rPr>
              <w:t>HOW IDENTIFIED</w:t>
            </w:r>
          </w:p>
        </w:tc>
      </w:tr>
      <w:tr w:rsidR="00994423" w:rsidRPr="00994423" w14:paraId="1B711AB2" w14:textId="77777777" w:rsidTr="00A823BC">
        <w:trPr>
          <w:trHeight w:val="665"/>
        </w:trPr>
        <w:tc>
          <w:tcPr>
            <w:tcW w:w="3794" w:type="dxa"/>
          </w:tcPr>
          <w:p w14:paraId="712CFF9E" w14:textId="3CE7B501" w:rsidR="00994423" w:rsidRPr="00994423" w:rsidRDefault="00994423" w:rsidP="00994423">
            <w:pPr>
              <w:spacing w:after="0"/>
              <w:rPr>
                <w:rFonts w:ascii="Arial" w:hAnsi="Arial" w:cs="Arial"/>
                <w:b/>
                <w:bCs/>
              </w:rPr>
            </w:pPr>
            <w:r w:rsidRPr="00994423">
              <w:rPr>
                <w:rFonts w:ascii="Arial" w:hAnsi="Arial" w:cs="Arial"/>
                <w:b/>
                <w:bCs/>
              </w:rPr>
              <w:t>PRACTICAL INTELLECTUAL SKILLS AND QUALIFICATIONS</w:t>
            </w:r>
          </w:p>
          <w:p w14:paraId="3FF9EA56" w14:textId="6FA6D2B8" w:rsidR="00994423" w:rsidRPr="00994423" w:rsidRDefault="00994423" w:rsidP="00994423">
            <w:pPr>
              <w:pStyle w:val="Default"/>
              <w:rPr>
                <w:b/>
                <w:sz w:val="22"/>
                <w:szCs w:val="22"/>
              </w:rPr>
            </w:pPr>
          </w:p>
        </w:tc>
        <w:tc>
          <w:tcPr>
            <w:tcW w:w="4706" w:type="dxa"/>
          </w:tcPr>
          <w:p w14:paraId="5905F754" w14:textId="04A52C8F" w:rsidR="00994423" w:rsidRPr="00994423" w:rsidRDefault="00994423" w:rsidP="00994423">
            <w:pPr>
              <w:pStyle w:val="Header"/>
              <w:spacing w:before="60"/>
              <w:rPr>
                <w:rFonts w:ascii="Arial" w:hAnsi="Arial" w:cs="Arial"/>
              </w:rPr>
            </w:pPr>
            <w:r w:rsidRPr="00994423">
              <w:rPr>
                <w:rFonts w:ascii="Arial" w:hAnsi="Arial" w:cs="Arial"/>
              </w:rPr>
              <w:t>GCSE maths, Science and English (grade C or equivalent)</w:t>
            </w:r>
          </w:p>
          <w:p w14:paraId="54EE2A28" w14:textId="77777777" w:rsidR="00994423" w:rsidRPr="00994423" w:rsidRDefault="00994423" w:rsidP="00994423">
            <w:pPr>
              <w:pStyle w:val="Header"/>
              <w:spacing w:before="60"/>
              <w:rPr>
                <w:rFonts w:ascii="Arial" w:hAnsi="Arial" w:cs="Arial"/>
              </w:rPr>
            </w:pPr>
          </w:p>
          <w:p w14:paraId="4FD415CD" w14:textId="77777777" w:rsidR="00994423" w:rsidRPr="00994423" w:rsidRDefault="00994423" w:rsidP="00994423">
            <w:pPr>
              <w:pStyle w:val="Header"/>
              <w:spacing w:before="60"/>
              <w:rPr>
                <w:rFonts w:ascii="Arial" w:hAnsi="Arial" w:cs="Arial"/>
              </w:rPr>
            </w:pPr>
            <w:r w:rsidRPr="00994423">
              <w:rPr>
                <w:rFonts w:ascii="Arial" w:hAnsi="Arial" w:cs="Arial"/>
              </w:rPr>
              <w:t>Strong working knowledge of the teaching of reading through synthetic phonics and other approaches</w:t>
            </w:r>
          </w:p>
          <w:p w14:paraId="16552813" w14:textId="77777777" w:rsidR="00994423" w:rsidRPr="00994423" w:rsidRDefault="00994423" w:rsidP="00994423">
            <w:pPr>
              <w:pStyle w:val="Header"/>
              <w:spacing w:before="60"/>
              <w:rPr>
                <w:rFonts w:ascii="Arial" w:hAnsi="Arial" w:cs="Arial"/>
              </w:rPr>
            </w:pPr>
          </w:p>
          <w:p w14:paraId="5BEF2922" w14:textId="67CE2788" w:rsidR="00994423" w:rsidRPr="00994423" w:rsidRDefault="00994423" w:rsidP="00994423">
            <w:pPr>
              <w:pStyle w:val="Header"/>
              <w:spacing w:before="60"/>
              <w:rPr>
                <w:rFonts w:ascii="Arial" w:hAnsi="Arial" w:cs="Arial"/>
              </w:rPr>
            </w:pPr>
            <w:r w:rsidRPr="00994423">
              <w:rPr>
                <w:rFonts w:ascii="Arial" w:hAnsi="Arial" w:cs="Arial"/>
              </w:rPr>
              <w:t>To communicate effectively with pupils, staff, parents/carers, governors &amp; visitors</w:t>
            </w:r>
          </w:p>
          <w:p w14:paraId="0109DB17" w14:textId="77777777" w:rsidR="00994423" w:rsidRPr="00994423" w:rsidRDefault="00994423" w:rsidP="00994423">
            <w:pPr>
              <w:pStyle w:val="Header"/>
              <w:spacing w:before="60"/>
              <w:rPr>
                <w:rFonts w:ascii="Arial" w:hAnsi="Arial" w:cs="Arial"/>
              </w:rPr>
            </w:pPr>
          </w:p>
          <w:p w14:paraId="7226BDBF" w14:textId="6ACF67BE" w:rsidR="00994423" w:rsidRPr="00994423" w:rsidRDefault="00994423" w:rsidP="00994423">
            <w:pPr>
              <w:pStyle w:val="Header"/>
              <w:spacing w:before="60"/>
              <w:rPr>
                <w:rFonts w:ascii="Arial" w:hAnsi="Arial" w:cs="Arial"/>
              </w:rPr>
            </w:pPr>
            <w:r w:rsidRPr="00994423">
              <w:rPr>
                <w:rFonts w:ascii="Arial" w:hAnsi="Arial" w:cs="Arial"/>
              </w:rPr>
              <w:t>Strong ICT skills using a range of programmes and software</w:t>
            </w:r>
          </w:p>
          <w:p w14:paraId="3AE17BAE" w14:textId="77777777" w:rsidR="00686208" w:rsidRDefault="00686208" w:rsidP="00994423">
            <w:pPr>
              <w:pStyle w:val="Header"/>
              <w:spacing w:before="60"/>
              <w:rPr>
                <w:rFonts w:ascii="Arial" w:hAnsi="Arial" w:cs="Arial"/>
              </w:rPr>
            </w:pPr>
          </w:p>
          <w:p w14:paraId="60600DB7" w14:textId="7647C871" w:rsidR="00994423" w:rsidRPr="00994423" w:rsidRDefault="00994423" w:rsidP="00994423">
            <w:pPr>
              <w:pStyle w:val="Header"/>
              <w:spacing w:before="60"/>
              <w:rPr>
                <w:rFonts w:ascii="Arial" w:hAnsi="Arial" w:cs="Arial"/>
              </w:rPr>
            </w:pPr>
            <w:r w:rsidRPr="00994423">
              <w:rPr>
                <w:rFonts w:ascii="Arial" w:hAnsi="Arial" w:cs="Arial"/>
              </w:rPr>
              <w:t>To be able to write in standard English</w:t>
            </w:r>
          </w:p>
          <w:p w14:paraId="5FFAFFD8" w14:textId="77777777" w:rsidR="00994423" w:rsidRPr="00994423" w:rsidRDefault="00994423" w:rsidP="00994423">
            <w:pPr>
              <w:pStyle w:val="Header"/>
              <w:spacing w:before="60"/>
              <w:rPr>
                <w:rFonts w:ascii="Arial" w:hAnsi="Arial" w:cs="Arial"/>
              </w:rPr>
            </w:pPr>
          </w:p>
          <w:p w14:paraId="3B35DD8E" w14:textId="72A99D4D" w:rsidR="00994423" w:rsidRPr="00994423" w:rsidRDefault="00994423" w:rsidP="00994423">
            <w:pPr>
              <w:pStyle w:val="Header"/>
              <w:spacing w:before="60"/>
              <w:rPr>
                <w:rFonts w:ascii="Arial" w:hAnsi="Arial" w:cs="Arial"/>
              </w:rPr>
            </w:pPr>
            <w:r w:rsidRPr="00994423">
              <w:rPr>
                <w:rFonts w:ascii="Arial" w:hAnsi="Arial" w:cs="Arial"/>
              </w:rPr>
              <w:t>To be able to read. digest and implement advice from a range of professional reports</w:t>
            </w:r>
          </w:p>
          <w:p w14:paraId="1C81737E" w14:textId="77777777" w:rsidR="00994423" w:rsidRPr="00994423" w:rsidRDefault="00994423" w:rsidP="00994423">
            <w:pPr>
              <w:pStyle w:val="Header"/>
              <w:spacing w:before="60"/>
              <w:rPr>
                <w:rFonts w:ascii="Arial" w:hAnsi="Arial" w:cs="Arial"/>
              </w:rPr>
            </w:pPr>
          </w:p>
          <w:p w14:paraId="2D38799F" w14:textId="700476A0" w:rsidR="00994423" w:rsidRPr="00994423" w:rsidRDefault="00994423" w:rsidP="00994423">
            <w:pPr>
              <w:pStyle w:val="Header"/>
              <w:spacing w:before="60"/>
              <w:rPr>
                <w:rFonts w:ascii="Arial" w:hAnsi="Arial" w:cs="Arial"/>
              </w:rPr>
            </w:pPr>
            <w:r w:rsidRPr="00994423">
              <w:rPr>
                <w:rFonts w:ascii="Arial" w:hAnsi="Arial" w:cs="Arial"/>
              </w:rPr>
              <w:t>To be able to contribute to relevant training events</w:t>
            </w:r>
          </w:p>
          <w:p w14:paraId="6A9EA239" w14:textId="77777777" w:rsidR="00994423" w:rsidRPr="00994423" w:rsidRDefault="00994423" w:rsidP="00994423">
            <w:pPr>
              <w:pStyle w:val="Header"/>
              <w:spacing w:before="60"/>
              <w:rPr>
                <w:rFonts w:ascii="Arial" w:hAnsi="Arial" w:cs="Arial"/>
              </w:rPr>
            </w:pPr>
          </w:p>
          <w:p w14:paraId="5B2BF4C5" w14:textId="77777777" w:rsidR="00994423" w:rsidRPr="00994423" w:rsidRDefault="00994423" w:rsidP="00994423">
            <w:pPr>
              <w:pStyle w:val="Default"/>
              <w:rPr>
                <w:sz w:val="22"/>
                <w:szCs w:val="22"/>
              </w:rPr>
            </w:pPr>
          </w:p>
          <w:p w14:paraId="58BFF8C3" w14:textId="77777777" w:rsidR="00994423" w:rsidRPr="00994423" w:rsidRDefault="00994423" w:rsidP="00994423">
            <w:pPr>
              <w:pStyle w:val="Default"/>
              <w:rPr>
                <w:sz w:val="22"/>
                <w:szCs w:val="22"/>
              </w:rPr>
            </w:pPr>
          </w:p>
          <w:p w14:paraId="2A6E558E" w14:textId="77777777" w:rsidR="00994423" w:rsidRPr="00994423" w:rsidRDefault="00994423" w:rsidP="00994423">
            <w:pPr>
              <w:pStyle w:val="Default"/>
              <w:rPr>
                <w:sz w:val="22"/>
                <w:szCs w:val="22"/>
              </w:rPr>
            </w:pPr>
          </w:p>
          <w:p w14:paraId="77C30BFD" w14:textId="423C4C65" w:rsidR="00994423" w:rsidRPr="00994423" w:rsidRDefault="00994423" w:rsidP="00994423">
            <w:pPr>
              <w:pStyle w:val="Default"/>
              <w:rPr>
                <w:sz w:val="22"/>
                <w:szCs w:val="22"/>
              </w:rPr>
            </w:pPr>
          </w:p>
        </w:tc>
        <w:tc>
          <w:tcPr>
            <w:tcW w:w="3402" w:type="dxa"/>
          </w:tcPr>
          <w:p w14:paraId="62C26043" w14:textId="77777777" w:rsidR="00994423" w:rsidRPr="00994423" w:rsidRDefault="00994423" w:rsidP="00994423">
            <w:pPr>
              <w:pStyle w:val="Header"/>
              <w:spacing w:before="60"/>
              <w:rPr>
                <w:rFonts w:ascii="Arial" w:hAnsi="Arial" w:cs="Arial"/>
                <w:color w:val="000000"/>
              </w:rPr>
            </w:pPr>
            <w:r w:rsidRPr="00994423">
              <w:rPr>
                <w:rFonts w:ascii="Arial" w:hAnsi="Arial" w:cs="Arial"/>
                <w:color w:val="000000"/>
              </w:rPr>
              <w:t xml:space="preserve">Degree or equivalent qualification </w:t>
            </w:r>
          </w:p>
          <w:p w14:paraId="55F3D855" w14:textId="77777777" w:rsidR="00994423" w:rsidRPr="00994423" w:rsidRDefault="00994423" w:rsidP="00994423">
            <w:pPr>
              <w:pStyle w:val="Header"/>
              <w:spacing w:before="60"/>
              <w:rPr>
                <w:rFonts w:ascii="Arial" w:hAnsi="Arial" w:cs="Arial"/>
                <w:color w:val="000000"/>
              </w:rPr>
            </w:pPr>
            <w:r w:rsidRPr="00994423">
              <w:rPr>
                <w:rFonts w:ascii="Arial" w:hAnsi="Arial" w:cs="Arial"/>
                <w:color w:val="000000"/>
              </w:rPr>
              <w:t xml:space="preserve"> </w:t>
            </w:r>
          </w:p>
          <w:p w14:paraId="06BF2799" w14:textId="77777777" w:rsidR="00994423" w:rsidRPr="00994423" w:rsidRDefault="00994423" w:rsidP="00994423">
            <w:pPr>
              <w:pStyle w:val="Header"/>
              <w:spacing w:before="60"/>
              <w:rPr>
                <w:rFonts w:ascii="Arial" w:hAnsi="Arial" w:cs="Arial"/>
                <w:color w:val="000000"/>
              </w:rPr>
            </w:pPr>
            <w:r w:rsidRPr="00994423">
              <w:rPr>
                <w:rFonts w:ascii="Arial" w:hAnsi="Arial" w:cs="Arial"/>
                <w:color w:val="000000"/>
              </w:rPr>
              <w:t>Manual handling training</w:t>
            </w:r>
          </w:p>
          <w:p w14:paraId="6E5ECF94" w14:textId="77777777" w:rsidR="00994423" w:rsidRPr="00994423" w:rsidRDefault="00994423" w:rsidP="00994423">
            <w:pPr>
              <w:pStyle w:val="Header"/>
              <w:spacing w:before="60"/>
              <w:rPr>
                <w:rFonts w:ascii="Arial" w:hAnsi="Arial" w:cs="Arial"/>
                <w:color w:val="000000"/>
              </w:rPr>
            </w:pPr>
            <w:r w:rsidRPr="00994423">
              <w:rPr>
                <w:rFonts w:ascii="Arial" w:hAnsi="Arial" w:cs="Arial"/>
                <w:color w:val="000000"/>
              </w:rPr>
              <w:t xml:space="preserve"> </w:t>
            </w:r>
          </w:p>
          <w:p w14:paraId="464E470B" w14:textId="77777777" w:rsidR="00994423" w:rsidRPr="00994423" w:rsidRDefault="00994423" w:rsidP="00994423">
            <w:pPr>
              <w:pStyle w:val="Header"/>
              <w:spacing w:before="60"/>
              <w:rPr>
                <w:rFonts w:ascii="Arial" w:hAnsi="Arial" w:cs="Arial"/>
                <w:color w:val="000000"/>
              </w:rPr>
            </w:pPr>
            <w:r w:rsidRPr="00994423">
              <w:rPr>
                <w:rFonts w:ascii="Arial" w:hAnsi="Arial" w:cs="Arial"/>
                <w:color w:val="000000"/>
              </w:rPr>
              <w:t xml:space="preserve">Medical needs training </w:t>
            </w:r>
          </w:p>
          <w:p w14:paraId="44084896" w14:textId="77777777" w:rsidR="00994423" w:rsidRPr="00994423" w:rsidRDefault="00994423" w:rsidP="00994423">
            <w:pPr>
              <w:pStyle w:val="Header"/>
              <w:spacing w:before="60"/>
              <w:rPr>
                <w:rFonts w:ascii="Arial" w:hAnsi="Arial" w:cs="Arial"/>
              </w:rPr>
            </w:pPr>
          </w:p>
          <w:p w14:paraId="0CD5894C" w14:textId="77777777" w:rsidR="00994423" w:rsidRPr="00994423" w:rsidRDefault="00994423" w:rsidP="00994423">
            <w:pPr>
              <w:pStyle w:val="Header"/>
              <w:spacing w:before="60"/>
              <w:rPr>
                <w:rFonts w:ascii="Arial" w:hAnsi="Arial" w:cs="Arial"/>
              </w:rPr>
            </w:pPr>
            <w:r w:rsidRPr="00994423">
              <w:rPr>
                <w:rFonts w:ascii="Arial" w:hAnsi="Arial" w:cs="Arial"/>
              </w:rPr>
              <w:t>Basic First Aid Qualification (e.g., St. John's or Red Cross)</w:t>
            </w:r>
          </w:p>
          <w:p w14:paraId="7700E42D" w14:textId="77777777" w:rsidR="00994423" w:rsidRPr="00994423" w:rsidRDefault="00994423" w:rsidP="00994423">
            <w:pPr>
              <w:pStyle w:val="Header"/>
              <w:rPr>
                <w:rFonts w:ascii="Arial" w:hAnsi="Arial" w:cs="Arial"/>
              </w:rPr>
            </w:pPr>
          </w:p>
          <w:p w14:paraId="783E7BB2" w14:textId="77777777" w:rsidR="00994423" w:rsidRPr="00994423" w:rsidRDefault="00994423" w:rsidP="00994423">
            <w:pPr>
              <w:pStyle w:val="Header"/>
              <w:rPr>
                <w:rFonts w:ascii="Arial" w:hAnsi="Arial" w:cs="Arial"/>
              </w:rPr>
            </w:pPr>
            <w:r w:rsidRPr="00994423">
              <w:rPr>
                <w:rFonts w:ascii="Arial" w:hAnsi="Arial" w:cs="Arial"/>
              </w:rPr>
              <w:t>Knowledge of AAC</w:t>
            </w:r>
          </w:p>
          <w:p w14:paraId="101C447E" w14:textId="77777777" w:rsidR="00994423" w:rsidRPr="00994423" w:rsidRDefault="00994423" w:rsidP="00994423">
            <w:pPr>
              <w:pStyle w:val="Header"/>
              <w:rPr>
                <w:rFonts w:ascii="Arial" w:hAnsi="Arial" w:cs="Arial"/>
              </w:rPr>
            </w:pPr>
          </w:p>
          <w:p w14:paraId="277C4DBF" w14:textId="77777777" w:rsidR="00994423" w:rsidRPr="00994423" w:rsidRDefault="00994423" w:rsidP="00994423">
            <w:pPr>
              <w:pStyle w:val="Header"/>
              <w:rPr>
                <w:rFonts w:ascii="Arial" w:hAnsi="Arial" w:cs="Arial"/>
              </w:rPr>
            </w:pPr>
          </w:p>
          <w:p w14:paraId="6B65CF2C" w14:textId="574BCAF7" w:rsidR="00994423" w:rsidRPr="00994423" w:rsidRDefault="00994423" w:rsidP="00994423">
            <w:pPr>
              <w:pStyle w:val="Default"/>
              <w:rPr>
                <w:color w:val="auto"/>
                <w:sz w:val="22"/>
                <w:szCs w:val="22"/>
              </w:rPr>
            </w:pPr>
          </w:p>
        </w:tc>
        <w:tc>
          <w:tcPr>
            <w:tcW w:w="2127" w:type="dxa"/>
          </w:tcPr>
          <w:p w14:paraId="66BF6629" w14:textId="2BFEB15E" w:rsidR="00994423" w:rsidRPr="00994423" w:rsidRDefault="00994423" w:rsidP="00994423">
            <w:pPr>
              <w:pStyle w:val="Header"/>
              <w:spacing w:before="60"/>
              <w:rPr>
                <w:rFonts w:ascii="Arial" w:hAnsi="Arial" w:cs="Arial"/>
              </w:rPr>
            </w:pPr>
            <w:r w:rsidRPr="00994423">
              <w:rPr>
                <w:rFonts w:ascii="Arial" w:hAnsi="Arial" w:cs="Arial"/>
              </w:rPr>
              <w:t>Application Form</w:t>
            </w:r>
          </w:p>
          <w:p w14:paraId="57BF2190" w14:textId="77777777" w:rsidR="00994423" w:rsidRPr="00994423" w:rsidRDefault="00994423" w:rsidP="00994423">
            <w:pPr>
              <w:pStyle w:val="Header"/>
              <w:spacing w:before="60"/>
              <w:rPr>
                <w:rFonts w:ascii="Arial" w:hAnsi="Arial" w:cs="Arial"/>
              </w:rPr>
            </w:pPr>
          </w:p>
          <w:p w14:paraId="5A777604" w14:textId="77777777" w:rsidR="00994423" w:rsidRPr="00994423" w:rsidRDefault="00994423" w:rsidP="00994423">
            <w:pPr>
              <w:pStyle w:val="Header"/>
              <w:rPr>
                <w:rFonts w:ascii="Arial" w:hAnsi="Arial" w:cs="Arial"/>
              </w:rPr>
            </w:pPr>
            <w:r w:rsidRPr="00994423">
              <w:rPr>
                <w:rFonts w:ascii="Arial" w:hAnsi="Arial" w:cs="Arial"/>
              </w:rPr>
              <w:t>Interview</w:t>
            </w:r>
          </w:p>
          <w:p w14:paraId="33F75617" w14:textId="77777777" w:rsidR="00994423" w:rsidRPr="00994423" w:rsidRDefault="00994423" w:rsidP="00994423">
            <w:pPr>
              <w:pStyle w:val="Header"/>
              <w:rPr>
                <w:rFonts w:ascii="Arial" w:hAnsi="Arial" w:cs="Arial"/>
              </w:rPr>
            </w:pPr>
          </w:p>
          <w:p w14:paraId="32AE73A4" w14:textId="77777777" w:rsidR="00994423" w:rsidRPr="00994423" w:rsidRDefault="00994423" w:rsidP="00994423">
            <w:pPr>
              <w:pStyle w:val="Header"/>
              <w:rPr>
                <w:rFonts w:ascii="Arial" w:hAnsi="Arial" w:cs="Arial"/>
              </w:rPr>
            </w:pPr>
            <w:r w:rsidRPr="00994423">
              <w:rPr>
                <w:rFonts w:ascii="Arial" w:hAnsi="Arial" w:cs="Arial"/>
              </w:rPr>
              <w:t>Certificates</w:t>
            </w:r>
          </w:p>
          <w:p w14:paraId="699738C3" w14:textId="77777777" w:rsidR="00994423" w:rsidRPr="00994423" w:rsidRDefault="00994423" w:rsidP="00994423">
            <w:pPr>
              <w:pStyle w:val="Header"/>
              <w:rPr>
                <w:rFonts w:ascii="Arial" w:hAnsi="Arial" w:cs="Arial"/>
              </w:rPr>
            </w:pPr>
          </w:p>
          <w:p w14:paraId="6137241B" w14:textId="6AF66ECD" w:rsidR="00994423" w:rsidRPr="00994423" w:rsidRDefault="00994423" w:rsidP="00994423">
            <w:pPr>
              <w:pStyle w:val="Default"/>
              <w:rPr>
                <w:sz w:val="22"/>
                <w:szCs w:val="22"/>
              </w:rPr>
            </w:pPr>
          </w:p>
        </w:tc>
      </w:tr>
      <w:tr w:rsidR="00994423" w:rsidRPr="00994423" w14:paraId="4D976D00" w14:textId="77777777" w:rsidTr="00A823BC">
        <w:trPr>
          <w:trHeight w:val="527"/>
        </w:trPr>
        <w:tc>
          <w:tcPr>
            <w:tcW w:w="3794" w:type="dxa"/>
          </w:tcPr>
          <w:p w14:paraId="0017F6F3" w14:textId="29B3F75D" w:rsidR="00994423" w:rsidRPr="00994423" w:rsidRDefault="00994423" w:rsidP="00994423">
            <w:pPr>
              <w:rPr>
                <w:rFonts w:ascii="Arial" w:hAnsi="Arial" w:cs="Arial"/>
                <w:b/>
                <w:bCs/>
              </w:rPr>
            </w:pPr>
            <w:r w:rsidRPr="00994423">
              <w:rPr>
                <w:rFonts w:ascii="Arial" w:hAnsi="Arial" w:cs="Arial"/>
                <w:b/>
                <w:bCs/>
              </w:rPr>
              <w:lastRenderedPageBreak/>
              <w:t>EXPERIENCE</w:t>
            </w:r>
          </w:p>
          <w:p w14:paraId="5D19CDF1" w14:textId="39C07C78" w:rsidR="00994423" w:rsidRPr="00994423" w:rsidRDefault="00994423" w:rsidP="00994423">
            <w:pPr>
              <w:pStyle w:val="Default"/>
              <w:rPr>
                <w:b/>
                <w:sz w:val="22"/>
                <w:szCs w:val="22"/>
              </w:rPr>
            </w:pPr>
          </w:p>
        </w:tc>
        <w:tc>
          <w:tcPr>
            <w:tcW w:w="4706" w:type="dxa"/>
          </w:tcPr>
          <w:p w14:paraId="1FD79BD2" w14:textId="77777777" w:rsidR="00994423" w:rsidRPr="00994423" w:rsidRDefault="00994423" w:rsidP="00686208">
            <w:pPr>
              <w:pStyle w:val="Header"/>
              <w:spacing w:before="60"/>
              <w:rPr>
                <w:rFonts w:ascii="Arial" w:hAnsi="Arial" w:cs="Arial"/>
                <w:position w:val="-6"/>
              </w:rPr>
            </w:pPr>
            <w:r w:rsidRPr="00994423">
              <w:rPr>
                <w:rFonts w:ascii="Arial" w:hAnsi="Arial" w:cs="Arial"/>
                <w:position w:val="-6"/>
              </w:rPr>
              <w:t xml:space="preserve">Experience of working with children with special educational needs </w:t>
            </w:r>
          </w:p>
          <w:p w14:paraId="2D817DC3" w14:textId="77777777" w:rsidR="00994423" w:rsidRPr="00994423" w:rsidRDefault="00994423" w:rsidP="00994423">
            <w:pPr>
              <w:pStyle w:val="Header"/>
              <w:spacing w:before="60"/>
              <w:ind w:left="57"/>
              <w:rPr>
                <w:rFonts w:ascii="Arial" w:hAnsi="Arial" w:cs="Arial"/>
                <w:position w:val="-6"/>
              </w:rPr>
            </w:pPr>
          </w:p>
          <w:p w14:paraId="5BC27DB3" w14:textId="77777777" w:rsidR="00994423" w:rsidRPr="00994423" w:rsidRDefault="00994423" w:rsidP="00686208">
            <w:pPr>
              <w:pStyle w:val="Header"/>
              <w:spacing w:before="60"/>
              <w:rPr>
                <w:rFonts w:ascii="Arial" w:hAnsi="Arial" w:cs="Arial"/>
                <w:position w:val="-6"/>
              </w:rPr>
            </w:pPr>
            <w:r w:rsidRPr="00994423">
              <w:rPr>
                <w:rFonts w:ascii="Arial" w:hAnsi="Arial" w:cs="Arial"/>
                <w:position w:val="-6"/>
              </w:rPr>
              <w:t>Experience of following a synthetics phonics programme and evaluating progress</w:t>
            </w:r>
          </w:p>
          <w:p w14:paraId="4F5D3064" w14:textId="77777777" w:rsidR="00994423" w:rsidRPr="00994423" w:rsidRDefault="00994423" w:rsidP="00994423">
            <w:pPr>
              <w:pStyle w:val="Header"/>
              <w:spacing w:before="60"/>
              <w:ind w:left="57"/>
              <w:rPr>
                <w:rFonts w:ascii="Arial" w:hAnsi="Arial" w:cs="Arial"/>
                <w:position w:val="-6"/>
              </w:rPr>
            </w:pPr>
          </w:p>
          <w:p w14:paraId="4516498A" w14:textId="77777777" w:rsidR="00994423" w:rsidRPr="00994423" w:rsidRDefault="00994423" w:rsidP="00686208">
            <w:pPr>
              <w:pStyle w:val="Header"/>
              <w:spacing w:before="60"/>
              <w:rPr>
                <w:rFonts w:ascii="Arial" w:hAnsi="Arial" w:cs="Arial"/>
                <w:position w:val="-6"/>
              </w:rPr>
            </w:pPr>
            <w:r w:rsidRPr="00994423">
              <w:rPr>
                <w:rFonts w:ascii="Arial" w:hAnsi="Arial" w:cs="Arial"/>
                <w:position w:val="-6"/>
              </w:rPr>
              <w:t xml:space="preserve">Experience of planning and delivering high quality lessons/teaching on a 1:1 basis or in small class groups </w:t>
            </w:r>
          </w:p>
          <w:p w14:paraId="03100B7A" w14:textId="77777777" w:rsidR="00994423" w:rsidRPr="00994423" w:rsidRDefault="00994423" w:rsidP="00994423">
            <w:pPr>
              <w:pStyle w:val="Header"/>
              <w:spacing w:before="60"/>
              <w:ind w:left="57"/>
              <w:rPr>
                <w:rFonts w:ascii="Arial" w:hAnsi="Arial" w:cs="Arial"/>
                <w:position w:val="-6"/>
              </w:rPr>
            </w:pPr>
          </w:p>
          <w:p w14:paraId="199500B8" w14:textId="77777777" w:rsidR="00994423" w:rsidRPr="00994423" w:rsidRDefault="00994423" w:rsidP="00686208">
            <w:pPr>
              <w:pStyle w:val="Header"/>
              <w:spacing w:before="60"/>
              <w:rPr>
                <w:rFonts w:ascii="Arial" w:hAnsi="Arial" w:cs="Arial"/>
                <w:position w:val="-6"/>
              </w:rPr>
            </w:pPr>
            <w:r w:rsidRPr="00994423">
              <w:rPr>
                <w:rFonts w:ascii="Arial" w:hAnsi="Arial" w:cs="Arial"/>
                <w:position w:val="-6"/>
              </w:rPr>
              <w:t xml:space="preserve">Experience of working in a team </w:t>
            </w:r>
          </w:p>
          <w:p w14:paraId="04494B92" w14:textId="77777777" w:rsidR="00994423" w:rsidRPr="00994423" w:rsidRDefault="00994423" w:rsidP="00994423">
            <w:pPr>
              <w:pStyle w:val="Header"/>
              <w:spacing w:before="60"/>
              <w:rPr>
                <w:rFonts w:ascii="Arial" w:hAnsi="Arial" w:cs="Arial"/>
                <w:position w:val="-6"/>
              </w:rPr>
            </w:pPr>
          </w:p>
          <w:p w14:paraId="0828B9E7" w14:textId="0EB263DF" w:rsidR="00994423" w:rsidRPr="00994423" w:rsidRDefault="00994423" w:rsidP="00994423">
            <w:pPr>
              <w:pStyle w:val="Header"/>
              <w:spacing w:before="60"/>
              <w:rPr>
                <w:rFonts w:ascii="Arial" w:hAnsi="Arial" w:cs="Arial"/>
                <w:position w:val="-6"/>
              </w:rPr>
            </w:pPr>
            <w:r w:rsidRPr="00994423">
              <w:rPr>
                <w:rFonts w:ascii="Arial" w:hAnsi="Arial" w:cs="Arial"/>
                <w:position w:val="-6"/>
              </w:rPr>
              <w:t>Experience of liaising with a range of professionals</w:t>
            </w:r>
          </w:p>
          <w:p w14:paraId="1D7095D5" w14:textId="77777777" w:rsidR="00994423" w:rsidRPr="00994423" w:rsidRDefault="00994423" w:rsidP="00994423">
            <w:pPr>
              <w:pStyle w:val="Header"/>
              <w:spacing w:before="60"/>
              <w:rPr>
                <w:rFonts w:ascii="Arial" w:hAnsi="Arial" w:cs="Arial"/>
                <w:position w:val="-6"/>
              </w:rPr>
            </w:pPr>
          </w:p>
          <w:p w14:paraId="0330C7BA" w14:textId="77777777" w:rsidR="00994423" w:rsidRPr="00994423" w:rsidRDefault="00994423" w:rsidP="00994423">
            <w:pPr>
              <w:pStyle w:val="Header"/>
              <w:spacing w:before="60"/>
              <w:rPr>
                <w:rFonts w:ascii="Arial" w:hAnsi="Arial" w:cs="Arial"/>
                <w:position w:val="-6"/>
              </w:rPr>
            </w:pPr>
          </w:p>
          <w:p w14:paraId="49463D6D" w14:textId="2ED287CD" w:rsidR="00994423" w:rsidRPr="00994423" w:rsidRDefault="00994423" w:rsidP="00994423">
            <w:pPr>
              <w:pStyle w:val="Default"/>
              <w:rPr>
                <w:sz w:val="22"/>
                <w:szCs w:val="22"/>
              </w:rPr>
            </w:pPr>
          </w:p>
        </w:tc>
        <w:tc>
          <w:tcPr>
            <w:tcW w:w="3402" w:type="dxa"/>
          </w:tcPr>
          <w:p w14:paraId="016AD8A8" w14:textId="77777777" w:rsidR="00994423" w:rsidRPr="00994423" w:rsidRDefault="00994423" w:rsidP="00994423">
            <w:pPr>
              <w:pStyle w:val="Header"/>
              <w:rPr>
                <w:rFonts w:ascii="Arial" w:hAnsi="Arial" w:cs="Arial"/>
                <w:position w:val="-6"/>
              </w:rPr>
            </w:pPr>
            <w:r w:rsidRPr="00994423">
              <w:rPr>
                <w:rFonts w:ascii="Arial" w:hAnsi="Arial" w:cs="Arial"/>
                <w:position w:val="-6"/>
              </w:rPr>
              <w:t>Experience of directing team members</w:t>
            </w:r>
          </w:p>
          <w:p w14:paraId="7B064D57" w14:textId="77777777" w:rsidR="00994423" w:rsidRPr="00994423" w:rsidRDefault="00994423" w:rsidP="00994423">
            <w:pPr>
              <w:pStyle w:val="Header"/>
              <w:rPr>
                <w:rFonts w:ascii="Arial" w:hAnsi="Arial" w:cs="Arial"/>
                <w:position w:val="-6"/>
              </w:rPr>
            </w:pPr>
          </w:p>
          <w:p w14:paraId="3BD20F2A" w14:textId="77777777" w:rsidR="00994423" w:rsidRPr="00994423" w:rsidRDefault="00994423" w:rsidP="00994423">
            <w:pPr>
              <w:pStyle w:val="Header"/>
              <w:rPr>
                <w:rFonts w:ascii="Arial" w:hAnsi="Arial" w:cs="Arial"/>
                <w:position w:val="-6"/>
              </w:rPr>
            </w:pPr>
            <w:r w:rsidRPr="00994423">
              <w:rPr>
                <w:rFonts w:ascii="Arial" w:hAnsi="Arial" w:cs="Arial"/>
                <w:position w:val="-6"/>
              </w:rPr>
              <w:t xml:space="preserve">Resource management and budget planning </w:t>
            </w:r>
          </w:p>
          <w:p w14:paraId="049CA224" w14:textId="77777777" w:rsidR="00994423" w:rsidRPr="00994423" w:rsidRDefault="00994423" w:rsidP="00994423">
            <w:pPr>
              <w:pStyle w:val="Header"/>
              <w:rPr>
                <w:rFonts w:ascii="Arial" w:hAnsi="Arial" w:cs="Arial"/>
                <w:position w:val="-6"/>
              </w:rPr>
            </w:pPr>
          </w:p>
          <w:p w14:paraId="0804F76E" w14:textId="77777777" w:rsidR="00994423" w:rsidRPr="00994423" w:rsidRDefault="00994423" w:rsidP="00994423">
            <w:pPr>
              <w:pStyle w:val="Header"/>
              <w:rPr>
                <w:rFonts w:ascii="Arial" w:hAnsi="Arial" w:cs="Arial"/>
                <w:position w:val="-6"/>
              </w:rPr>
            </w:pPr>
            <w:r w:rsidRPr="00994423">
              <w:rPr>
                <w:rFonts w:ascii="Arial" w:hAnsi="Arial" w:cs="Arial"/>
                <w:position w:val="-6"/>
              </w:rPr>
              <w:t>Experience of tracking/recording progress</w:t>
            </w:r>
          </w:p>
          <w:p w14:paraId="069CB743" w14:textId="77777777" w:rsidR="00994423" w:rsidRPr="00994423" w:rsidRDefault="00994423" w:rsidP="00994423">
            <w:pPr>
              <w:pStyle w:val="Header"/>
              <w:rPr>
                <w:rFonts w:ascii="Arial" w:hAnsi="Arial" w:cs="Arial"/>
                <w:position w:val="-6"/>
              </w:rPr>
            </w:pPr>
          </w:p>
          <w:p w14:paraId="452F458E" w14:textId="77777777" w:rsidR="00994423" w:rsidRPr="00994423" w:rsidRDefault="00994423" w:rsidP="00994423">
            <w:pPr>
              <w:pStyle w:val="Header"/>
              <w:rPr>
                <w:rFonts w:ascii="Arial" w:hAnsi="Arial" w:cs="Arial"/>
                <w:position w:val="-6"/>
              </w:rPr>
            </w:pPr>
            <w:r w:rsidRPr="00994423">
              <w:rPr>
                <w:rFonts w:ascii="Arial" w:hAnsi="Arial" w:cs="Arial"/>
                <w:position w:val="-6"/>
              </w:rPr>
              <w:t>Experience of delivering training to adults</w:t>
            </w:r>
          </w:p>
          <w:p w14:paraId="388BC763" w14:textId="77777777" w:rsidR="00994423" w:rsidRPr="00994423" w:rsidRDefault="00994423" w:rsidP="00994423">
            <w:pPr>
              <w:pStyle w:val="Header"/>
              <w:rPr>
                <w:rFonts w:ascii="Arial" w:hAnsi="Arial" w:cs="Arial"/>
                <w:position w:val="-6"/>
              </w:rPr>
            </w:pPr>
          </w:p>
          <w:p w14:paraId="656CE227" w14:textId="4FAB2897" w:rsidR="00994423" w:rsidRPr="00994423" w:rsidRDefault="00994423" w:rsidP="00994423">
            <w:pPr>
              <w:pStyle w:val="Header"/>
              <w:rPr>
                <w:rFonts w:ascii="Arial" w:hAnsi="Arial" w:cs="Arial"/>
                <w:position w:val="-6"/>
              </w:rPr>
            </w:pPr>
            <w:r w:rsidRPr="00994423">
              <w:rPr>
                <w:rFonts w:ascii="Arial" w:hAnsi="Arial" w:cs="Arial"/>
                <w:position w:val="-6"/>
              </w:rPr>
              <w:t>Experience of maintaining accurate assessment records</w:t>
            </w:r>
          </w:p>
          <w:p w14:paraId="1D2CCD0F" w14:textId="77777777" w:rsidR="00994423" w:rsidRPr="00994423" w:rsidRDefault="00994423" w:rsidP="00994423">
            <w:pPr>
              <w:pStyle w:val="Header"/>
              <w:rPr>
                <w:rFonts w:ascii="Arial" w:hAnsi="Arial" w:cs="Arial"/>
                <w:position w:val="-6"/>
              </w:rPr>
            </w:pPr>
          </w:p>
          <w:p w14:paraId="5AC37896" w14:textId="77777777" w:rsidR="00994423" w:rsidRPr="00994423" w:rsidRDefault="00994423" w:rsidP="00994423">
            <w:pPr>
              <w:pStyle w:val="Header"/>
              <w:rPr>
                <w:rFonts w:ascii="Arial" w:hAnsi="Arial" w:cs="Arial"/>
                <w:position w:val="-6"/>
              </w:rPr>
            </w:pPr>
            <w:r w:rsidRPr="00994423">
              <w:rPr>
                <w:rFonts w:ascii="Arial" w:hAnsi="Arial" w:cs="Arial"/>
                <w:position w:val="-6"/>
              </w:rPr>
              <w:t>Experience of managing interventions linked to the development of communication skills such as vocabulary acquisition, speech sound articulation, sound discrimination, social communication</w:t>
            </w:r>
          </w:p>
          <w:p w14:paraId="26AF4DA6" w14:textId="7381F854" w:rsidR="00994423" w:rsidRPr="00994423" w:rsidRDefault="00994423" w:rsidP="00994423">
            <w:pPr>
              <w:pStyle w:val="Default"/>
              <w:rPr>
                <w:i/>
                <w:iCs/>
                <w:sz w:val="22"/>
                <w:szCs w:val="22"/>
              </w:rPr>
            </w:pPr>
          </w:p>
        </w:tc>
        <w:tc>
          <w:tcPr>
            <w:tcW w:w="2127" w:type="dxa"/>
          </w:tcPr>
          <w:p w14:paraId="17F5FEEB" w14:textId="0789F99B" w:rsidR="00994423" w:rsidRPr="00994423" w:rsidRDefault="00994423" w:rsidP="00994423">
            <w:pPr>
              <w:pStyle w:val="Header"/>
              <w:rPr>
                <w:rFonts w:ascii="Arial" w:hAnsi="Arial" w:cs="Arial"/>
                <w:position w:val="-6"/>
              </w:rPr>
            </w:pPr>
            <w:r w:rsidRPr="00994423">
              <w:rPr>
                <w:rFonts w:ascii="Arial" w:hAnsi="Arial" w:cs="Arial"/>
                <w:position w:val="-6"/>
              </w:rPr>
              <w:t>Application Form</w:t>
            </w:r>
          </w:p>
          <w:p w14:paraId="53412A7A" w14:textId="77777777" w:rsidR="00994423" w:rsidRPr="00994423" w:rsidRDefault="00994423" w:rsidP="00994423">
            <w:pPr>
              <w:pStyle w:val="Header"/>
              <w:rPr>
                <w:rFonts w:ascii="Arial" w:hAnsi="Arial" w:cs="Arial"/>
                <w:position w:val="-6"/>
              </w:rPr>
            </w:pPr>
          </w:p>
          <w:p w14:paraId="06077180" w14:textId="77777777" w:rsidR="00994423" w:rsidRPr="00994423" w:rsidRDefault="00994423" w:rsidP="00994423">
            <w:pPr>
              <w:pStyle w:val="Header"/>
              <w:rPr>
                <w:rFonts w:ascii="Arial" w:hAnsi="Arial" w:cs="Arial"/>
                <w:position w:val="-6"/>
              </w:rPr>
            </w:pPr>
            <w:r w:rsidRPr="00994423">
              <w:rPr>
                <w:rFonts w:ascii="Arial" w:hAnsi="Arial" w:cs="Arial"/>
                <w:position w:val="-6"/>
              </w:rPr>
              <w:t>Interview</w:t>
            </w:r>
          </w:p>
          <w:p w14:paraId="6699F38B" w14:textId="77777777" w:rsidR="00994423" w:rsidRPr="00994423" w:rsidRDefault="00994423" w:rsidP="00994423">
            <w:pPr>
              <w:pStyle w:val="Header"/>
              <w:rPr>
                <w:rFonts w:ascii="Arial" w:hAnsi="Arial" w:cs="Arial"/>
                <w:position w:val="-6"/>
              </w:rPr>
            </w:pPr>
          </w:p>
          <w:p w14:paraId="3B21169B" w14:textId="77777777" w:rsidR="00994423" w:rsidRPr="00994423" w:rsidRDefault="00994423" w:rsidP="00994423">
            <w:pPr>
              <w:pStyle w:val="Header"/>
              <w:rPr>
                <w:rFonts w:ascii="Arial" w:hAnsi="Arial" w:cs="Arial"/>
                <w:position w:val="-6"/>
              </w:rPr>
            </w:pPr>
          </w:p>
          <w:p w14:paraId="5E145896" w14:textId="3A553FEB" w:rsidR="00994423" w:rsidRPr="00994423" w:rsidRDefault="00994423" w:rsidP="00994423">
            <w:pPr>
              <w:pStyle w:val="Default"/>
              <w:rPr>
                <w:i/>
                <w:iCs/>
                <w:sz w:val="22"/>
                <w:szCs w:val="22"/>
              </w:rPr>
            </w:pPr>
          </w:p>
        </w:tc>
      </w:tr>
      <w:tr w:rsidR="00994423" w:rsidRPr="00994423" w14:paraId="16B3590B" w14:textId="77777777" w:rsidTr="00A823BC">
        <w:trPr>
          <w:trHeight w:val="388"/>
        </w:trPr>
        <w:tc>
          <w:tcPr>
            <w:tcW w:w="3794" w:type="dxa"/>
          </w:tcPr>
          <w:p w14:paraId="1B95BC32" w14:textId="5050807A" w:rsidR="00994423" w:rsidRPr="00994423" w:rsidRDefault="00994423" w:rsidP="00994423">
            <w:pPr>
              <w:rPr>
                <w:rFonts w:ascii="Arial" w:hAnsi="Arial" w:cs="Arial"/>
                <w:b/>
                <w:bCs/>
              </w:rPr>
            </w:pPr>
            <w:r w:rsidRPr="00994423">
              <w:rPr>
                <w:rFonts w:ascii="Arial" w:hAnsi="Arial" w:cs="Arial"/>
                <w:b/>
                <w:bCs/>
              </w:rPr>
              <w:t>TRAINING</w:t>
            </w:r>
          </w:p>
          <w:p w14:paraId="453D722A" w14:textId="47F2DEF4" w:rsidR="00994423" w:rsidRPr="00994423" w:rsidRDefault="00994423" w:rsidP="00994423">
            <w:pPr>
              <w:pStyle w:val="Default"/>
              <w:rPr>
                <w:b/>
                <w:sz w:val="22"/>
                <w:szCs w:val="22"/>
              </w:rPr>
            </w:pPr>
          </w:p>
        </w:tc>
        <w:tc>
          <w:tcPr>
            <w:tcW w:w="4706" w:type="dxa"/>
          </w:tcPr>
          <w:p w14:paraId="7E2ED033" w14:textId="030C6CB1" w:rsidR="00994423" w:rsidRPr="00994423" w:rsidRDefault="00994423" w:rsidP="00994423">
            <w:pPr>
              <w:pStyle w:val="Header"/>
              <w:spacing w:before="60"/>
              <w:rPr>
                <w:rFonts w:ascii="Arial" w:hAnsi="Arial" w:cs="Arial"/>
              </w:rPr>
            </w:pPr>
            <w:r w:rsidRPr="00994423">
              <w:rPr>
                <w:rFonts w:ascii="Arial" w:hAnsi="Arial" w:cs="Arial"/>
              </w:rPr>
              <w:t>Able to attend courses as required for the rol</w:t>
            </w:r>
            <w:r w:rsidR="00686208">
              <w:rPr>
                <w:rFonts w:ascii="Arial" w:hAnsi="Arial" w:cs="Arial"/>
              </w:rPr>
              <w:t>e</w:t>
            </w:r>
            <w:r w:rsidRPr="00994423">
              <w:rPr>
                <w:rFonts w:ascii="Arial" w:hAnsi="Arial" w:cs="Arial"/>
              </w:rPr>
              <w:t xml:space="preserve"> </w:t>
            </w:r>
          </w:p>
          <w:p w14:paraId="64F634E1" w14:textId="77777777" w:rsidR="00994423" w:rsidRPr="00994423" w:rsidRDefault="00994423" w:rsidP="00994423">
            <w:pPr>
              <w:pStyle w:val="Header"/>
              <w:spacing w:before="60"/>
              <w:rPr>
                <w:rFonts w:ascii="Arial" w:hAnsi="Arial" w:cs="Arial"/>
              </w:rPr>
            </w:pPr>
          </w:p>
          <w:p w14:paraId="54577B6C" w14:textId="6CAE23E0" w:rsidR="00994423" w:rsidRPr="00994423" w:rsidRDefault="00994423" w:rsidP="00994423">
            <w:pPr>
              <w:pStyle w:val="Header"/>
              <w:spacing w:before="60"/>
              <w:rPr>
                <w:rFonts w:ascii="Arial" w:hAnsi="Arial" w:cs="Arial"/>
              </w:rPr>
            </w:pPr>
            <w:r w:rsidRPr="00994423">
              <w:rPr>
                <w:rFonts w:ascii="Arial" w:hAnsi="Arial" w:cs="Arial"/>
              </w:rPr>
              <w:t>Able to attend weekly supervision sessions and contribution to evaluation and discussion of practice</w:t>
            </w:r>
          </w:p>
          <w:p w14:paraId="3B26B65A" w14:textId="77777777" w:rsidR="00994423" w:rsidRPr="00994423" w:rsidRDefault="00994423" w:rsidP="00994423">
            <w:pPr>
              <w:pStyle w:val="Header"/>
              <w:spacing w:before="60"/>
              <w:rPr>
                <w:rFonts w:ascii="Arial" w:hAnsi="Arial" w:cs="Arial"/>
              </w:rPr>
            </w:pPr>
          </w:p>
          <w:p w14:paraId="572E658C" w14:textId="598D01D7" w:rsidR="00994423" w:rsidRPr="00994423" w:rsidRDefault="00994423" w:rsidP="00994423">
            <w:pPr>
              <w:pStyle w:val="Header"/>
              <w:spacing w:before="60"/>
              <w:rPr>
                <w:rFonts w:ascii="Arial" w:hAnsi="Arial" w:cs="Arial"/>
              </w:rPr>
            </w:pPr>
            <w:r w:rsidRPr="00994423">
              <w:rPr>
                <w:rFonts w:ascii="Arial" w:hAnsi="Arial" w:cs="Arial"/>
              </w:rPr>
              <w:t>Safeguarding training</w:t>
            </w:r>
          </w:p>
          <w:p w14:paraId="29FA974F" w14:textId="77777777" w:rsidR="00994423" w:rsidRPr="00994423" w:rsidRDefault="00994423" w:rsidP="00994423">
            <w:pPr>
              <w:pStyle w:val="Header"/>
              <w:spacing w:before="60"/>
              <w:rPr>
                <w:rFonts w:ascii="Arial" w:hAnsi="Arial" w:cs="Arial"/>
              </w:rPr>
            </w:pPr>
          </w:p>
          <w:p w14:paraId="0D8B7750" w14:textId="77777777" w:rsidR="00994423" w:rsidRPr="00994423" w:rsidRDefault="00994423" w:rsidP="00994423">
            <w:pPr>
              <w:pStyle w:val="Header"/>
              <w:spacing w:before="60"/>
              <w:rPr>
                <w:rFonts w:ascii="Arial" w:hAnsi="Arial" w:cs="Arial"/>
              </w:rPr>
            </w:pPr>
            <w:r w:rsidRPr="00994423">
              <w:rPr>
                <w:rFonts w:ascii="Arial" w:hAnsi="Arial" w:cs="Arial"/>
              </w:rPr>
              <w:t>Committed to personal professional development and proactive in seeking to develop practice</w:t>
            </w:r>
          </w:p>
          <w:p w14:paraId="3A6CE1B9" w14:textId="77777777" w:rsidR="00994423" w:rsidRPr="00994423" w:rsidRDefault="00994423" w:rsidP="00994423">
            <w:pPr>
              <w:pStyle w:val="Header"/>
              <w:spacing w:before="60"/>
              <w:rPr>
                <w:rFonts w:ascii="Arial" w:hAnsi="Arial" w:cs="Arial"/>
              </w:rPr>
            </w:pPr>
          </w:p>
          <w:p w14:paraId="7E1C4FBE" w14:textId="61E59865" w:rsidR="00994423" w:rsidRPr="00994423" w:rsidRDefault="00994423" w:rsidP="00994423">
            <w:pPr>
              <w:pStyle w:val="Header"/>
              <w:spacing w:before="60"/>
              <w:rPr>
                <w:rFonts w:ascii="Arial" w:hAnsi="Arial" w:cs="Arial"/>
              </w:rPr>
            </w:pPr>
            <w:r w:rsidRPr="00994423">
              <w:rPr>
                <w:rFonts w:ascii="Arial" w:hAnsi="Arial" w:cs="Arial"/>
              </w:rPr>
              <w:t xml:space="preserve">Ability to keep up to date with developments from </w:t>
            </w:r>
            <w:r w:rsidR="00686208" w:rsidRPr="00994423">
              <w:rPr>
                <w:rFonts w:ascii="Arial" w:hAnsi="Arial" w:cs="Arial"/>
              </w:rPr>
              <w:t>Ofsted</w:t>
            </w:r>
            <w:r w:rsidRPr="00994423">
              <w:rPr>
                <w:rFonts w:ascii="Arial" w:hAnsi="Arial" w:cs="Arial"/>
              </w:rPr>
              <w:t xml:space="preserve"> and the DFE</w:t>
            </w:r>
          </w:p>
          <w:p w14:paraId="136BFEE8" w14:textId="5A6188CE" w:rsidR="00994423" w:rsidRPr="00994423" w:rsidRDefault="00994423" w:rsidP="00994423">
            <w:pPr>
              <w:pStyle w:val="ListParagraph"/>
              <w:numPr>
                <w:ilvl w:val="0"/>
                <w:numId w:val="18"/>
              </w:numPr>
              <w:ind w:left="0"/>
              <w:rPr>
                <w:rFonts w:ascii="Arial" w:eastAsiaTheme="minorHAnsi" w:hAnsi="Arial" w:cs="Arial"/>
                <w:color w:val="000000"/>
                <w:lang w:eastAsia="en-US"/>
              </w:rPr>
            </w:pPr>
          </w:p>
        </w:tc>
        <w:tc>
          <w:tcPr>
            <w:tcW w:w="3402" w:type="dxa"/>
          </w:tcPr>
          <w:p w14:paraId="1F2C2E8D" w14:textId="77777777" w:rsidR="00994423" w:rsidRPr="00994423" w:rsidRDefault="00994423" w:rsidP="00994423">
            <w:pPr>
              <w:pStyle w:val="Header"/>
              <w:spacing w:before="60"/>
              <w:rPr>
                <w:rFonts w:ascii="Arial" w:hAnsi="Arial" w:cs="Arial"/>
              </w:rPr>
            </w:pPr>
            <w:r w:rsidRPr="00994423">
              <w:rPr>
                <w:rFonts w:ascii="Arial" w:hAnsi="Arial" w:cs="Arial"/>
              </w:rPr>
              <w:lastRenderedPageBreak/>
              <w:t xml:space="preserve">Sherborne </w:t>
            </w:r>
          </w:p>
          <w:p w14:paraId="7D029AE1" w14:textId="77777777" w:rsidR="00994423" w:rsidRPr="00994423" w:rsidRDefault="00994423" w:rsidP="00994423">
            <w:pPr>
              <w:pStyle w:val="Header"/>
              <w:spacing w:before="60"/>
              <w:rPr>
                <w:rFonts w:ascii="Arial" w:hAnsi="Arial" w:cs="Arial"/>
              </w:rPr>
            </w:pPr>
          </w:p>
          <w:p w14:paraId="67FCAAC3" w14:textId="77777777" w:rsidR="00994423" w:rsidRPr="00994423" w:rsidRDefault="00994423" w:rsidP="00994423">
            <w:pPr>
              <w:pStyle w:val="Header"/>
              <w:spacing w:before="60"/>
              <w:rPr>
                <w:rFonts w:ascii="Arial" w:hAnsi="Arial" w:cs="Arial"/>
              </w:rPr>
            </w:pPr>
            <w:r w:rsidRPr="00994423">
              <w:rPr>
                <w:rFonts w:ascii="Arial" w:hAnsi="Arial" w:cs="Arial"/>
              </w:rPr>
              <w:t xml:space="preserve">Team </w:t>
            </w:r>
            <w:proofErr w:type="gramStart"/>
            <w:r w:rsidRPr="00994423">
              <w:rPr>
                <w:rFonts w:ascii="Arial" w:hAnsi="Arial" w:cs="Arial"/>
              </w:rPr>
              <w:t>teach</w:t>
            </w:r>
            <w:proofErr w:type="gramEnd"/>
          </w:p>
          <w:p w14:paraId="632FF2F3" w14:textId="77777777" w:rsidR="00994423" w:rsidRPr="00994423" w:rsidRDefault="00994423" w:rsidP="00994423">
            <w:pPr>
              <w:pStyle w:val="Header"/>
              <w:spacing w:before="60"/>
              <w:rPr>
                <w:rFonts w:ascii="Arial" w:hAnsi="Arial" w:cs="Arial"/>
              </w:rPr>
            </w:pPr>
          </w:p>
          <w:p w14:paraId="418834A3" w14:textId="77777777" w:rsidR="00994423" w:rsidRPr="00994423" w:rsidRDefault="00994423" w:rsidP="00994423">
            <w:pPr>
              <w:pStyle w:val="Header"/>
              <w:spacing w:before="60"/>
              <w:rPr>
                <w:rFonts w:ascii="Arial" w:hAnsi="Arial" w:cs="Arial"/>
              </w:rPr>
            </w:pPr>
            <w:r w:rsidRPr="00994423">
              <w:rPr>
                <w:rFonts w:ascii="Arial" w:hAnsi="Arial" w:cs="Arial"/>
              </w:rPr>
              <w:t>Intensive interaction</w:t>
            </w:r>
          </w:p>
          <w:p w14:paraId="21581B52" w14:textId="77777777" w:rsidR="00994423" w:rsidRPr="00994423" w:rsidRDefault="00994423" w:rsidP="00994423">
            <w:pPr>
              <w:pStyle w:val="Header"/>
              <w:spacing w:before="60"/>
              <w:rPr>
                <w:rFonts w:ascii="Arial" w:hAnsi="Arial" w:cs="Arial"/>
              </w:rPr>
            </w:pPr>
          </w:p>
          <w:p w14:paraId="4C1CE4EA" w14:textId="77777777" w:rsidR="00994423" w:rsidRPr="00994423" w:rsidRDefault="00994423" w:rsidP="00994423">
            <w:pPr>
              <w:pStyle w:val="Header"/>
              <w:spacing w:before="60"/>
              <w:rPr>
                <w:rFonts w:ascii="Arial" w:hAnsi="Arial" w:cs="Arial"/>
              </w:rPr>
            </w:pPr>
            <w:r w:rsidRPr="00994423">
              <w:rPr>
                <w:rFonts w:ascii="Arial" w:hAnsi="Arial" w:cs="Arial"/>
              </w:rPr>
              <w:t>Attention autism</w:t>
            </w:r>
          </w:p>
          <w:p w14:paraId="0B86D3D5" w14:textId="77777777" w:rsidR="00994423" w:rsidRPr="00994423" w:rsidRDefault="00994423" w:rsidP="00994423">
            <w:pPr>
              <w:pStyle w:val="Header"/>
              <w:spacing w:before="60"/>
              <w:rPr>
                <w:rFonts w:ascii="Arial" w:hAnsi="Arial" w:cs="Arial"/>
              </w:rPr>
            </w:pPr>
          </w:p>
          <w:p w14:paraId="4E79384B" w14:textId="77777777" w:rsidR="00994423" w:rsidRPr="00994423" w:rsidRDefault="00994423" w:rsidP="00994423">
            <w:pPr>
              <w:pStyle w:val="Header"/>
              <w:spacing w:before="60"/>
              <w:rPr>
                <w:rFonts w:ascii="Arial" w:hAnsi="Arial" w:cs="Arial"/>
              </w:rPr>
            </w:pPr>
            <w:r w:rsidRPr="00994423">
              <w:rPr>
                <w:rFonts w:ascii="Arial" w:hAnsi="Arial" w:cs="Arial"/>
              </w:rPr>
              <w:t>See and learn</w:t>
            </w:r>
          </w:p>
          <w:p w14:paraId="1B716BA4" w14:textId="77777777" w:rsidR="00994423" w:rsidRPr="00994423" w:rsidRDefault="00994423" w:rsidP="00994423">
            <w:pPr>
              <w:pStyle w:val="Header"/>
              <w:spacing w:before="60"/>
              <w:rPr>
                <w:rFonts w:ascii="Arial" w:hAnsi="Arial" w:cs="Arial"/>
              </w:rPr>
            </w:pPr>
          </w:p>
          <w:p w14:paraId="693B369C" w14:textId="77777777" w:rsidR="00994423" w:rsidRPr="00994423" w:rsidRDefault="00994423" w:rsidP="00994423">
            <w:pPr>
              <w:pStyle w:val="Header"/>
              <w:spacing w:before="60"/>
              <w:rPr>
                <w:rFonts w:ascii="Arial" w:hAnsi="Arial" w:cs="Arial"/>
              </w:rPr>
            </w:pPr>
            <w:r w:rsidRPr="00994423">
              <w:rPr>
                <w:rFonts w:ascii="Arial" w:hAnsi="Arial" w:cs="Arial"/>
              </w:rPr>
              <w:t>Social communication</w:t>
            </w:r>
          </w:p>
          <w:p w14:paraId="1FAAFC2E" w14:textId="77777777" w:rsidR="00994423" w:rsidRPr="00994423" w:rsidRDefault="00994423" w:rsidP="00994423">
            <w:pPr>
              <w:pStyle w:val="Header"/>
              <w:spacing w:before="60"/>
              <w:rPr>
                <w:rFonts w:ascii="Arial" w:hAnsi="Arial" w:cs="Arial"/>
              </w:rPr>
            </w:pPr>
          </w:p>
          <w:p w14:paraId="7D992DB3" w14:textId="77777777" w:rsidR="00994423" w:rsidRPr="00994423" w:rsidRDefault="00994423" w:rsidP="00994423">
            <w:pPr>
              <w:pStyle w:val="Header"/>
              <w:spacing w:before="60"/>
              <w:rPr>
                <w:rFonts w:ascii="Arial" w:hAnsi="Arial" w:cs="Arial"/>
              </w:rPr>
            </w:pPr>
            <w:r w:rsidRPr="00994423">
              <w:rPr>
                <w:rFonts w:ascii="Arial" w:hAnsi="Arial" w:cs="Arial"/>
              </w:rPr>
              <w:t>ASD awareness</w:t>
            </w:r>
          </w:p>
          <w:p w14:paraId="787B26AF" w14:textId="77777777" w:rsidR="00994423" w:rsidRPr="00994423" w:rsidRDefault="00994423" w:rsidP="00994423">
            <w:pPr>
              <w:pStyle w:val="Header"/>
              <w:spacing w:before="60"/>
              <w:rPr>
                <w:rFonts w:ascii="Arial" w:hAnsi="Arial" w:cs="Arial"/>
              </w:rPr>
            </w:pPr>
          </w:p>
          <w:p w14:paraId="2787EEC1" w14:textId="77777777" w:rsidR="00994423" w:rsidRPr="00994423" w:rsidRDefault="00994423" w:rsidP="00994423">
            <w:pPr>
              <w:pStyle w:val="Header"/>
              <w:spacing w:before="60"/>
              <w:rPr>
                <w:rFonts w:ascii="Arial" w:hAnsi="Arial" w:cs="Arial"/>
              </w:rPr>
            </w:pPr>
            <w:r w:rsidRPr="00994423">
              <w:rPr>
                <w:rFonts w:ascii="Arial" w:hAnsi="Arial" w:cs="Arial"/>
              </w:rPr>
              <w:t>Sensory processing awareness</w:t>
            </w:r>
          </w:p>
          <w:p w14:paraId="24DF1A3D" w14:textId="77777777" w:rsidR="00994423" w:rsidRPr="00994423" w:rsidRDefault="00994423" w:rsidP="00994423">
            <w:pPr>
              <w:pStyle w:val="Header"/>
              <w:spacing w:before="60"/>
              <w:rPr>
                <w:rFonts w:ascii="Arial" w:hAnsi="Arial" w:cs="Arial"/>
              </w:rPr>
            </w:pPr>
          </w:p>
          <w:p w14:paraId="1DFE4B83" w14:textId="77777777" w:rsidR="00994423" w:rsidRPr="00994423" w:rsidRDefault="00994423" w:rsidP="00994423">
            <w:pPr>
              <w:pStyle w:val="Header"/>
              <w:spacing w:before="60"/>
              <w:rPr>
                <w:rFonts w:ascii="Arial" w:hAnsi="Arial" w:cs="Arial"/>
              </w:rPr>
            </w:pPr>
            <w:r w:rsidRPr="00994423">
              <w:rPr>
                <w:rFonts w:ascii="Arial" w:hAnsi="Arial" w:cs="Arial"/>
              </w:rPr>
              <w:t xml:space="preserve">Sensory integration </w:t>
            </w:r>
          </w:p>
          <w:p w14:paraId="3FA3A0A7" w14:textId="77777777" w:rsidR="00994423" w:rsidRPr="00994423" w:rsidRDefault="00994423" w:rsidP="00994423">
            <w:pPr>
              <w:pStyle w:val="Header"/>
              <w:spacing w:before="60"/>
              <w:rPr>
                <w:rFonts w:ascii="Arial" w:hAnsi="Arial" w:cs="Arial"/>
              </w:rPr>
            </w:pPr>
          </w:p>
          <w:p w14:paraId="03570C20" w14:textId="77777777" w:rsidR="00994423" w:rsidRPr="00994423" w:rsidRDefault="00994423" w:rsidP="00994423">
            <w:pPr>
              <w:pStyle w:val="Header"/>
              <w:spacing w:before="60"/>
              <w:rPr>
                <w:rFonts w:ascii="Arial" w:hAnsi="Arial" w:cs="Arial"/>
              </w:rPr>
            </w:pPr>
            <w:r w:rsidRPr="00994423">
              <w:rPr>
                <w:rFonts w:ascii="Arial" w:hAnsi="Arial" w:cs="Arial"/>
              </w:rPr>
              <w:t>PECS</w:t>
            </w:r>
          </w:p>
          <w:p w14:paraId="3D78D8DA" w14:textId="77777777" w:rsidR="00994423" w:rsidRPr="00994423" w:rsidRDefault="00994423" w:rsidP="00994423">
            <w:pPr>
              <w:pStyle w:val="Header"/>
              <w:spacing w:before="60"/>
              <w:rPr>
                <w:rFonts w:ascii="Arial" w:hAnsi="Arial" w:cs="Arial"/>
              </w:rPr>
            </w:pPr>
          </w:p>
          <w:p w14:paraId="602409FF" w14:textId="77777777" w:rsidR="00994423" w:rsidRPr="00994423" w:rsidRDefault="00994423" w:rsidP="00994423">
            <w:pPr>
              <w:pStyle w:val="Header"/>
              <w:spacing w:before="60"/>
              <w:rPr>
                <w:rFonts w:ascii="Arial" w:hAnsi="Arial" w:cs="Arial"/>
              </w:rPr>
            </w:pPr>
            <w:r w:rsidRPr="00994423">
              <w:rPr>
                <w:rFonts w:ascii="Arial" w:hAnsi="Arial" w:cs="Arial"/>
              </w:rPr>
              <w:t>Objects of reference</w:t>
            </w:r>
          </w:p>
          <w:p w14:paraId="61A05D91" w14:textId="77777777" w:rsidR="00994423" w:rsidRPr="00994423" w:rsidRDefault="00994423" w:rsidP="00994423">
            <w:pPr>
              <w:pStyle w:val="Header"/>
              <w:spacing w:before="60"/>
              <w:rPr>
                <w:rFonts w:ascii="Arial" w:hAnsi="Arial" w:cs="Arial"/>
              </w:rPr>
            </w:pPr>
          </w:p>
          <w:p w14:paraId="60326D06" w14:textId="77777777" w:rsidR="00994423" w:rsidRPr="00994423" w:rsidRDefault="00994423" w:rsidP="00994423">
            <w:pPr>
              <w:pStyle w:val="Header"/>
              <w:spacing w:before="60"/>
              <w:rPr>
                <w:rFonts w:ascii="Arial" w:hAnsi="Arial" w:cs="Arial"/>
              </w:rPr>
            </w:pPr>
            <w:r w:rsidRPr="00994423">
              <w:rPr>
                <w:rFonts w:ascii="Arial" w:hAnsi="Arial" w:cs="Arial"/>
              </w:rPr>
              <w:t>Schema</w:t>
            </w:r>
          </w:p>
          <w:p w14:paraId="098D67DC" w14:textId="77777777" w:rsidR="00994423" w:rsidRPr="00994423" w:rsidRDefault="00994423" w:rsidP="00994423">
            <w:pPr>
              <w:pStyle w:val="Header"/>
              <w:spacing w:before="60"/>
              <w:rPr>
                <w:rFonts w:ascii="Arial" w:hAnsi="Arial" w:cs="Arial"/>
              </w:rPr>
            </w:pPr>
          </w:p>
          <w:p w14:paraId="10D60CE3" w14:textId="77777777" w:rsidR="00994423" w:rsidRPr="00994423" w:rsidRDefault="00994423" w:rsidP="00994423">
            <w:pPr>
              <w:pStyle w:val="Header"/>
              <w:spacing w:before="60"/>
              <w:rPr>
                <w:rFonts w:ascii="Arial" w:hAnsi="Arial" w:cs="Arial"/>
              </w:rPr>
            </w:pPr>
            <w:r w:rsidRPr="00994423">
              <w:rPr>
                <w:rFonts w:ascii="Arial" w:hAnsi="Arial" w:cs="Arial"/>
              </w:rPr>
              <w:t>Sign supported English.</w:t>
            </w:r>
          </w:p>
          <w:p w14:paraId="061A2DDB" w14:textId="6B93E955" w:rsidR="00994423" w:rsidRPr="00994423" w:rsidRDefault="00994423" w:rsidP="00994423">
            <w:pPr>
              <w:rPr>
                <w:rFonts w:ascii="Arial" w:hAnsi="Arial" w:cs="Arial"/>
                <w:i/>
                <w:iCs/>
              </w:rPr>
            </w:pPr>
          </w:p>
        </w:tc>
        <w:tc>
          <w:tcPr>
            <w:tcW w:w="2127" w:type="dxa"/>
          </w:tcPr>
          <w:p w14:paraId="7EB90926" w14:textId="77777777" w:rsidR="00994423" w:rsidRPr="00994423" w:rsidRDefault="00994423" w:rsidP="00994423">
            <w:pPr>
              <w:pStyle w:val="Header"/>
              <w:spacing w:before="60"/>
              <w:rPr>
                <w:rFonts w:ascii="Arial" w:hAnsi="Arial" w:cs="Arial"/>
              </w:rPr>
            </w:pPr>
            <w:r w:rsidRPr="00994423">
              <w:rPr>
                <w:rFonts w:ascii="Arial" w:hAnsi="Arial" w:cs="Arial"/>
              </w:rPr>
              <w:lastRenderedPageBreak/>
              <w:t>Application Form</w:t>
            </w:r>
          </w:p>
          <w:p w14:paraId="1BA0E8D9" w14:textId="77777777" w:rsidR="00994423" w:rsidRPr="00994423" w:rsidRDefault="00994423" w:rsidP="00994423">
            <w:pPr>
              <w:pStyle w:val="Header"/>
              <w:spacing w:before="60"/>
              <w:rPr>
                <w:rFonts w:ascii="Arial" w:hAnsi="Arial" w:cs="Arial"/>
              </w:rPr>
            </w:pPr>
          </w:p>
          <w:p w14:paraId="071191FF" w14:textId="77777777" w:rsidR="00994423" w:rsidRPr="00994423" w:rsidRDefault="00994423" w:rsidP="00994423">
            <w:pPr>
              <w:pStyle w:val="Header"/>
              <w:rPr>
                <w:rFonts w:ascii="Arial" w:hAnsi="Arial" w:cs="Arial"/>
              </w:rPr>
            </w:pPr>
            <w:r w:rsidRPr="00994423">
              <w:rPr>
                <w:rFonts w:ascii="Arial" w:hAnsi="Arial" w:cs="Arial"/>
              </w:rPr>
              <w:t>Interview</w:t>
            </w:r>
          </w:p>
          <w:p w14:paraId="481A89DA" w14:textId="77777777" w:rsidR="00994423" w:rsidRPr="00994423" w:rsidRDefault="00994423" w:rsidP="00994423">
            <w:pPr>
              <w:pStyle w:val="Header"/>
              <w:rPr>
                <w:rFonts w:ascii="Arial" w:hAnsi="Arial" w:cs="Arial"/>
              </w:rPr>
            </w:pPr>
          </w:p>
          <w:p w14:paraId="2611DF61" w14:textId="3D273C19" w:rsidR="00994423" w:rsidRPr="00994423" w:rsidRDefault="00994423" w:rsidP="00994423">
            <w:pPr>
              <w:pStyle w:val="Default"/>
              <w:rPr>
                <w:sz w:val="22"/>
                <w:szCs w:val="22"/>
              </w:rPr>
            </w:pPr>
            <w:r w:rsidRPr="00994423">
              <w:rPr>
                <w:sz w:val="22"/>
                <w:szCs w:val="22"/>
              </w:rPr>
              <w:t>Certificates</w:t>
            </w:r>
          </w:p>
        </w:tc>
      </w:tr>
      <w:tr w:rsidR="00994423" w:rsidRPr="00994423" w14:paraId="3D4EA0B6" w14:textId="77777777" w:rsidTr="00A823BC">
        <w:trPr>
          <w:trHeight w:val="536"/>
        </w:trPr>
        <w:tc>
          <w:tcPr>
            <w:tcW w:w="3794" w:type="dxa"/>
          </w:tcPr>
          <w:p w14:paraId="1015417C" w14:textId="526F6D02" w:rsidR="00994423" w:rsidRPr="00994423" w:rsidRDefault="00994423" w:rsidP="00994423">
            <w:pPr>
              <w:rPr>
                <w:rFonts w:ascii="Arial" w:hAnsi="Arial" w:cs="Arial"/>
                <w:b/>
                <w:bCs/>
              </w:rPr>
            </w:pPr>
            <w:r w:rsidRPr="00994423">
              <w:rPr>
                <w:rFonts w:ascii="Arial" w:hAnsi="Arial" w:cs="Arial"/>
                <w:b/>
                <w:bCs/>
              </w:rPr>
              <w:t>DISPOSITION AND ATTITUDES</w:t>
            </w:r>
          </w:p>
        </w:tc>
        <w:tc>
          <w:tcPr>
            <w:tcW w:w="4706" w:type="dxa"/>
          </w:tcPr>
          <w:p w14:paraId="7514BFFA" w14:textId="77777777" w:rsidR="00994423" w:rsidRPr="00994423" w:rsidRDefault="00994423" w:rsidP="00994423">
            <w:pPr>
              <w:tabs>
                <w:tab w:val="left" w:pos="0"/>
                <w:tab w:val="left" w:pos="288"/>
                <w:tab w:val="left" w:pos="2592"/>
                <w:tab w:val="left" w:pos="6048"/>
                <w:tab w:val="left" w:pos="9360"/>
              </w:tabs>
              <w:spacing w:before="60" w:line="240" w:lineRule="atLeast"/>
              <w:rPr>
                <w:rFonts w:ascii="Arial" w:hAnsi="Arial" w:cs="Arial"/>
              </w:rPr>
            </w:pPr>
            <w:r w:rsidRPr="00994423">
              <w:rPr>
                <w:rFonts w:ascii="Arial" w:hAnsi="Arial" w:cs="Arial"/>
              </w:rPr>
              <w:t>Be able to work independently, following guidance and direction from SLT and class lead.</w:t>
            </w:r>
          </w:p>
          <w:p w14:paraId="3815DA8C" w14:textId="77777777" w:rsidR="00994423" w:rsidRPr="00994423" w:rsidRDefault="00994423" w:rsidP="00994423">
            <w:pPr>
              <w:tabs>
                <w:tab w:val="left" w:pos="0"/>
                <w:tab w:val="left" w:pos="288"/>
                <w:tab w:val="left" w:pos="2592"/>
                <w:tab w:val="left" w:pos="6048"/>
                <w:tab w:val="left" w:pos="9360"/>
              </w:tabs>
              <w:spacing w:before="60" w:line="240" w:lineRule="atLeast"/>
              <w:rPr>
                <w:rFonts w:ascii="Arial" w:hAnsi="Arial" w:cs="Arial"/>
              </w:rPr>
            </w:pPr>
            <w:r w:rsidRPr="00994423">
              <w:rPr>
                <w:rFonts w:ascii="Arial" w:hAnsi="Arial" w:cs="Arial"/>
              </w:rPr>
              <w:t>Be positive and take a proactive approach.</w:t>
            </w:r>
          </w:p>
          <w:p w14:paraId="396E0919" w14:textId="77777777" w:rsidR="00994423" w:rsidRPr="00994423" w:rsidRDefault="00994423" w:rsidP="00994423">
            <w:pPr>
              <w:tabs>
                <w:tab w:val="left" w:pos="0"/>
                <w:tab w:val="left" w:pos="288"/>
                <w:tab w:val="left" w:pos="2592"/>
                <w:tab w:val="left" w:pos="6048"/>
                <w:tab w:val="left" w:pos="9360"/>
              </w:tabs>
              <w:spacing w:before="60" w:line="240" w:lineRule="atLeast"/>
              <w:rPr>
                <w:rFonts w:ascii="Arial" w:hAnsi="Arial" w:cs="Arial"/>
              </w:rPr>
            </w:pPr>
          </w:p>
          <w:p w14:paraId="4D5FCE8F" w14:textId="4014525A" w:rsidR="00994423" w:rsidRPr="00994423" w:rsidRDefault="00994423" w:rsidP="00994423">
            <w:pPr>
              <w:tabs>
                <w:tab w:val="left" w:pos="0"/>
                <w:tab w:val="left" w:pos="288"/>
                <w:tab w:val="left" w:pos="2592"/>
                <w:tab w:val="left" w:pos="6048"/>
                <w:tab w:val="left" w:pos="9360"/>
              </w:tabs>
              <w:spacing w:before="60" w:line="240" w:lineRule="atLeast"/>
              <w:rPr>
                <w:rFonts w:ascii="Arial" w:hAnsi="Arial" w:cs="Arial"/>
              </w:rPr>
            </w:pPr>
            <w:r w:rsidRPr="00994423">
              <w:rPr>
                <w:rFonts w:ascii="Arial" w:hAnsi="Arial" w:cs="Arial"/>
              </w:rPr>
              <w:lastRenderedPageBreak/>
              <w:t xml:space="preserve">Reflective practitioner who </w:t>
            </w:r>
            <w:proofErr w:type="gramStart"/>
            <w:r w:rsidRPr="00994423">
              <w:rPr>
                <w:rFonts w:ascii="Arial" w:hAnsi="Arial" w:cs="Arial"/>
              </w:rPr>
              <w:t>is able to</w:t>
            </w:r>
            <w:proofErr w:type="gramEnd"/>
            <w:r w:rsidRPr="00994423">
              <w:rPr>
                <w:rFonts w:ascii="Arial" w:hAnsi="Arial" w:cs="Arial"/>
              </w:rPr>
              <w:t xml:space="preserve"> give and receive feedback</w:t>
            </w:r>
          </w:p>
          <w:p w14:paraId="3DA23B96" w14:textId="5B6AD423" w:rsidR="00994423" w:rsidRPr="00994423" w:rsidRDefault="00994423" w:rsidP="00994423">
            <w:pPr>
              <w:tabs>
                <w:tab w:val="left" w:pos="0"/>
                <w:tab w:val="left" w:pos="288"/>
                <w:tab w:val="left" w:pos="2592"/>
                <w:tab w:val="left" w:pos="6048"/>
                <w:tab w:val="left" w:pos="9360"/>
              </w:tabs>
              <w:spacing w:before="60" w:line="240" w:lineRule="atLeast"/>
              <w:rPr>
                <w:rFonts w:ascii="Arial" w:hAnsi="Arial" w:cs="Arial"/>
              </w:rPr>
            </w:pPr>
            <w:r w:rsidRPr="00994423">
              <w:rPr>
                <w:rFonts w:ascii="Arial" w:hAnsi="Arial" w:cs="Arial"/>
              </w:rPr>
              <w:t>Resilient and able to manage pressure effectively</w:t>
            </w:r>
          </w:p>
          <w:p w14:paraId="6295F9B9" w14:textId="66A8239B" w:rsidR="00994423" w:rsidRPr="00994423" w:rsidRDefault="00994423" w:rsidP="00994423">
            <w:pPr>
              <w:tabs>
                <w:tab w:val="left" w:pos="0"/>
                <w:tab w:val="left" w:pos="288"/>
                <w:tab w:val="left" w:pos="2592"/>
                <w:tab w:val="left" w:pos="6048"/>
                <w:tab w:val="left" w:pos="9360"/>
              </w:tabs>
              <w:spacing w:before="60" w:line="240" w:lineRule="atLeast"/>
              <w:rPr>
                <w:rFonts w:ascii="Arial" w:hAnsi="Arial" w:cs="Arial"/>
              </w:rPr>
            </w:pPr>
            <w:r w:rsidRPr="00994423">
              <w:rPr>
                <w:rFonts w:ascii="Arial" w:hAnsi="Arial" w:cs="Arial"/>
              </w:rPr>
              <w:t>Well-organised</w:t>
            </w:r>
          </w:p>
          <w:p w14:paraId="6EBBBC87" w14:textId="2C5932F5" w:rsidR="00994423" w:rsidRPr="00994423" w:rsidRDefault="00994423" w:rsidP="00994423">
            <w:pPr>
              <w:tabs>
                <w:tab w:val="left" w:pos="0"/>
                <w:tab w:val="left" w:pos="288"/>
                <w:tab w:val="left" w:pos="2592"/>
                <w:tab w:val="left" w:pos="6048"/>
                <w:tab w:val="left" w:pos="9360"/>
              </w:tabs>
              <w:spacing w:before="60" w:line="240" w:lineRule="atLeast"/>
              <w:rPr>
                <w:rFonts w:ascii="Arial" w:hAnsi="Arial" w:cs="Arial"/>
              </w:rPr>
            </w:pPr>
            <w:r w:rsidRPr="00994423">
              <w:rPr>
                <w:rFonts w:ascii="Arial" w:hAnsi="Arial" w:cs="Arial"/>
              </w:rPr>
              <w:t>Flexible</w:t>
            </w:r>
          </w:p>
          <w:p w14:paraId="30D3139A" w14:textId="7504BE96" w:rsidR="00994423" w:rsidRPr="00994423" w:rsidRDefault="00994423" w:rsidP="00994423">
            <w:pPr>
              <w:tabs>
                <w:tab w:val="left" w:pos="0"/>
                <w:tab w:val="left" w:pos="288"/>
                <w:tab w:val="left" w:pos="2592"/>
                <w:tab w:val="left" w:pos="6048"/>
                <w:tab w:val="left" w:pos="9360"/>
              </w:tabs>
              <w:spacing w:before="60" w:line="240" w:lineRule="atLeast"/>
              <w:rPr>
                <w:rFonts w:ascii="Arial" w:hAnsi="Arial" w:cs="Arial"/>
              </w:rPr>
            </w:pPr>
            <w:r w:rsidRPr="00994423">
              <w:rPr>
                <w:rFonts w:ascii="Arial" w:hAnsi="Arial" w:cs="Arial"/>
              </w:rPr>
              <w:t>Patient</w:t>
            </w:r>
          </w:p>
          <w:p w14:paraId="23272034" w14:textId="04B2E7C1" w:rsidR="00994423" w:rsidRPr="00994423" w:rsidRDefault="00994423" w:rsidP="00994423">
            <w:pPr>
              <w:tabs>
                <w:tab w:val="left" w:pos="0"/>
                <w:tab w:val="left" w:pos="288"/>
                <w:tab w:val="left" w:pos="2592"/>
                <w:tab w:val="left" w:pos="6048"/>
                <w:tab w:val="left" w:pos="9360"/>
              </w:tabs>
              <w:spacing w:before="60" w:line="240" w:lineRule="atLeast"/>
              <w:rPr>
                <w:rFonts w:ascii="Arial" w:hAnsi="Arial" w:cs="Arial"/>
              </w:rPr>
            </w:pPr>
            <w:r w:rsidRPr="00994423">
              <w:rPr>
                <w:rFonts w:ascii="Arial" w:hAnsi="Arial" w:cs="Arial"/>
              </w:rPr>
              <w:t>Child-centred</w:t>
            </w:r>
          </w:p>
          <w:p w14:paraId="2F0B336C" w14:textId="77777777" w:rsidR="00994423" w:rsidRPr="00994423" w:rsidRDefault="00994423" w:rsidP="00994423">
            <w:pPr>
              <w:tabs>
                <w:tab w:val="left" w:pos="0"/>
                <w:tab w:val="left" w:pos="288"/>
                <w:tab w:val="left" w:pos="2592"/>
                <w:tab w:val="left" w:pos="6048"/>
                <w:tab w:val="left" w:pos="9360"/>
              </w:tabs>
              <w:spacing w:before="60" w:line="240" w:lineRule="atLeast"/>
              <w:rPr>
                <w:rFonts w:ascii="Arial" w:hAnsi="Arial" w:cs="Arial"/>
              </w:rPr>
            </w:pPr>
            <w:r w:rsidRPr="00994423">
              <w:rPr>
                <w:rFonts w:ascii="Arial" w:hAnsi="Arial" w:cs="Arial"/>
              </w:rPr>
              <w:t xml:space="preserve">Excellent communication and interpersonal skills </w:t>
            </w:r>
          </w:p>
          <w:p w14:paraId="046705F5" w14:textId="77777777" w:rsidR="00994423" w:rsidRPr="00994423" w:rsidRDefault="00994423" w:rsidP="00994423">
            <w:pPr>
              <w:tabs>
                <w:tab w:val="left" w:pos="0"/>
                <w:tab w:val="left" w:pos="288"/>
                <w:tab w:val="left" w:pos="2592"/>
                <w:tab w:val="left" w:pos="6048"/>
                <w:tab w:val="left" w:pos="9360"/>
              </w:tabs>
              <w:spacing w:before="60" w:line="240" w:lineRule="atLeast"/>
              <w:rPr>
                <w:rFonts w:ascii="Arial" w:hAnsi="Arial" w:cs="Arial"/>
              </w:rPr>
            </w:pPr>
            <w:r w:rsidRPr="00994423">
              <w:rPr>
                <w:rFonts w:ascii="Arial" w:hAnsi="Arial" w:cs="Arial"/>
              </w:rPr>
              <w:t>Respond effectively to changing circumstances.</w:t>
            </w:r>
          </w:p>
          <w:p w14:paraId="7F5C4C69" w14:textId="52107BAC" w:rsidR="00994423" w:rsidRPr="00994423" w:rsidRDefault="00994423" w:rsidP="00994423">
            <w:pPr>
              <w:tabs>
                <w:tab w:val="left" w:pos="0"/>
                <w:tab w:val="left" w:pos="288"/>
                <w:tab w:val="left" w:pos="2592"/>
                <w:tab w:val="left" w:pos="6048"/>
                <w:tab w:val="left" w:pos="9360"/>
              </w:tabs>
              <w:spacing w:before="60" w:line="240" w:lineRule="atLeast"/>
              <w:rPr>
                <w:rFonts w:ascii="Arial" w:hAnsi="Arial" w:cs="Arial"/>
              </w:rPr>
            </w:pPr>
            <w:proofErr w:type="gramStart"/>
            <w:r w:rsidRPr="00994423">
              <w:rPr>
                <w:rFonts w:ascii="Arial" w:hAnsi="Arial" w:cs="Arial"/>
              </w:rPr>
              <w:t>Understand the importance of discretion and confidentiality at all times</w:t>
            </w:r>
            <w:proofErr w:type="gramEnd"/>
          </w:p>
          <w:p w14:paraId="12EC5222" w14:textId="5D656700" w:rsidR="00994423" w:rsidRPr="00994423" w:rsidRDefault="00994423" w:rsidP="00994423">
            <w:pPr>
              <w:tabs>
                <w:tab w:val="left" w:pos="0"/>
                <w:tab w:val="left" w:pos="288"/>
                <w:tab w:val="left" w:pos="2592"/>
                <w:tab w:val="left" w:pos="6048"/>
                <w:tab w:val="left" w:pos="9360"/>
              </w:tabs>
              <w:spacing w:before="60" w:line="240" w:lineRule="atLeast"/>
              <w:rPr>
                <w:rFonts w:ascii="Arial" w:hAnsi="Arial" w:cs="Arial"/>
              </w:rPr>
            </w:pPr>
            <w:r w:rsidRPr="00994423">
              <w:rPr>
                <w:rFonts w:ascii="Arial" w:hAnsi="Arial" w:cs="Arial"/>
              </w:rPr>
              <w:t>Calm manner and a compassionate and nurturing disposition</w:t>
            </w:r>
          </w:p>
          <w:p w14:paraId="15324AD5" w14:textId="77777777" w:rsidR="00994423" w:rsidRPr="00994423" w:rsidRDefault="00994423" w:rsidP="00994423">
            <w:pPr>
              <w:tabs>
                <w:tab w:val="left" w:pos="0"/>
                <w:tab w:val="left" w:pos="288"/>
                <w:tab w:val="left" w:pos="2592"/>
                <w:tab w:val="left" w:pos="6048"/>
                <w:tab w:val="left" w:pos="9360"/>
              </w:tabs>
              <w:spacing w:before="60" w:line="240" w:lineRule="atLeast"/>
              <w:rPr>
                <w:rFonts w:ascii="Arial" w:hAnsi="Arial" w:cs="Arial"/>
              </w:rPr>
            </w:pPr>
            <w:r w:rsidRPr="00994423">
              <w:rPr>
                <w:rFonts w:ascii="Arial" w:hAnsi="Arial" w:cs="Arial"/>
              </w:rPr>
              <w:t xml:space="preserve">Passionate about reading language </w:t>
            </w:r>
          </w:p>
          <w:p w14:paraId="144E6ABC" w14:textId="77777777" w:rsidR="00994423" w:rsidRPr="00994423" w:rsidRDefault="00994423" w:rsidP="00994423">
            <w:pPr>
              <w:tabs>
                <w:tab w:val="left" w:pos="0"/>
                <w:tab w:val="left" w:pos="288"/>
                <w:tab w:val="left" w:pos="2592"/>
                <w:tab w:val="left" w:pos="6048"/>
                <w:tab w:val="left" w:pos="9360"/>
              </w:tabs>
              <w:spacing w:before="60" w:line="240" w:lineRule="atLeast"/>
              <w:rPr>
                <w:rFonts w:ascii="Arial" w:hAnsi="Arial" w:cs="Arial"/>
              </w:rPr>
            </w:pPr>
            <w:r w:rsidRPr="00994423">
              <w:rPr>
                <w:rFonts w:ascii="Arial" w:hAnsi="Arial" w:cs="Arial"/>
              </w:rPr>
              <w:t xml:space="preserve">Ambitious and determined that all children can become readers </w:t>
            </w:r>
          </w:p>
          <w:p w14:paraId="42FBAA41" w14:textId="77777777" w:rsidR="00994423" w:rsidRDefault="00994423" w:rsidP="00994423">
            <w:pPr>
              <w:spacing w:line="240" w:lineRule="auto"/>
              <w:rPr>
                <w:rFonts w:ascii="Arial" w:hAnsi="Arial" w:cs="Arial"/>
              </w:rPr>
            </w:pPr>
          </w:p>
          <w:p w14:paraId="1A7DDD35" w14:textId="77777777" w:rsidR="00994423" w:rsidRPr="00994423" w:rsidRDefault="00994423" w:rsidP="00994423">
            <w:pPr>
              <w:spacing w:line="240" w:lineRule="auto"/>
              <w:rPr>
                <w:rFonts w:ascii="Arial" w:hAnsi="Arial" w:cs="Arial"/>
              </w:rPr>
            </w:pPr>
          </w:p>
        </w:tc>
        <w:tc>
          <w:tcPr>
            <w:tcW w:w="3402" w:type="dxa"/>
          </w:tcPr>
          <w:p w14:paraId="1F616A2B" w14:textId="77777777" w:rsidR="00994423" w:rsidRPr="00994423" w:rsidRDefault="00994423" w:rsidP="00994423">
            <w:pPr>
              <w:pStyle w:val="Header"/>
              <w:rPr>
                <w:rFonts w:ascii="Arial" w:hAnsi="Arial" w:cs="Arial"/>
              </w:rPr>
            </w:pPr>
            <w:r w:rsidRPr="00994423">
              <w:rPr>
                <w:rFonts w:ascii="Arial" w:hAnsi="Arial" w:cs="Arial"/>
              </w:rPr>
              <w:lastRenderedPageBreak/>
              <w:t>Experience of working as part of a reflective team.</w:t>
            </w:r>
          </w:p>
          <w:p w14:paraId="699C05B4" w14:textId="77777777" w:rsidR="00994423" w:rsidRPr="00994423" w:rsidRDefault="00994423" w:rsidP="00994423">
            <w:pPr>
              <w:pStyle w:val="Header"/>
              <w:tabs>
                <w:tab w:val="left" w:pos="720"/>
              </w:tabs>
              <w:spacing w:before="60"/>
              <w:rPr>
                <w:rFonts w:ascii="Arial" w:hAnsi="Arial" w:cs="Arial"/>
              </w:rPr>
            </w:pPr>
          </w:p>
        </w:tc>
        <w:tc>
          <w:tcPr>
            <w:tcW w:w="2127" w:type="dxa"/>
          </w:tcPr>
          <w:p w14:paraId="7732AC1D" w14:textId="77777777" w:rsidR="00994423" w:rsidRPr="00994423" w:rsidRDefault="00994423" w:rsidP="00994423">
            <w:pPr>
              <w:pStyle w:val="Header"/>
              <w:spacing w:before="60"/>
              <w:rPr>
                <w:rFonts w:ascii="Arial" w:hAnsi="Arial" w:cs="Arial"/>
              </w:rPr>
            </w:pPr>
            <w:r w:rsidRPr="00994423">
              <w:rPr>
                <w:rFonts w:ascii="Arial" w:hAnsi="Arial" w:cs="Arial"/>
              </w:rPr>
              <w:t>Application Form</w:t>
            </w:r>
          </w:p>
          <w:p w14:paraId="6E01D316" w14:textId="77777777" w:rsidR="00994423" w:rsidRPr="00994423" w:rsidRDefault="00994423" w:rsidP="00994423">
            <w:pPr>
              <w:pStyle w:val="Header"/>
              <w:spacing w:before="60"/>
              <w:rPr>
                <w:rFonts w:ascii="Arial" w:hAnsi="Arial" w:cs="Arial"/>
              </w:rPr>
            </w:pPr>
          </w:p>
          <w:p w14:paraId="570BEB40" w14:textId="77777777" w:rsidR="00994423" w:rsidRPr="00994423" w:rsidRDefault="00994423" w:rsidP="00994423">
            <w:pPr>
              <w:pStyle w:val="Header"/>
              <w:rPr>
                <w:rFonts w:ascii="Arial" w:hAnsi="Arial" w:cs="Arial"/>
              </w:rPr>
            </w:pPr>
            <w:r w:rsidRPr="00994423">
              <w:rPr>
                <w:rFonts w:ascii="Arial" w:hAnsi="Arial" w:cs="Arial"/>
              </w:rPr>
              <w:t>Interview</w:t>
            </w:r>
          </w:p>
          <w:p w14:paraId="7F4CE49E" w14:textId="77777777" w:rsidR="00994423" w:rsidRPr="00994423" w:rsidRDefault="00994423" w:rsidP="00994423">
            <w:pPr>
              <w:pStyle w:val="Header"/>
              <w:rPr>
                <w:rFonts w:ascii="Arial" w:hAnsi="Arial" w:cs="Arial"/>
              </w:rPr>
            </w:pPr>
          </w:p>
          <w:p w14:paraId="2193C739" w14:textId="43EB7098" w:rsidR="00994423" w:rsidRPr="00994423" w:rsidRDefault="00994423" w:rsidP="00994423">
            <w:pPr>
              <w:pStyle w:val="Header"/>
              <w:tabs>
                <w:tab w:val="left" w:pos="720"/>
              </w:tabs>
              <w:spacing w:before="60"/>
              <w:rPr>
                <w:rFonts w:ascii="Arial" w:hAnsi="Arial" w:cs="Arial"/>
              </w:rPr>
            </w:pPr>
            <w:r w:rsidRPr="00994423">
              <w:rPr>
                <w:rFonts w:ascii="Arial" w:hAnsi="Arial" w:cs="Arial"/>
              </w:rPr>
              <w:t>References</w:t>
            </w:r>
          </w:p>
        </w:tc>
      </w:tr>
      <w:tr w:rsidR="00994423" w:rsidRPr="00994423" w14:paraId="3883FCA0" w14:textId="77777777" w:rsidTr="00A823BC">
        <w:trPr>
          <w:trHeight w:val="536"/>
        </w:trPr>
        <w:tc>
          <w:tcPr>
            <w:tcW w:w="3794" w:type="dxa"/>
          </w:tcPr>
          <w:p w14:paraId="50C9CCA1" w14:textId="0EA45296" w:rsidR="00994423" w:rsidRPr="00994423" w:rsidRDefault="00994423" w:rsidP="00994423">
            <w:pPr>
              <w:rPr>
                <w:rFonts w:ascii="Arial" w:hAnsi="Arial" w:cs="Arial"/>
                <w:b/>
                <w:bCs/>
              </w:rPr>
            </w:pPr>
            <w:r w:rsidRPr="00994423">
              <w:rPr>
                <w:rFonts w:ascii="Arial" w:hAnsi="Arial" w:cs="Arial"/>
                <w:b/>
                <w:bCs/>
              </w:rPr>
              <w:lastRenderedPageBreak/>
              <w:t>PHYSICAL</w:t>
            </w:r>
          </w:p>
        </w:tc>
        <w:tc>
          <w:tcPr>
            <w:tcW w:w="4706" w:type="dxa"/>
          </w:tcPr>
          <w:p w14:paraId="4B96390D" w14:textId="162D4BF6" w:rsidR="00994423" w:rsidRPr="00994423" w:rsidRDefault="00994423" w:rsidP="00994423">
            <w:pPr>
              <w:pStyle w:val="Header"/>
              <w:spacing w:before="60"/>
              <w:rPr>
                <w:rFonts w:ascii="Arial" w:hAnsi="Arial" w:cs="Arial"/>
              </w:rPr>
            </w:pPr>
            <w:r w:rsidRPr="00994423">
              <w:rPr>
                <w:rFonts w:ascii="Arial" w:hAnsi="Arial" w:cs="Arial"/>
              </w:rPr>
              <w:t>Able to undertake all moving and handling operations, of pupils and objects, adhering to individual risk assessments/plans and behaviour management plans</w:t>
            </w:r>
          </w:p>
          <w:p w14:paraId="5D1779EB" w14:textId="77777777" w:rsidR="00994423" w:rsidRPr="00994423" w:rsidRDefault="00994423" w:rsidP="00994423">
            <w:pPr>
              <w:pStyle w:val="Header"/>
              <w:spacing w:before="60"/>
              <w:rPr>
                <w:rFonts w:ascii="Arial" w:hAnsi="Arial" w:cs="Arial"/>
              </w:rPr>
            </w:pPr>
          </w:p>
          <w:p w14:paraId="68AD102C" w14:textId="62C7D17D" w:rsidR="00994423" w:rsidRPr="00994423" w:rsidRDefault="00994423" w:rsidP="00994423">
            <w:pPr>
              <w:pStyle w:val="Header"/>
              <w:spacing w:before="60"/>
              <w:rPr>
                <w:rFonts w:ascii="Arial" w:hAnsi="Arial" w:cs="Arial"/>
              </w:rPr>
            </w:pPr>
            <w:r w:rsidRPr="00994423">
              <w:rPr>
                <w:rFonts w:ascii="Arial" w:hAnsi="Arial" w:cs="Arial"/>
              </w:rPr>
              <w:t>Able to work in the range of environments across school including swimming pool, garden school, soft play, rebound and bikes</w:t>
            </w:r>
          </w:p>
          <w:p w14:paraId="52526617" w14:textId="77777777" w:rsidR="00994423" w:rsidRPr="00994423" w:rsidRDefault="00994423" w:rsidP="00994423">
            <w:pPr>
              <w:pStyle w:val="Header"/>
              <w:spacing w:before="60"/>
              <w:rPr>
                <w:rFonts w:ascii="Arial" w:hAnsi="Arial" w:cs="Arial"/>
              </w:rPr>
            </w:pPr>
          </w:p>
          <w:p w14:paraId="3E234EBB" w14:textId="77777777" w:rsidR="00994423" w:rsidRPr="00994423" w:rsidRDefault="00994423" w:rsidP="00994423">
            <w:pPr>
              <w:pStyle w:val="Header"/>
              <w:spacing w:before="60"/>
              <w:rPr>
                <w:rFonts w:ascii="Arial" w:hAnsi="Arial" w:cs="Arial"/>
              </w:rPr>
            </w:pPr>
          </w:p>
          <w:p w14:paraId="68BC0B03" w14:textId="77777777" w:rsidR="00994423" w:rsidRPr="00994423" w:rsidRDefault="00994423" w:rsidP="00994423">
            <w:pPr>
              <w:tabs>
                <w:tab w:val="left" w:pos="0"/>
                <w:tab w:val="left" w:pos="288"/>
                <w:tab w:val="left" w:pos="2592"/>
                <w:tab w:val="left" w:pos="6048"/>
                <w:tab w:val="left" w:pos="9360"/>
              </w:tabs>
              <w:spacing w:before="60" w:line="240" w:lineRule="atLeast"/>
              <w:rPr>
                <w:rFonts w:ascii="Arial" w:hAnsi="Arial" w:cs="Arial"/>
              </w:rPr>
            </w:pPr>
          </w:p>
        </w:tc>
        <w:tc>
          <w:tcPr>
            <w:tcW w:w="3402" w:type="dxa"/>
          </w:tcPr>
          <w:p w14:paraId="10FF59B8" w14:textId="77777777" w:rsidR="00994423" w:rsidRPr="00994423" w:rsidRDefault="00994423" w:rsidP="00994423">
            <w:pPr>
              <w:pStyle w:val="Header"/>
              <w:tabs>
                <w:tab w:val="left" w:pos="720"/>
              </w:tabs>
              <w:rPr>
                <w:rFonts w:ascii="Arial" w:hAnsi="Arial" w:cs="Arial"/>
              </w:rPr>
            </w:pPr>
          </w:p>
        </w:tc>
        <w:tc>
          <w:tcPr>
            <w:tcW w:w="2127" w:type="dxa"/>
          </w:tcPr>
          <w:p w14:paraId="6B90359F" w14:textId="1DF2D17B" w:rsidR="00994423" w:rsidRPr="00994423" w:rsidRDefault="00994423" w:rsidP="00994423">
            <w:pPr>
              <w:pStyle w:val="Header"/>
              <w:spacing w:before="60"/>
              <w:rPr>
                <w:rFonts w:ascii="Arial" w:hAnsi="Arial" w:cs="Arial"/>
              </w:rPr>
            </w:pPr>
            <w:r>
              <w:rPr>
                <w:rFonts w:ascii="Arial" w:hAnsi="Arial" w:cs="Arial"/>
              </w:rPr>
              <w:t>Application Form</w:t>
            </w:r>
          </w:p>
          <w:p w14:paraId="1665FEDD" w14:textId="77777777" w:rsidR="00994423" w:rsidRPr="00994423" w:rsidRDefault="00994423" w:rsidP="00994423">
            <w:pPr>
              <w:pStyle w:val="Header"/>
              <w:spacing w:before="60"/>
              <w:rPr>
                <w:rFonts w:ascii="Arial" w:hAnsi="Arial" w:cs="Arial"/>
              </w:rPr>
            </w:pPr>
          </w:p>
          <w:p w14:paraId="61EF1F8D" w14:textId="77777777" w:rsidR="00994423" w:rsidRPr="00994423" w:rsidRDefault="00994423" w:rsidP="00994423">
            <w:pPr>
              <w:pStyle w:val="Header"/>
              <w:rPr>
                <w:rFonts w:ascii="Arial" w:hAnsi="Arial" w:cs="Arial"/>
              </w:rPr>
            </w:pPr>
            <w:r w:rsidRPr="00994423">
              <w:rPr>
                <w:rFonts w:ascii="Arial" w:hAnsi="Arial" w:cs="Arial"/>
              </w:rPr>
              <w:t>Interview</w:t>
            </w:r>
          </w:p>
          <w:p w14:paraId="2D9A5810" w14:textId="77777777" w:rsidR="00994423" w:rsidRPr="00994423" w:rsidRDefault="00994423" w:rsidP="00994423">
            <w:pPr>
              <w:pStyle w:val="Header"/>
              <w:rPr>
                <w:rFonts w:ascii="Arial" w:hAnsi="Arial" w:cs="Arial"/>
              </w:rPr>
            </w:pPr>
          </w:p>
          <w:p w14:paraId="1531309C" w14:textId="77777777" w:rsidR="00994423" w:rsidRPr="00994423" w:rsidRDefault="00994423" w:rsidP="00994423">
            <w:pPr>
              <w:pStyle w:val="Header"/>
              <w:rPr>
                <w:rFonts w:ascii="Arial" w:hAnsi="Arial" w:cs="Arial"/>
              </w:rPr>
            </w:pPr>
          </w:p>
          <w:p w14:paraId="2F21A357" w14:textId="434317F8" w:rsidR="00994423" w:rsidRPr="00994423" w:rsidRDefault="00994423" w:rsidP="00994423">
            <w:pPr>
              <w:pStyle w:val="Header"/>
              <w:tabs>
                <w:tab w:val="left" w:pos="720"/>
              </w:tabs>
              <w:spacing w:before="60"/>
              <w:rPr>
                <w:rFonts w:ascii="Arial" w:hAnsi="Arial" w:cs="Arial"/>
              </w:rPr>
            </w:pPr>
          </w:p>
        </w:tc>
      </w:tr>
    </w:tbl>
    <w:p w14:paraId="11915614" w14:textId="07AC8623" w:rsidR="00691A34" w:rsidRPr="00994423" w:rsidRDefault="00691A34" w:rsidP="00DF0226">
      <w:pPr>
        <w:rPr>
          <w:rFonts w:ascii="Arial" w:hAnsi="Arial" w:cs="Arial"/>
        </w:rPr>
      </w:pPr>
    </w:p>
    <w:sectPr w:rsidR="00691A34" w:rsidRPr="00994423" w:rsidSect="000D6CEA">
      <w:headerReference w:type="default" r:id="rId9"/>
      <w:footerReference w:type="default" r:id="rId10"/>
      <w:pgSz w:w="16838" w:h="11906" w:orient="landscape"/>
      <w:pgMar w:top="1440" w:right="1440" w:bottom="1440" w:left="144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30D8F" w14:textId="77777777" w:rsidR="00CC47E6" w:rsidRPr="00994423" w:rsidRDefault="00CC47E6" w:rsidP="00FF0789">
      <w:pPr>
        <w:spacing w:after="0" w:line="240" w:lineRule="auto"/>
      </w:pPr>
      <w:r w:rsidRPr="00994423">
        <w:separator/>
      </w:r>
    </w:p>
  </w:endnote>
  <w:endnote w:type="continuationSeparator" w:id="0">
    <w:p w14:paraId="0A585208" w14:textId="77777777" w:rsidR="00CC47E6" w:rsidRPr="00994423" w:rsidRDefault="00CC47E6" w:rsidP="00FF0789">
      <w:pPr>
        <w:spacing w:after="0" w:line="240" w:lineRule="auto"/>
      </w:pPr>
      <w:r w:rsidRPr="0099442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B3B25" w14:textId="7D71CC43" w:rsidR="00E2692D" w:rsidRPr="00E2692D" w:rsidRDefault="00E2692D">
    <w:pPr>
      <w:pStyle w:val="Footer"/>
      <w:rPr>
        <w:lang w:val="en-US"/>
      </w:rPr>
    </w:pPr>
    <w:r>
      <w:rPr>
        <w:lang w:val="en-US"/>
      </w:rPr>
      <w:t>September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74AE2" w14:textId="74E80877" w:rsidR="006F72D3" w:rsidRPr="00994423" w:rsidRDefault="006F72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8C466" w14:textId="77777777" w:rsidR="00CC47E6" w:rsidRPr="00994423" w:rsidRDefault="00CC47E6" w:rsidP="00FF0789">
      <w:pPr>
        <w:spacing w:after="0" w:line="240" w:lineRule="auto"/>
      </w:pPr>
      <w:r w:rsidRPr="00994423">
        <w:separator/>
      </w:r>
    </w:p>
  </w:footnote>
  <w:footnote w:type="continuationSeparator" w:id="0">
    <w:p w14:paraId="36DDB7C5" w14:textId="77777777" w:rsidR="00CC47E6" w:rsidRPr="00994423" w:rsidRDefault="00CC47E6" w:rsidP="00FF0789">
      <w:pPr>
        <w:spacing w:after="0" w:line="240" w:lineRule="auto"/>
      </w:pPr>
      <w:r w:rsidRPr="0099442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B039C" w14:textId="4D59F642" w:rsidR="00FF0789" w:rsidRPr="00994423" w:rsidRDefault="0041662A" w:rsidP="00FF0789">
    <w:pPr>
      <w:pStyle w:val="Header"/>
      <w:jc w:val="center"/>
    </w:pPr>
    <w:r w:rsidRPr="00994423">
      <w:rPr>
        <w:noProof/>
      </w:rPr>
      <w:drawing>
        <wp:inline distT="0" distB="0" distL="0" distR="0" wp14:anchorId="0F492F4D" wp14:editId="633314CA">
          <wp:extent cx="1266864" cy="948905"/>
          <wp:effectExtent l="0" t="0" r="0" b="381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ghter Logo.png"/>
                  <pic:cNvPicPr/>
                </pic:nvPicPr>
                <pic:blipFill>
                  <a:blip r:embed="rId1">
                    <a:extLst>
                      <a:ext uri="{28A0092B-C50C-407E-A947-70E740481C1C}">
                        <a14:useLocalDpi xmlns:a14="http://schemas.microsoft.com/office/drawing/2010/main" val="0"/>
                      </a:ext>
                    </a:extLst>
                  </a:blip>
                  <a:stretch>
                    <a:fillRect/>
                  </a:stretch>
                </pic:blipFill>
                <pic:spPr>
                  <a:xfrm>
                    <a:off x="0" y="0"/>
                    <a:ext cx="1332032" cy="997717"/>
                  </a:xfrm>
                  <a:prstGeom prst="rect">
                    <a:avLst/>
                  </a:prstGeom>
                </pic:spPr>
              </pic:pic>
            </a:graphicData>
          </a:graphic>
        </wp:inline>
      </w:drawing>
    </w:r>
  </w:p>
  <w:p w14:paraId="6988A604" w14:textId="77777777" w:rsidR="00FF0789" w:rsidRPr="00994423" w:rsidRDefault="00FF0789" w:rsidP="00FF0789">
    <w:pPr>
      <w:pStyle w:val="Header"/>
      <w:jc w:val="center"/>
      <w:rPr>
        <w:rFonts w:ascii="Garamond" w:hAnsi="Garamond" w:cstheme="majorHAns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F871B" w14:textId="77777777" w:rsidR="00FF0789" w:rsidRPr="00994423" w:rsidRDefault="0041662A" w:rsidP="00FF0789">
    <w:pPr>
      <w:pStyle w:val="Header"/>
      <w:jc w:val="center"/>
    </w:pPr>
    <w:r w:rsidRPr="00994423">
      <w:rPr>
        <w:noProof/>
      </w:rPr>
      <w:drawing>
        <wp:inline distT="0" distB="0" distL="0" distR="0" wp14:anchorId="5BFC1654" wp14:editId="70F16F67">
          <wp:extent cx="1266864" cy="948905"/>
          <wp:effectExtent l="0" t="0" r="0" b="381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ghter Logo.png"/>
                  <pic:cNvPicPr/>
                </pic:nvPicPr>
                <pic:blipFill>
                  <a:blip r:embed="rId1">
                    <a:extLst>
                      <a:ext uri="{28A0092B-C50C-407E-A947-70E740481C1C}">
                        <a14:useLocalDpi xmlns:a14="http://schemas.microsoft.com/office/drawing/2010/main" val="0"/>
                      </a:ext>
                    </a:extLst>
                  </a:blip>
                  <a:stretch>
                    <a:fillRect/>
                  </a:stretch>
                </pic:blipFill>
                <pic:spPr>
                  <a:xfrm>
                    <a:off x="0" y="0"/>
                    <a:ext cx="1332032" cy="997717"/>
                  </a:xfrm>
                  <a:prstGeom prst="rect">
                    <a:avLst/>
                  </a:prstGeom>
                </pic:spPr>
              </pic:pic>
            </a:graphicData>
          </a:graphic>
        </wp:inline>
      </w:drawing>
    </w:r>
  </w:p>
  <w:p w14:paraId="510EF0DF" w14:textId="77777777" w:rsidR="00FF0789" w:rsidRPr="00994423" w:rsidRDefault="00FF0789" w:rsidP="00FF0789">
    <w:pPr>
      <w:pStyle w:val="Header"/>
      <w:jc w:val="center"/>
      <w:rPr>
        <w:rFonts w:ascii="Garamond" w:hAnsi="Garamond" w:cstheme="maj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C575A"/>
    <w:multiLevelType w:val="hybridMultilevel"/>
    <w:tmpl w:val="976E05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C449A7"/>
    <w:multiLevelType w:val="hybridMultilevel"/>
    <w:tmpl w:val="E65CD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D42E2"/>
    <w:multiLevelType w:val="hybridMultilevel"/>
    <w:tmpl w:val="3F6203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E73B32"/>
    <w:multiLevelType w:val="hybridMultilevel"/>
    <w:tmpl w:val="720A7C8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0BAB3DB6"/>
    <w:multiLevelType w:val="hybridMultilevel"/>
    <w:tmpl w:val="4B7A09C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2F429C"/>
    <w:multiLevelType w:val="hybridMultilevel"/>
    <w:tmpl w:val="43B26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241E74"/>
    <w:multiLevelType w:val="hybridMultilevel"/>
    <w:tmpl w:val="E13086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4172C9"/>
    <w:multiLevelType w:val="hybridMultilevel"/>
    <w:tmpl w:val="8E6C5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550D80"/>
    <w:multiLevelType w:val="hybridMultilevel"/>
    <w:tmpl w:val="5044A3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B26782"/>
    <w:multiLevelType w:val="hybridMultilevel"/>
    <w:tmpl w:val="6C989BFC"/>
    <w:lvl w:ilvl="0" w:tplc="84F8C6BA">
      <w:start w:val="6"/>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0" w15:restartNumberingAfterBreak="0">
    <w:nsid w:val="19645983"/>
    <w:multiLevelType w:val="hybridMultilevel"/>
    <w:tmpl w:val="889A2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4C673F"/>
    <w:multiLevelType w:val="hybridMultilevel"/>
    <w:tmpl w:val="3EE2B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9E308A"/>
    <w:multiLevelType w:val="hybridMultilevel"/>
    <w:tmpl w:val="D3F03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1D1E06"/>
    <w:multiLevelType w:val="hybridMultilevel"/>
    <w:tmpl w:val="124E9E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B65278"/>
    <w:multiLevelType w:val="hybridMultilevel"/>
    <w:tmpl w:val="0BC046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C492EF9"/>
    <w:multiLevelType w:val="hybridMultilevel"/>
    <w:tmpl w:val="8736A2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2DAD134F"/>
    <w:multiLevelType w:val="hybridMultilevel"/>
    <w:tmpl w:val="01A0C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C773A4"/>
    <w:multiLevelType w:val="hybridMultilevel"/>
    <w:tmpl w:val="684A77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64242B1"/>
    <w:multiLevelType w:val="hybridMultilevel"/>
    <w:tmpl w:val="6F7EB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50627B"/>
    <w:multiLevelType w:val="hybridMultilevel"/>
    <w:tmpl w:val="47700F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98F6D29"/>
    <w:multiLevelType w:val="hybridMultilevel"/>
    <w:tmpl w:val="1F9ACC9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2C7ADA"/>
    <w:multiLevelType w:val="hybridMultilevel"/>
    <w:tmpl w:val="2E609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224E5E"/>
    <w:multiLevelType w:val="hybridMultilevel"/>
    <w:tmpl w:val="91640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FD61F8"/>
    <w:multiLevelType w:val="hybridMultilevel"/>
    <w:tmpl w:val="49B4E87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6CB17A4"/>
    <w:multiLevelType w:val="hybridMultilevel"/>
    <w:tmpl w:val="630E7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C6334C"/>
    <w:multiLevelType w:val="hybridMultilevel"/>
    <w:tmpl w:val="1186C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C53017"/>
    <w:multiLevelType w:val="hybridMultilevel"/>
    <w:tmpl w:val="3B9C3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3330DC"/>
    <w:multiLevelType w:val="hybridMultilevel"/>
    <w:tmpl w:val="56707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6F375F"/>
    <w:multiLevelType w:val="hybridMultilevel"/>
    <w:tmpl w:val="0E38D1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EF10D4D"/>
    <w:multiLevelType w:val="hybridMultilevel"/>
    <w:tmpl w:val="453223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FCC5BFC"/>
    <w:multiLevelType w:val="hybridMultilevel"/>
    <w:tmpl w:val="1EE23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8D6D4A"/>
    <w:multiLevelType w:val="hybridMultilevel"/>
    <w:tmpl w:val="E78440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8A379D7"/>
    <w:multiLevelType w:val="hybridMultilevel"/>
    <w:tmpl w:val="8A8CA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341CD5"/>
    <w:multiLevelType w:val="hybridMultilevel"/>
    <w:tmpl w:val="132E4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3E4553C"/>
    <w:multiLevelType w:val="hybridMultilevel"/>
    <w:tmpl w:val="4E441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9C0A25"/>
    <w:multiLevelType w:val="hybridMultilevel"/>
    <w:tmpl w:val="B69CF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B600CA"/>
    <w:multiLevelType w:val="hybridMultilevel"/>
    <w:tmpl w:val="C83A0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B71810"/>
    <w:multiLevelType w:val="hybridMultilevel"/>
    <w:tmpl w:val="AEBE2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2D2ED6"/>
    <w:multiLevelType w:val="hybridMultilevel"/>
    <w:tmpl w:val="23EEA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633F4D"/>
    <w:multiLevelType w:val="hybridMultilevel"/>
    <w:tmpl w:val="5246A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AF3EBB"/>
    <w:multiLevelType w:val="hybridMultilevel"/>
    <w:tmpl w:val="B4E42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1368182">
    <w:abstractNumId w:val="17"/>
  </w:num>
  <w:num w:numId="2" w16cid:durableId="1905994265">
    <w:abstractNumId w:val="28"/>
  </w:num>
  <w:num w:numId="3" w16cid:durableId="2056654057">
    <w:abstractNumId w:val="29"/>
  </w:num>
  <w:num w:numId="4" w16cid:durableId="936134192">
    <w:abstractNumId w:val="5"/>
  </w:num>
  <w:num w:numId="5" w16cid:durableId="123160437">
    <w:abstractNumId w:val="16"/>
  </w:num>
  <w:num w:numId="6" w16cid:durableId="741030034">
    <w:abstractNumId w:val="24"/>
  </w:num>
  <w:num w:numId="7" w16cid:durableId="459811151">
    <w:abstractNumId w:val="35"/>
  </w:num>
  <w:num w:numId="8" w16cid:durableId="718210811">
    <w:abstractNumId w:val="6"/>
  </w:num>
  <w:num w:numId="9" w16cid:durableId="1088648977">
    <w:abstractNumId w:val="26"/>
  </w:num>
  <w:num w:numId="10" w16cid:durableId="491920269">
    <w:abstractNumId w:val="39"/>
  </w:num>
  <w:num w:numId="11" w16cid:durableId="173880094">
    <w:abstractNumId w:val="13"/>
  </w:num>
  <w:num w:numId="12" w16cid:durableId="508300325">
    <w:abstractNumId w:val="19"/>
  </w:num>
  <w:num w:numId="13" w16cid:durableId="87120948">
    <w:abstractNumId w:val="8"/>
  </w:num>
  <w:num w:numId="14" w16cid:durableId="1671759110">
    <w:abstractNumId w:val="34"/>
  </w:num>
  <w:num w:numId="15" w16cid:durableId="1268077432">
    <w:abstractNumId w:val="32"/>
  </w:num>
  <w:num w:numId="16" w16cid:durableId="1260408429">
    <w:abstractNumId w:val="25"/>
  </w:num>
  <w:num w:numId="17" w16cid:durableId="323361368">
    <w:abstractNumId w:val="7"/>
  </w:num>
  <w:num w:numId="18" w16cid:durableId="673923036">
    <w:abstractNumId w:val="21"/>
  </w:num>
  <w:num w:numId="19" w16cid:durableId="392046996">
    <w:abstractNumId w:val="30"/>
  </w:num>
  <w:num w:numId="20" w16cid:durableId="1863129789">
    <w:abstractNumId w:val="40"/>
  </w:num>
  <w:num w:numId="21" w16cid:durableId="2068063128">
    <w:abstractNumId w:val="18"/>
  </w:num>
  <w:num w:numId="22" w16cid:durableId="911429625">
    <w:abstractNumId w:val="10"/>
  </w:num>
  <w:num w:numId="23" w16cid:durableId="1905136092">
    <w:abstractNumId w:val="23"/>
  </w:num>
  <w:num w:numId="24" w16cid:durableId="274530743">
    <w:abstractNumId w:val="4"/>
  </w:num>
  <w:num w:numId="25" w16cid:durableId="339544738">
    <w:abstractNumId w:val="2"/>
  </w:num>
  <w:num w:numId="26" w16cid:durableId="170611187">
    <w:abstractNumId w:val="0"/>
  </w:num>
  <w:num w:numId="27" w16cid:durableId="289937883">
    <w:abstractNumId w:val="14"/>
  </w:num>
  <w:num w:numId="28" w16cid:durableId="1612667272">
    <w:abstractNumId w:val="22"/>
  </w:num>
  <w:num w:numId="29" w16cid:durableId="1770157725">
    <w:abstractNumId w:val="33"/>
  </w:num>
  <w:num w:numId="30" w16cid:durableId="1555004617">
    <w:abstractNumId w:val="37"/>
  </w:num>
  <w:num w:numId="31" w16cid:durableId="4302019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06637544">
    <w:abstractNumId w:val="20"/>
  </w:num>
  <w:num w:numId="33" w16cid:durableId="1521820325">
    <w:abstractNumId w:val="12"/>
  </w:num>
  <w:num w:numId="34" w16cid:durableId="1167676509">
    <w:abstractNumId w:val="27"/>
  </w:num>
  <w:num w:numId="35" w16cid:durableId="1248080932">
    <w:abstractNumId w:val="11"/>
  </w:num>
  <w:num w:numId="36" w16cid:durableId="920723289">
    <w:abstractNumId w:val="1"/>
  </w:num>
  <w:num w:numId="37" w16cid:durableId="698744986">
    <w:abstractNumId w:val="31"/>
  </w:num>
  <w:num w:numId="38" w16cid:durableId="347873966">
    <w:abstractNumId w:val="15"/>
  </w:num>
  <w:num w:numId="39" w16cid:durableId="1362121474">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60066450">
    <w:abstractNumId w:val="9"/>
  </w:num>
  <w:num w:numId="41" w16cid:durableId="1260531450">
    <w:abstractNumId w:val="36"/>
  </w:num>
  <w:num w:numId="42" w16cid:durableId="105331386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789"/>
    <w:rsid w:val="000007C1"/>
    <w:rsid w:val="0007624A"/>
    <w:rsid w:val="000C4896"/>
    <w:rsid w:val="000C7FEB"/>
    <w:rsid w:val="000E3CF6"/>
    <w:rsid w:val="00145E2A"/>
    <w:rsid w:val="00153F1D"/>
    <w:rsid w:val="00183D10"/>
    <w:rsid w:val="001B46F2"/>
    <w:rsid w:val="001B7019"/>
    <w:rsid w:val="001C3C1F"/>
    <w:rsid w:val="001F7FD2"/>
    <w:rsid w:val="00215D72"/>
    <w:rsid w:val="002336EB"/>
    <w:rsid w:val="00247008"/>
    <w:rsid w:val="002523EA"/>
    <w:rsid w:val="00252E64"/>
    <w:rsid w:val="00286D2E"/>
    <w:rsid w:val="002A2A7D"/>
    <w:rsid w:val="002B1588"/>
    <w:rsid w:val="002B3CB5"/>
    <w:rsid w:val="002C4AA7"/>
    <w:rsid w:val="00305FB3"/>
    <w:rsid w:val="003603E1"/>
    <w:rsid w:val="003A2A72"/>
    <w:rsid w:val="003C1BA2"/>
    <w:rsid w:val="00406530"/>
    <w:rsid w:val="0041662A"/>
    <w:rsid w:val="00423BFF"/>
    <w:rsid w:val="00440FA6"/>
    <w:rsid w:val="00456E95"/>
    <w:rsid w:val="004A518E"/>
    <w:rsid w:val="004F0288"/>
    <w:rsid w:val="00513154"/>
    <w:rsid w:val="0052172A"/>
    <w:rsid w:val="00522307"/>
    <w:rsid w:val="0053429F"/>
    <w:rsid w:val="00567CC4"/>
    <w:rsid w:val="005C09BD"/>
    <w:rsid w:val="005D6685"/>
    <w:rsid w:val="005E6342"/>
    <w:rsid w:val="005F6DF2"/>
    <w:rsid w:val="005F7FCB"/>
    <w:rsid w:val="00686208"/>
    <w:rsid w:val="00691A34"/>
    <w:rsid w:val="006A34B7"/>
    <w:rsid w:val="006D5F18"/>
    <w:rsid w:val="006F72D3"/>
    <w:rsid w:val="00724D4E"/>
    <w:rsid w:val="00787E2D"/>
    <w:rsid w:val="007A2B69"/>
    <w:rsid w:val="007B6D7A"/>
    <w:rsid w:val="007D7018"/>
    <w:rsid w:val="007E7D47"/>
    <w:rsid w:val="007F4EDD"/>
    <w:rsid w:val="0087182E"/>
    <w:rsid w:val="00896966"/>
    <w:rsid w:val="00897F9D"/>
    <w:rsid w:val="008A2115"/>
    <w:rsid w:val="008A4C6E"/>
    <w:rsid w:val="00913295"/>
    <w:rsid w:val="00987670"/>
    <w:rsid w:val="009926FF"/>
    <w:rsid w:val="00994423"/>
    <w:rsid w:val="009B1779"/>
    <w:rsid w:val="009C1272"/>
    <w:rsid w:val="009C19E1"/>
    <w:rsid w:val="009D5F52"/>
    <w:rsid w:val="00A35FEC"/>
    <w:rsid w:val="00A60724"/>
    <w:rsid w:val="00A61963"/>
    <w:rsid w:val="00A823BC"/>
    <w:rsid w:val="00AC7F91"/>
    <w:rsid w:val="00AD2783"/>
    <w:rsid w:val="00AF7D86"/>
    <w:rsid w:val="00B15A15"/>
    <w:rsid w:val="00B20631"/>
    <w:rsid w:val="00B33E11"/>
    <w:rsid w:val="00B54465"/>
    <w:rsid w:val="00B6475F"/>
    <w:rsid w:val="00B75ADF"/>
    <w:rsid w:val="00B7626C"/>
    <w:rsid w:val="00B800FC"/>
    <w:rsid w:val="00B95769"/>
    <w:rsid w:val="00BB6A1F"/>
    <w:rsid w:val="00BC3C72"/>
    <w:rsid w:val="00BE0ABA"/>
    <w:rsid w:val="00C01884"/>
    <w:rsid w:val="00C02CC4"/>
    <w:rsid w:val="00C35D8B"/>
    <w:rsid w:val="00C46DFB"/>
    <w:rsid w:val="00C51EBF"/>
    <w:rsid w:val="00C870D8"/>
    <w:rsid w:val="00C879FD"/>
    <w:rsid w:val="00CA405F"/>
    <w:rsid w:val="00CC47E6"/>
    <w:rsid w:val="00CE18C3"/>
    <w:rsid w:val="00CE5F50"/>
    <w:rsid w:val="00D13E99"/>
    <w:rsid w:val="00D663EF"/>
    <w:rsid w:val="00D758E4"/>
    <w:rsid w:val="00DA15E2"/>
    <w:rsid w:val="00DA2695"/>
    <w:rsid w:val="00DC5C02"/>
    <w:rsid w:val="00DF0226"/>
    <w:rsid w:val="00E157B8"/>
    <w:rsid w:val="00E204E7"/>
    <w:rsid w:val="00E2692D"/>
    <w:rsid w:val="00E51D52"/>
    <w:rsid w:val="00E957A9"/>
    <w:rsid w:val="00E9598A"/>
    <w:rsid w:val="00F10288"/>
    <w:rsid w:val="00F25AA3"/>
    <w:rsid w:val="00F2730C"/>
    <w:rsid w:val="00F309A9"/>
    <w:rsid w:val="00F65580"/>
    <w:rsid w:val="00F80904"/>
    <w:rsid w:val="00F80F24"/>
    <w:rsid w:val="00F8395D"/>
    <w:rsid w:val="00FF0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80A6A"/>
  <w15:docId w15:val="{E9D29507-91E5-43C0-9D78-10B702676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C72"/>
    <w:pPr>
      <w:spacing w:after="200" w:line="276" w:lineRule="auto"/>
    </w:pPr>
    <w:rPr>
      <w:rFonts w:eastAsiaTheme="minorEastAsia"/>
      <w:lang w:eastAsia="en-GB"/>
    </w:rPr>
  </w:style>
  <w:style w:type="paragraph" w:styleId="Heading3">
    <w:name w:val="heading 3"/>
    <w:basedOn w:val="Normal"/>
    <w:next w:val="Normal"/>
    <w:link w:val="Heading3Char"/>
    <w:uiPriority w:val="9"/>
    <w:semiHidden/>
    <w:unhideWhenUsed/>
    <w:qFormat/>
    <w:rsid w:val="00E157B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qFormat/>
    <w:rsid w:val="00BE0ABA"/>
    <w:pPr>
      <w:keepNext/>
      <w:framePr w:hSpace="180" w:wrap="around" w:vAnchor="page" w:hAnchor="margin" w:y="1805"/>
      <w:spacing w:after="0" w:line="240" w:lineRule="auto"/>
      <w:outlineLvl w:val="4"/>
    </w:pPr>
    <w:rPr>
      <w:rFonts w:ascii="Arial" w:eastAsia="Times New Roman" w:hAnsi="Arial" w:cs="Arial"/>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07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0789"/>
  </w:style>
  <w:style w:type="paragraph" w:styleId="Footer">
    <w:name w:val="footer"/>
    <w:basedOn w:val="Normal"/>
    <w:link w:val="FooterChar"/>
    <w:uiPriority w:val="99"/>
    <w:unhideWhenUsed/>
    <w:rsid w:val="00FF07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0789"/>
  </w:style>
  <w:style w:type="character" w:styleId="Hyperlink">
    <w:name w:val="Hyperlink"/>
    <w:basedOn w:val="DefaultParagraphFont"/>
    <w:uiPriority w:val="99"/>
    <w:unhideWhenUsed/>
    <w:rsid w:val="00FF0789"/>
    <w:rPr>
      <w:color w:val="0563C1" w:themeColor="hyperlink"/>
      <w:u w:val="single"/>
    </w:rPr>
  </w:style>
  <w:style w:type="character" w:customStyle="1" w:styleId="UnresolvedMention1">
    <w:name w:val="Unresolved Mention1"/>
    <w:basedOn w:val="DefaultParagraphFont"/>
    <w:uiPriority w:val="99"/>
    <w:semiHidden/>
    <w:unhideWhenUsed/>
    <w:rsid w:val="00FF0789"/>
    <w:rPr>
      <w:color w:val="605E5C"/>
      <w:shd w:val="clear" w:color="auto" w:fill="E1DFDD"/>
    </w:rPr>
  </w:style>
  <w:style w:type="paragraph" w:styleId="BalloonText">
    <w:name w:val="Balloon Text"/>
    <w:basedOn w:val="Normal"/>
    <w:link w:val="BalloonTextChar"/>
    <w:uiPriority w:val="99"/>
    <w:semiHidden/>
    <w:unhideWhenUsed/>
    <w:rsid w:val="00E959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98A"/>
    <w:rPr>
      <w:rFonts w:ascii="Tahoma" w:hAnsi="Tahoma" w:cs="Tahoma"/>
      <w:sz w:val="16"/>
      <w:szCs w:val="16"/>
    </w:rPr>
  </w:style>
  <w:style w:type="paragraph" w:styleId="ListParagraph">
    <w:name w:val="List Paragraph"/>
    <w:basedOn w:val="Normal"/>
    <w:uiPriority w:val="34"/>
    <w:qFormat/>
    <w:rsid w:val="00BC3C72"/>
    <w:pPr>
      <w:ind w:left="720"/>
      <w:contextualSpacing/>
    </w:pPr>
  </w:style>
  <w:style w:type="paragraph" w:styleId="NoSpacing">
    <w:name w:val="No Spacing"/>
    <w:uiPriority w:val="1"/>
    <w:qFormat/>
    <w:rsid w:val="00BC3C72"/>
    <w:pPr>
      <w:spacing w:after="0" w:line="240" w:lineRule="auto"/>
    </w:pPr>
    <w:rPr>
      <w:rFonts w:eastAsiaTheme="minorEastAsia"/>
      <w:lang w:eastAsia="en-GB"/>
    </w:rPr>
  </w:style>
  <w:style w:type="table" w:styleId="TableGrid">
    <w:name w:val="Table Grid"/>
    <w:basedOn w:val="TableNormal"/>
    <w:uiPriority w:val="39"/>
    <w:rsid w:val="00787E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5AA3"/>
    <w:pPr>
      <w:autoSpaceDE w:val="0"/>
      <w:autoSpaceDN w:val="0"/>
      <w:adjustRightInd w:val="0"/>
      <w:spacing w:after="0" w:line="240" w:lineRule="auto"/>
    </w:pPr>
    <w:rPr>
      <w:rFonts w:ascii="Arial" w:hAnsi="Arial" w:cs="Arial"/>
      <w:color w:val="000000"/>
      <w:sz w:val="24"/>
      <w:szCs w:val="24"/>
    </w:rPr>
  </w:style>
  <w:style w:type="character" w:customStyle="1" w:styleId="Heading5Char">
    <w:name w:val="Heading 5 Char"/>
    <w:basedOn w:val="DefaultParagraphFont"/>
    <w:link w:val="Heading5"/>
    <w:rsid w:val="00BE0ABA"/>
    <w:rPr>
      <w:rFonts w:ascii="Arial" w:eastAsia="Times New Roman" w:hAnsi="Arial" w:cs="Arial"/>
      <w:sz w:val="24"/>
      <w:szCs w:val="20"/>
    </w:rPr>
  </w:style>
  <w:style w:type="paragraph" w:styleId="NormalWeb">
    <w:name w:val="Normal (Web)"/>
    <w:basedOn w:val="Normal"/>
    <w:uiPriority w:val="99"/>
    <w:unhideWhenUsed/>
    <w:rsid w:val="00423BFF"/>
    <w:pPr>
      <w:spacing w:after="0" w:line="240" w:lineRule="auto"/>
    </w:pPr>
    <w:rPr>
      <w:rFonts w:ascii="Times New Roman" w:eastAsia="Calibri" w:hAnsi="Times New Roman" w:cs="Times New Roman"/>
      <w:sz w:val="24"/>
      <w:szCs w:val="24"/>
    </w:rPr>
  </w:style>
  <w:style w:type="paragraph" w:styleId="Revision">
    <w:name w:val="Revision"/>
    <w:hidden/>
    <w:uiPriority w:val="99"/>
    <w:semiHidden/>
    <w:rsid w:val="00522307"/>
    <w:pPr>
      <w:spacing w:after="0" w:line="240" w:lineRule="auto"/>
    </w:pPr>
    <w:rPr>
      <w:rFonts w:eastAsiaTheme="minorEastAsia"/>
      <w:lang w:eastAsia="en-GB"/>
    </w:rPr>
  </w:style>
  <w:style w:type="character" w:styleId="CommentReference">
    <w:name w:val="annotation reference"/>
    <w:basedOn w:val="DefaultParagraphFont"/>
    <w:uiPriority w:val="99"/>
    <w:semiHidden/>
    <w:unhideWhenUsed/>
    <w:rsid w:val="00522307"/>
    <w:rPr>
      <w:sz w:val="16"/>
      <w:szCs w:val="16"/>
    </w:rPr>
  </w:style>
  <w:style w:type="paragraph" w:styleId="CommentText">
    <w:name w:val="annotation text"/>
    <w:basedOn w:val="Normal"/>
    <w:link w:val="CommentTextChar"/>
    <w:uiPriority w:val="99"/>
    <w:semiHidden/>
    <w:unhideWhenUsed/>
    <w:rsid w:val="00522307"/>
    <w:pPr>
      <w:spacing w:line="240" w:lineRule="auto"/>
    </w:pPr>
    <w:rPr>
      <w:sz w:val="20"/>
      <w:szCs w:val="20"/>
    </w:rPr>
  </w:style>
  <w:style w:type="character" w:customStyle="1" w:styleId="CommentTextChar">
    <w:name w:val="Comment Text Char"/>
    <w:basedOn w:val="DefaultParagraphFont"/>
    <w:link w:val="CommentText"/>
    <w:uiPriority w:val="99"/>
    <w:semiHidden/>
    <w:rsid w:val="00522307"/>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522307"/>
    <w:rPr>
      <w:b/>
      <w:bCs/>
    </w:rPr>
  </w:style>
  <w:style w:type="character" w:customStyle="1" w:styleId="CommentSubjectChar">
    <w:name w:val="Comment Subject Char"/>
    <w:basedOn w:val="CommentTextChar"/>
    <w:link w:val="CommentSubject"/>
    <w:uiPriority w:val="99"/>
    <w:semiHidden/>
    <w:rsid w:val="00522307"/>
    <w:rPr>
      <w:rFonts w:eastAsiaTheme="minorEastAsia"/>
      <w:b/>
      <w:bCs/>
      <w:sz w:val="20"/>
      <w:szCs w:val="20"/>
      <w:lang w:eastAsia="en-GB"/>
    </w:rPr>
  </w:style>
  <w:style w:type="character" w:customStyle="1" w:styleId="Heading3Char">
    <w:name w:val="Heading 3 Char"/>
    <w:basedOn w:val="DefaultParagraphFont"/>
    <w:link w:val="Heading3"/>
    <w:uiPriority w:val="9"/>
    <w:semiHidden/>
    <w:rsid w:val="00E157B8"/>
    <w:rPr>
      <w:rFonts w:asciiTheme="majorHAnsi" w:eastAsiaTheme="majorEastAsia" w:hAnsiTheme="majorHAnsi" w:cstheme="majorBidi"/>
      <w:color w:val="1F3763" w:themeColor="accent1" w:themeShade="7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128737">
      <w:bodyDiv w:val="1"/>
      <w:marLeft w:val="0"/>
      <w:marRight w:val="0"/>
      <w:marTop w:val="0"/>
      <w:marBottom w:val="0"/>
      <w:divBdr>
        <w:top w:val="none" w:sz="0" w:space="0" w:color="auto"/>
        <w:left w:val="none" w:sz="0" w:space="0" w:color="auto"/>
        <w:bottom w:val="none" w:sz="0" w:space="0" w:color="auto"/>
        <w:right w:val="none" w:sz="0" w:space="0" w:color="auto"/>
      </w:divBdr>
    </w:div>
    <w:div w:id="415979163">
      <w:bodyDiv w:val="1"/>
      <w:marLeft w:val="0"/>
      <w:marRight w:val="0"/>
      <w:marTop w:val="0"/>
      <w:marBottom w:val="0"/>
      <w:divBdr>
        <w:top w:val="none" w:sz="0" w:space="0" w:color="auto"/>
        <w:left w:val="none" w:sz="0" w:space="0" w:color="auto"/>
        <w:bottom w:val="none" w:sz="0" w:space="0" w:color="auto"/>
        <w:right w:val="none" w:sz="0" w:space="0" w:color="auto"/>
      </w:divBdr>
    </w:div>
    <w:div w:id="461921348">
      <w:bodyDiv w:val="1"/>
      <w:marLeft w:val="0"/>
      <w:marRight w:val="0"/>
      <w:marTop w:val="0"/>
      <w:marBottom w:val="0"/>
      <w:divBdr>
        <w:top w:val="none" w:sz="0" w:space="0" w:color="auto"/>
        <w:left w:val="none" w:sz="0" w:space="0" w:color="auto"/>
        <w:bottom w:val="none" w:sz="0" w:space="0" w:color="auto"/>
        <w:right w:val="none" w:sz="0" w:space="0" w:color="auto"/>
      </w:divBdr>
    </w:div>
    <w:div w:id="514349140">
      <w:bodyDiv w:val="1"/>
      <w:marLeft w:val="0"/>
      <w:marRight w:val="0"/>
      <w:marTop w:val="0"/>
      <w:marBottom w:val="0"/>
      <w:divBdr>
        <w:top w:val="none" w:sz="0" w:space="0" w:color="auto"/>
        <w:left w:val="none" w:sz="0" w:space="0" w:color="auto"/>
        <w:bottom w:val="none" w:sz="0" w:space="0" w:color="auto"/>
        <w:right w:val="none" w:sz="0" w:space="0" w:color="auto"/>
      </w:divBdr>
    </w:div>
    <w:div w:id="632103320">
      <w:bodyDiv w:val="1"/>
      <w:marLeft w:val="0"/>
      <w:marRight w:val="0"/>
      <w:marTop w:val="0"/>
      <w:marBottom w:val="0"/>
      <w:divBdr>
        <w:top w:val="none" w:sz="0" w:space="0" w:color="auto"/>
        <w:left w:val="none" w:sz="0" w:space="0" w:color="auto"/>
        <w:bottom w:val="none" w:sz="0" w:space="0" w:color="auto"/>
        <w:right w:val="none" w:sz="0" w:space="0" w:color="auto"/>
      </w:divBdr>
    </w:div>
    <w:div w:id="1009867795">
      <w:bodyDiv w:val="1"/>
      <w:marLeft w:val="0"/>
      <w:marRight w:val="0"/>
      <w:marTop w:val="0"/>
      <w:marBottom w:val="0"/>
      <w:divBdr>
        <w:top w:val="none" w:sz="0" w:space="0" w:color="auto"/>
        <w:left w:val="none" w:sz="0" w:space="0" w:color="auto"/>
        <w:bottom w:val="none" w:sz="0" w:space="0" w:color="auto"/>
        <w:right w:val="none" w:sz="0" w:space="0" w:color="auto"/>
      </w:divBdr>
    </w:div>
    <w:div w:id="1015300539">
      <w:bodyDiv w:val="1"/>
      <w:marLeft w:val="0"/>
      <w:marRight w:val="0"/>
      <w:marTop w:val="0"/>
      <w:marBottom w:val="0"/>
      <w:divBdr>
        <w:top w:val="none" w:sz="0" w:space="0" w:color="auto"/>
        <w:left w:val="none" w:sz="0" w:space="0" w:color="auto"/>
        <w:bottom w:val="none" w:sz="0" w:space="0" w:color="auto"/>
        <w:right w:val="none" w:sz="0" w:space="0" w:color="auto"/>
      </w:divBdr>
    </w:div>
    <w:div w:id="1038046498">
      <w:bodyDiv w:val="1"/>
      <w:marLeft w:val="0"/>
      <w:marRight w:val="0"/>
      <w:marTop w:val="0"/>
      <w:marBottom w:val="0"/>
      <w:divBdr>
        <w:top w:val="none" w:sz="0" w:space="0" w:color="auto"/>
        <w:left w:val="none" w:sz="0" w:space="0" w:color="auto"/>
        <w:bottom w:val="none" w:sz="0" w:space="0" w:color="auto"/>
        <w:right w:val="none" w:sz="0" w:space="0" w:color="auto"/>
      </w:divBdr>
    </w:div>
    <w:div w:id="1093093085">
      <w:bodyDiv w:val="1"/>
      <w:marLeft w:val="0"/>
      <w:marRight w:val="0"/>
      <w:marTop w:val="0"/>
      <w:marBottom w:val="0"/>
      <w:divBdr>
        <w:top w:val="none" w:sz="0" w:space="0" w:color="auto"/>
        <w:left w:val="none" w:sz="0" w:space="0" w:color="auto"/>
        <w:bottom w:val="none" w:sz="0" w:space="0" w:color="auto"/>
        <w:right w:val="none" w:sz="0" w:space="0" w:color="auto"/>
      </w:divBdr>
    </w:div>
    <w:div w:id="1100296454">
      <w:bodyDiv w:val="1"/>
      <w:marLeft w:val="0"/>
      <w:marRight w:val="0"/>
      <w:marTop w:val="0"/>
      <w:marBottom w:val="0"/>
      <w:divBdr>
        <w:top w:val="none" w:sz="0" w:space="0" w:color="auto"/>
        <w:left w:val="none" w:sz="0" w:space="0" w:color="auto"/>
        <w:bottom w:val="none" w:sz="0" w:space="0" w:color="auto"/>
        <w:right w:val="none" w:sz="0" w:space="0" w:color="auto"/>
      </w:divBdr>
    </w:div>
    <w:div w:id="1204712023">
      <w:bodyDiv w:val="1"/>
      <w:marLeft w:val="0"/>
      <w:marRight w:val="0"/>
      <w:marTop w:val="0"/>
      <w:marBottom w:val="0"/>
      <w:divBdr>
        <w:top w:val="none" w:sz="0" w:space="0" w:color="auto"/>
        <w:left w:val="none" w:sz="0" w:space="0" w:color="auto"/>
        <w:bottom w:val="none" w:sz="0" w:space="0" w:color="auto"/>
        <w:right w:val="none" w:sz="0" w:space="0" w:color="auto"/>
      </w:divBdr>
    </w:div>
    <w:div w:id="1312128226">
      <w:bodyDiv w:val="1"/>
      <w:marLeft w:val="0"/>
      <w:marRight w:val="0"/>
      <w:marTop w:val="0"/>
      <w:marBottom w:val="0"/>
      <w:divBdr>
        <w:top w:val="none" w:sz="0" w:space="0" w:color="auto"/>
        <w:left w:val="none" w:sz="0" w:space="0" w:color="auto"/>
        <w:bottom w:val="none" w:sz="0" w:space="0" w:color="auto"/>
        <w:right w:val="none" w:sz="0" w:space="0" w:color="auto"/>
      </w:divBdr>
    </w:div>
    <w:div w:id="1402603348">
      <w:bodyDiv w:val="1"/>
      <w:marLeft w:val="0"/>
      <w:marRight w:val="0"/>
      <w:marTop w:val="0"/>
      <w:marBottom w:val="0"/>
      <w:divBdr>
        <w:top w:val="none" w:sz="0" w:space="0" w:color="auto"/>
        <w:left w:val="none" w:sz="0" w:space="0" w:color="auto"/>
        <w:bottom w:val="none" w:sz="0" w:space="0" w:color="auto"/>
        <w:right w:val="none" w:sz="0" w:space="0" w:color="auto"/>
      </w:divBdr>
    </w:div>
    <w:div w:id="1462043085">
      <w:bodyDiv w:val="1"/>
      <w:marLeft w:val="0"/>
      <w:marRight w:val="0"/>
      <w:marTop w:val="0"/>
      <w:marBottom w:val="0"/>
      <w:divBdr>
        <w:top w:val="none" w:sz="0" w:space="0" w:color="auto"/>
        <w:left w:val="none" w:sz="0" w:space="0" w:color="auto"/>
        <w:bottom w:val="none" w:sz="0" w:space="0" w:color="auto"/>
        <w:right w:val="none" w:sz="0" w:space="0" w:color="auto"/>
      </w:divBdr>
    </w:div>
    <w:div w:id="1498227187">
      <w:bodyDiv w:val="1"/>
      <w:marLeft w:val="0"/>
      <w:marRight w:val="0"/>
      <w:marTop w:val="0"/>
      <w:marBottom w:val="0"/>
      <w:divBdr>
        <w:top w:val="none" w:sz="0" w:space="0" w:color="auto"/>
        <w:left w:val="none" w:sz="0" w:space="0" w:color="auto"/>
        <w:bottom w:val="none" w:sz="0" w:space="0" w:color="auto"/>
        <w:right w:val="none" w:sz="0" w:space="0" w:color="auto"/>
      </w:divBdr>
    </w:div>
    <w:div w:id="1560050064">
      <w:bodyDiv w:val="1"/>
      <w:marLeft w:val="0"/>
      <w:marRight w:val="0"/>
      <w:marTop w:val="0"/>
      <w:marBottom w:val="0"/>
      <w:divBdr>
        <w:top w:val="none" w:sz="0" w:space="0" w:color="auto"/>
        <w:left w:val="none" w:sz="0" w:space="0" w:color="auto"/>
        <w:bottom w:val="none" w:sz="0" w:space="0" w:color="auto"/>
        <w:right w:val="none" w:sz="0" w:space="0" w:color="auto"/>
      </w:divBdr>
    </w:div>
    <w:div w:id="1581912866">
      <w:bodyDiv w:val="1"/>
      <w:marLeft w:val="0"/>
      <w:marRight w:val="0"/>
      <w:marTop w:val="0"/>
      <w:marBottom w:val="0"/>
      <w:divBdr>
        <w:top w:val="none" w:sz="0" w:space="0" w:color="auto"/>
        <w:left w:val="none" w:sz="0" w:space="0" w:color="auto"/>
        <w:bottom w:val="none" w:sz="0" w:space="0" w:color="auto"/>
        <w:right w:val="none" w:sz="0" w:space="0" w:color="auto"/>
      </w:divBdr>
    </w:div>
    <w:div w:id="1586375451">
      <w:bodyDiv w:val="1"/>
      <w:marLeft w:val="0"/>
      <w:marRight w:val="0"/>
      <w:marTop w:val="0"/>
      <w:marBottom w:val="0"/>
      <w:divBdr>
        <w:top w:val="none" w:sz="0" w:space="0" w:color="auto"/>
        <w:left w:val="none" w:sz="0" w:space="0" w:color="auto"/>
        <w:bottom w:val="none" w:sz="0" w:space="0" w:color="auto"/>
        <w:right w:val="none" w:sz="0" w:space="0" w:color="auto"/>
      </w:divBdr>
    </w:div>
    <w:div w:id="1760984714">
      <w:bodyDiv w:val="1"/>
      <w:marLeft w:val="0"/>
      <w:marRight w:val="0"/>
      <w:marTop w:val="0"/>
      <w:marBottom w:val="0"/>
      <w:divBdr>
        <w:top w:val="none" w:sz="0" w:space="0" w:color="auto"/>
        <w:left w:val="none" w:sz="0" w:space="0" w:color="auto"/>
        <w:bottom w:val="none" w:sz="0" w:space="0" w:color="auto"/>
        <w:right w:val="none" w:sz="0" w:space="0" w:color="auto"/>
      </w:divBdr>
    </w:div>
    <w:div w:id="1842237760">
      <w:bodyDiv w:val="1"/>
      <w:marLeft w:val="0"/>
      <w:marRight w:val="0"/>
      <w:marTop w:val="0"/>
      <w:marBottom w:val="0"/>
      <w:divBdr>
        <w:top w:val="none" w:sz="0" w:space="0" w:color="auto"/>
        <w:left w:val="none" w:sz="0" w:space="0" w:color="auto"/>
        <w:bottom w:val="none" w:sz="0" w:space="0" w:color="auto"/>
        <w:right w:val="none" w:sz="0" w:space="0" w:color="auto"/>
      </w:divBdr>
    </w:div>
    <w:div w:id="1886287064">
      <w:bodyDiv w:val="1"/>
      <w:marLeft w:val="0"/>
      <w:marRight w:val="0"/>
      <w:marTop w:val="0"/>
      <w:marBottom w:val="0"/>
      <w:divBdr>
        <w:top w:val="none" w:sz="0" w:space="0" w:color="auto"/>
        <w:left w:val="none" w:sz="0" w:space="0" w:color="auto"/>
        <w:bottom w:val="none" w:sz="0" w:space="0" w:color="auto"/>
        <w:right w:val="none" w:sz="0" w:space="0" w:color="auto"/>
      </w:divBdr>
    </w:div>
    <w:div w:id="200292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1165</Words>
  <Characters>6645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Townson</dc:creator>
  <cp:keywords/>
  <dc:description/>
  <cp:lastModifiedBy>Nikki Holroyd</cp:lastModifiedBy>
  <cp:revision>9</cp:revision>
  <cp:lastPrinted>2020-10-19T07:02:00Z</cp:lastPrinted>
  <dcterms:created xsi:type="dcterms:W3CDTF">2024-09-11T09:13:00Z</dcterms:created>
  <dcterms:modified xsi:type="dcterms:W3CDTF">2024-09-16T14:05:00Z</dcterms:modified>
</cp:coreProperties>
</file>